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F991B1" w14:textId="77777777" w:rsidR="00CA708D" w:rsidRPr="003171F6" w:rsidRDefault="00CA708D" w:rsidP="00B626BC">
      <w:pPr>
        <w:tabs>
          <w:tab w:val="left" w:pos="720"/>
          <w:tab w:val="left" w:pos="1440"/>
          <w:tab w:val="left" w:pos="2160"/>
          <w:tab w:val="left" w:pos="2880"/>
          <w:tab w:val="center" w:pos="4680"/>
        </w:tabs>
        <w:spacing w:after="0" w:line="276" w:lineRule="auto"/>
        <w:ind w:firstLine="630"/>
        <w:jc w:val="right"/>
        <w:rPr>
          <w:rFonts w:ascii="Sylfaen" w:eastAsia="Sylfaen" w:hAnsi="Sylfaen"/>
          <w:color w:val="000000" w:themeColor="text1"/>
          <w:sz w:val="22"/>
          <w:szCs w:val="22"/>
          <w:lang w:val="ka-GE" w:eastAsia="en-US"/>
        </w:rPr>
      </w:pPr>
    </w:p>
    <w:p w14:paraId="5E7016FF" w14:textId="7E04BDFD" w:rsidR="008B29BB" w:rsidRPr="003171F6" w:rsidRDefault="008B29BB" w:rsidP="00B626BC">
      <w:pPr>
        <w:tabs>
          <w:tab w:val="left" w:pos="720"/>
          <w:tab w:val="left" w:pos="1440"/>
          <w:tab w:val="left" w:pos="2160"/>
          <w:tab w:val="left" w:pos="2880"/>
          <w:tab w:val="center" w:pos="4680"/>
        </w:tabs>
        <w:spacing w:after="0" w:line="276" w:lineRule="auto"/>
        <w:ind w:firstLine="630"/>
        <w:jc w:val="right"/>
        <w:rPr>
          <w:rFonts w:ascii="Sylfaen" w:eastAsia="Sylfaen_PDF_Subset" w:hAnsi="Sylfaen" w:cs="Sylfaen"/>
          <w:b/>
          <w:i/>
          <w:color w:val="000000" w:themeColor="text1"/>
          <w:sz w:val="22"/>
          <w:szCs w:val="22"/>
          <w:u w:val="single"/>
          <w:lang w:val="ka-GE" w:eastAsia="en-US"/>
        </w:rPr>
      </w:pPr>
      <w:r w:rsidRPr="003171F6">
        <w:rPr>
          <w:rFonts w:ascii="Sylfaen" w:eastAsia="Sylfaen" w:hAnsi="Sylfaen"/>
          <w:color w:val="000000" w:themeColor="text1"/>
          <w:sz w:val="22"/>
          <w:szCs w:val="22"/>
          <w:lang w:val="ka-GE" w:eastAsia="en-US"/>
        </w:rPr>
        <w:tab/>
      </w:r>
      <w:r w:rsidR="0073281C" w:rsidRPr="003171F6">
        <w:rPr>
          <w:rFonts w:ascii="Sylfaen" w:eastAsia="Sylfaen" w:hAnsi="Sylfaen"/>
          <w:b/>
          <w:i/>
          <w:color w:val="000000" w:themeColor="text1"/>
          <w:sz w:val="22"/>
          <w:szCs w:val="22"/>
          <w:u w:val="single"/>
          <w:lang w:val="ka-GE" w:eastAsia="en-US"/>
        </w:rPr>
        <w:t xml:space="preserve">პროექტი </w:t>
      </w:r>
    </w:p>
    <w:p w14:paraId="0D2F17D8" w14:textId="77777777" w:rsidR="008B29BB" w:rsidRPr="003171F6" w:rsidRDefault="008B29BB"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630"/>
        <w:jc w:val="center"/>
        <w:rPr>
          <w:rFonts w:ascii="Sylfaen" w:eastAsia="Sylfaen" w:hAnsi="Sylfaen"/>
          <w:b/>
          <w:color w:val="000000" w:themeColor="text1"/>
          <w:sz w:val="22"/>
          <w:szCs w:val="22"/>
          <w:lang w:val="ka-GE" w:eastAsia="en-US"/>
        </w:rPr>
      </w:pPr>
      <w:r w:rsidRPr="003171F6">
        <w:rPr>
          <w:rFonts w:ascii="Sylfaen" w:eastAsia="Sylfaen" w:hAnsi="Sylfaen"/>
          <w:b/>
          <w:color w:val="000000" w:themeColor="text1"/>
          <w:sz w:val="22"/>
          <w:szCs w:val="22"/>
          <w:lang w:val="ka-GE" w:eastAsia="en-US"/>
        </w:rPr>
        <w:t>საქართველოს მთავრობის</w:t>
      </w:r>
    </w:p>
    <w:p w14:paraId="74DEB0FE" w14:textId="774AAD43" w:rsidR="008B29BB" w:rsidRPr="003171F6" w:rsidRDefault="008B29BB" w:rsidP="00B626BC">
      <w:pPr>
        <w:tabs>
          <w:tab w:val="left" w:pos="720"/>
          <w:tab w:val="left" w:pos="1440"/>
          <w:tab w:val="left" w:pos="2160"/>
          <w:tab w:val="left" w:pos="2880"/>
          <w:tab w:val="left" w:pos="3600"/>
          <w:tab w:val="left" w:pos="3833"/>
          <w:tab w:val="left" w:pos="4320"/>
          <w:tab w:val="left" w:pos="5040"/>
          <w:tab w:val="left" w:pos="5760"/>
          <w:tab w:val="left" w:pos="6480"/>
          <w:tab w:val="left" w:pos="7200"/>
          <w:tab w:val="left" w:pos="7920"/>
          <w:tab w:val="left" w:pos="8640"/>
          <w:tab w:val="left" w:pos="9360"/>
          <w:tab w:val="left" w:pos="10080"/>
        </w:tabs>
        <w:spacing w:after="0" w:line="276" w:lineRule="auto"/>
        <w:ind w:firstLine="630"/>
        <w:rPr>
          <w:rFonts w:ascii="Sylfaen" w:eastAsia="Sylfaen" w:hAnsi="Sylfaen"/>
          <w:b/>
          <w:color w:val="000000" w:themeColor="text1"/>
          <w:sz w:val="22"/>
          <w:szCs w:val="22"/>
          <w:lang w:val="ka-GE" w:eastAsia="en-US"/>
        </w:rPr>
      </w:pPr>
      <w:r w:rsidRPr="003171F6">
        <w:rPr>
          <w:rFonts w:ascii="Sylfaen" w:eastAsia="Sylfaen" w:hAnsi="Sylfaen"/>
          <w:b/>
          <w:color w:val="000000" w:themeColor="text1"/>
          <w:sz w:val="22"/>
          <w:szCs w:val="22"/>
          <w:lang w:val="ka-GE" w:eastAsia="en-US"/>
        </w:rPr>
        <w:tab/>
      </w:r>
      <w:r w:rsidRPr="003171F6">
        <w:rPr>
          <w:rFonts w:ascii="Sylfaen" w:eastAsia="Sylfaen" w:hAnsi="Sylfaen"/>
          <w:b/>
          <w:color w:val="000000" w:themeColor="text1"/>
          <w:sz w:val="22"/>
          <w:szCs w:val="22"/>
          <w:lang w:val="ka-GE" w:eastAsia="en-US"/>
        </w:rPr>
        <w:tab/>
      </w:r>
      <w:r w:rsidRPr="003171F6">
        <w:rPr>
          <w:rFonts w:ascii="Sylfaen" w:eastAsia="Sylfaen" w:hAnsi="Sylfaen"/>
          <w:b/>
          <w:color w:val="000000" w:themeColor="text1"/>
          <w:sz w:val="22"/>
          <w:szCs w:val="22"/>
          <w:lang w:val="ka-GE" w:eastAsia="en-US"/>
        </w:rPr>
        <w:tab/>
      </w:r>
      <w:r w:rsidRPr="003171F6">
        <w:rPr>
          <w:rFonts w:ascii="Sylfaen" w:eastAsia="Sylfaen" w:hAnsi="Sylfaen"/>
          <w:b/>
          <w:color w:val="000000" w:themeColor="text1"/>
          <w:sz w:val="22"/>
          <w:szCs w:val="22"/>
          <w:lang w:val="ka-GE" w:eastAsia="en-US"/>
        </w:rPr>
        <w:tab/>
      </w:r>
      <w:r w:rsidRPr="003171F6">
        <w:rPr>
          <w:rFonts w:ascii="Sylfaen" w:eastAsia="Sylfaen" w:hAnsi="Sylfaen"/>
          <w:b/>
          <w:color w:val="000000" w:themeColor="text1"/>
          <w:sz w:val="22"/>
          <w:szCs w:val="22"/>
          <w:lang w:val="ka-GE" w:eastAsia="en-US"/>
        </w:rPr>
        <w:tab/>
      </w:r>
      <w:r w:rsidRPr="003171F6">
        <w:rPr>
          <w:rFonts w:ascii="Sylfaen" w:eastAsia="Sylfaen" w:hAnsi="Sylfaen"/>
          <w:b/>
          <w:color w:val="000000" w:themeColor="text1"/>
          <w:sz w:val="22"/>
          <w:szCs w:val="22"/>
          <w:lang w:val="ka-GE" w:eastAsia="en-US"/>
        </w:rPr>
        <w:tab/>
      </w:r>
      <w:r w:rsidRPr="003171F6">
        <w:rPr>
          <w:rFonts w:ascii="Sylfaen" w:eastAsia="Sylfaen" w:hAnsi="Sylfaen"/>
          <w:b/>
          <w:color w:val="000000" w:themeColor="text1"/>
          <w:sz w:val="22"/>
          <w:szCs w:val="22"/>
          <w:lang w:val="ka-GE" w:eastAsia="en-US"/>
        </w:rPr>
        <w:tab/>
        <w:t>დადგენილება №</w:t>
      </w:r>
    </w:p>
    <w:p w14:paraId="1E38FD55" w14:textId="77777777" w:rsidR="008B29BB" w:rsidRPr="003171F6" w:rsidRDefault="008B29BB"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firstLine="630"/>
        <w:jc w:val="center"/>
        <w:rPr>
          <w:rFonts w:ascii="Sylfaen" w:eastAsia="Sylfaen" w:hAnsi="Sylfaen"/>
          <w:b/>
          <w:color w:val="000000" w:themeColor="text1"/>
          <w:sz w:val="22"/>
          <w:szCs w:val="22"/>
          <w:lang w:val="ka-GE" w:eastAsia="en-US"/>
        </w:rPr>
      </w:pPr>
    </w:p>
    <w:p w14:paraId="4B6B7F20" w14:textId="3D099F18" w:rsidR="008B29BB" w:rsidRPr="003171F6" w:rsidRDefault="008B29BB"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jc w:val="center"/>
        <w:rPr>
          <w:rFonts w:ascii="Sylfaen" w:eastAsia="Sylfaen" w:hAnsi="Sylfaen"/>
          <w:b/>
          <w:color w:val="000000" w:themeColor="text1"/>
          <w:sz w:val="22"/>
          <w:szCs w:val="22"/>
          <w:lang w:val="ka-GE" w:eastAsia="en-US"/>
        </w:rPr>
      </w:pPr>
      <w:r w:rsidRPr="003171F6">
        <w:rPr>
          <w:rFonts w:ascii="Sylfaen" w:eastAsia="Sylfaen" w:hAnsi="Sylfaen"/>
          <w:b/>
          <w:color w:val="000000" w:themeColor="text1"/>
          <w:sz w:val="22"/>
          <w:szCs w:val="22"/>
          <w:lang w:val="ka-GE" w:eastAsia="en-US"/>
        </w:rPr>
        <w:t>20</w:t>
      </w:r>
      <w:r w:rsidR="00952FDE" w:rsidRPr="003171F6">
        <w:rPr>
          <w:rFonts w:ascii="Sylfaen" w:eastAsia="Sylfaen" w:hAnsi="Sylfaen"/>
          <w:b/>
          <w:color w:val="000000" w:themeColor="text1"/>
          <w:sz w:val="22"/>
          <w:szCs w:val="22"/>
          <w:lang w:val="en-US" w:eastAsia="en-US"/>
        </w:rPr>
        <w:t>20</w:t>
      </w:r>
      <w:r w:rsidRPr="003171F6">
        <w:rPr>
          <w:rFonts w:ascii="Sylfaen" w:eastAsia="Sylfaen" w:hAnsi="Sylfaen"/>
          <w:b/>
          <w:color w:val="000000" w:themeColor="text1"/>
          <w:sz w:val="22"/>
          <w:szCs w:val="22"/>
          <w:lang w:val="ka-GE" w:eastAsia="en-US"/>
        </w:rPr>
        <w:t xml:space="preserve"> წლის</w:t>
      </w:r>
      <w:r w:rsidR="00C62AF3" w:rsidRPr="003171F6">
        <w:rPr>
          <w:rFonts w:ascii="Sylfaen" w:eastAsia="Sylfaen" w:hAnsi="Sylfaen"/>
          <w:b/>
          <w:color w:val="000000" w:themeColor="text1"/>
          <w:sz w:val="22"/>
          <w:szCs w:val="22"/>
          <w:lang w:val="ka-GE" w:eastAsia="en-US"/>
        </w:rPr>
        <w:t xml:space="preserve">                                                </w:t>
      </w:r>
      <w:r w:rsidRPr="003171F6">
        <w:rPr>
          <w:rFonts w:ascii="Sylfaen" w:eastAsia="Sylfaen" w:hAnsi="Sylfaen"/>
          <w:b/>
          <w:color w:val="000000" w:themeColor="text1"/>
          <w:sz w:val="22"/>
          <w:szCs w:val="22"/>
          <w:lang w:val="ka-GE" w:eastAsia="en-US"/>
        </w:rPr>
        <w:t xml:space="preserve">  ქ. თბილისი</w:t>
      </w:r>
    </w:p>
    <w:p w14:paraId="75F8CF5B" w14:textId="28FA64C3" w:rsidR="008B29BB" w:rsidRPr="003171F6" w:rsidRDefault="008B29BB"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rPr>
          <w:rFonts w:ascii="Sylfaen" w:hAnsi="Sylfaen" w:cs="Sylfaen"/>
          <w:b/>
          <w:bCs/>
          <w:color w:val="000000" w:themeColor="text1"/>
          <w:sz w:val="22"/>
          <w:szCs w:val="22"/>
          <w:lang w:val="ka-GE"/>
        </w:rPr>
      </w:pPr>
    </w:p>
    <w:p w14:paraId="28F861E3" w14:textId="77777777" w:rsidR="00CA708D" w:rsidRPr="003171F6" w:rsidRDefault="00CA708D"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rPr>
          <w:rFonts w:ascii="Sylfaen" w:hAnsi="Sylfaen" w:cs="Sylfaen"/>
          <w:b/>
          <w:bCs/>
          <w:color w:val="000000" w:themeColor="text1"/>
          <w:sz w:val="22"/>
          <w:szCs w:val="22"/>
          <w:lang w:val="ka-GE"/>
        </w:rPr>
      </w:pPr>
    </w:p>
    <w:p w14:paraId="2AA6F692" w14:textId="77777777" w:rsidR="00CA708D" w:rsidRPr="003171F6" w:rsidRDefault="008B29BB"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jc w:val="center"/>
        <w:rPr>
          <w:rFonts w:ascii="Sylfaen" w:hAnsi="Sylfaen" w:cs="Sylfaen"/>
          <w:b/>
          <w:bCs/>
          <w:color w:val="000000" w:themeColor="text1"/>
          <w:sz w:val="22"/>
          <w:szCs w:val="22"/>
          <w:lang w:val="ka-GE"/>
        </w:rPr>
      </w:pPr>
      <w:r w:rsidRPr="003171F6">
        <w:rPr>
          <w:rFonts w:ascii="Sylfaen" w:hAnsi="Sylfaen" w:cs="Sylfaen"/>
          <w:b/>
          <w:bCs/>
          <w:color w:val="000000" w:themeColor="text1"/>
          <w:sz w:val="22"/>
          <w:szCs w:val="22"/>
          <w:lang w:val="ka-GE"/>
        </w:rPr>
        <w:t xml:space="preserve">ელექტრო და ელექტრონული მოწყობილობების ნარჩენების მართვის </w:t>
      </w:r>
      <w:r w:rsidR="0015485C" w:rsidRPr="003171F6">
        <w:rPr>
          <w:rFonts w:ascii="Sylfaen" w:hAnsi="Sylfaen" w:cs="Sylfaen"/>
          <w:b/>
          <w:bCs/>
          <w:color w:val="000000" w:themeColor="text1"/>
          <w:sz w:val="22"/>
          <w:szCs w:val="22"/>
          <w:lang w:val="ka-GE"/>
        </w:rPr>
        <w:t xml:space="preserve">შესახებ </w:t>
      </w:r>
    </w:p>
    <w:p w14:paraId="6537C301" w14:textId="6FCD1B8D" w:rsidR="008B29BB" w:rsidRPr="003171F6" w:rsidRDefault="008B29BB"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jc w:val="center"/>
        <w:rPr>
          <w:rFonts w:ascii="Sylfaen" w:hAnsi="Sylfaen" w:cs="Sylfaen"/>
          <w:b/>
          <w:bCs/>
          <w:color w:val="000000" w:themeColor="text1"/>
          <w:sz w:val="22"/>
          <w:szCs w:val="22"/>
          <w:lang w:val="ka-GE"/>
        </w:rPr>
      </w:pPr>
      <w:r w:rsidRPr="003171F6">
        <w:rPr>
          <w:rFonts w:ascii="Sylfaen" w:hAnsi="Sylfaen" w:cs="Sylfaen"/>
          <w:b/>
          <w:bCs/>
          <w:color w:val="000000" w:themeColor="text1"/>
          <w:sz w:val="22"/>
          <w:szCs w:val="22"/>
          <w:lang w:val="ka-GE"/>
        </w:rPr>
        <w:t xml:space="preserve">ტექნიკური რეგლამენტის დამტკიცების </w:t>
      </w:r>
      <w:r w:rsidR="008242B0" w:rsidRPr="003171F6">
        <w:rPr>
          <w:rFonts w:ascii="Sylfaen" w:hAnsi="Sylfaen" w:cs="Sylfaen"/>
          <w:b/>
          <w:bCs/>
          <w:color w:val="000000" w:themeColor="text1"/>
          <w:sz w:val="22"/>
          <w:szCs w:val="22"/>
          <w:lang w:val="ka-GE"/>
        </w:rPr>
        <w:t>თაობაზე</w:t>
      </w:r>
    </w:p>
    <w:p w14:paraId="2740DB66" w14:textId="77777777" w:rsidR="008B29BB" w:rsidRPr="003171F6" w:rsidRDefault="008B29BB"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rPr>
          <w:rFonts w:ascii="Sylfaen" w:hAnsi="Sylfaen" w:cs="Sylfaen"/>
          <w:color w:val="000000" w:themeColor="text1"/>
          <w:sz w:val="22"/>
          <w:szCs w:val="22"/>
          <w:lang w:val="ka-GE"/>
        </w:rPr>
      </w:pPr>
    </w:p>
    <w:p w14:paraId="5C34141F" w14:textId="5DCFA7E7" w:rsidR="00CB69FD" w:rsidRPr="003171F6" w:rsidRDefault="008B29BB" w:rsidP="00B626BC">
      <w:pPr>
        <w:spacing w:line="276" w:lineRule="auto"/>
        <w:ind w:firstLine="630"/>
        <w:rPr>
          <w:color w:val="000000" w:themeColor="text1"/>
          <w:sz w:val="22"/>
          <w:szCs w:val="22"/>
          <w:lang w:val="en-US"/>
        </w:rPr>
      </w:pPr>
      <w:r w:rsidRPr="003171F6">
        <w:rPr>
          <w:rFonts w:ascii="Sylfaen" w:hAnsi="Sylfaen" w:cs="Sylfaen"/>
          <w:b/>
          <w:color w:val="000000" w:themeColor="text1"/>
          <w:sz w:val="22"/>
          <w:szCs w:val="22"/>
          <w:lang w:val="ka-GE"/>
        </w:rPr>
        <w:t>მუხლი</w:t>
      </w:r>
      <w:r w:rsidRPr="003171F6">
        <w:rPr>
          <w:b/>
          <w:color w:val="000000" w:themeColor="text1"/>
          <w:sz w:val="22"/>
          <w:szCs w:val="22"/>
          <w:lang w:val="ka-GE"/>
        </w:rPr>
        <w:t xml:space="preserve"> 1</w:t>
      </w:r>
      <w:r w:rsidR="007001EA" w:rsidRPr="003171F6">
        <w:rPr>
          <w:b/>
          <w:color w:val="000000" w:themeColor="text1"/>
          <w:sz w:val="22"/>
          <w:szCs w:val="22"/>
          <w:lang w:val="ka-GE"/>
        </w:rPr>
        <w:t xml:space="preserve">. </w:t>
      </w:r>
      <w:r w:rsidRPr="003171F6">
        <w:rPr>
          <w:b/>
          <w:color w:val="000000" w:themeColor="text1"/>
          <w:sz w:val="22"/>
          <w:szCs w:val="22"/>
          <w:lang w:val="ka-GE"/>
        </w:rPr>
        <w:t xml:space="preserve"> </w:t>
      </w:r>
      <w:r w:rsidR="000A315D" w:rsidRPr="003171F6">
        <w:rPr>
          <w:color w:val="000000" w:themeColor="text1"/>
          <w:sz w:val="22"/>
          <w:szCs w:val="22"/>
          <w:lang w:val="ka-GE"/>
        </w:rPr>
        <w:t>„</w:t>
      </w:r>
      <w:r w:rsidRPr="003171F6">
        <w:rPr>
          <w:rFonts w:ascii="Sylfaen" w:hAnsi="Sylfaen" w:cs="Sylfaen"/>
          <w:color w:val="000000" w:themeColor="text1"/>
          <w:sz w:val="22"/>
          <w:szCs w:val="22"/>
          <w:lang w:val="ka-GE"/>
        </w:rPr>
        <w:t>ნარჩენების</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მართვის</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კოდექსის</w:t>
      </w:r>
      <w:r w:rsidR="000A315D" w:rsidRPr="003171F6">
        <w:rPr>
          <w:color w:val="000000" w:themeColor="text1"/>
          <w:sz w:val="22"/>
          <w:szCs w:val="22"/>
          <w:lang w:val="ka-GE"/>
        </w:rPr>
        <w:t>“</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მე</w:t>
      </w:r>
      <w:r w:rsidRPr="003171F6">
        <w:rPr>
          <w:color w:val="000000" w:themeColor="text1"/>
          <w:sz w:val="22"/>
          <w:szCs w:val="22"/>
          <w:lang w:val="ka-GE"/>
        </w:rPr>
        <w:t xml:space="preserve">-9 </w:t>
      </w:r>
      <w:r w:rsidRPr="003171F6">
        <w:rPr>
          <w:rFonts w:ascii="Sylfaen" w:hAnsi="Sylfaen" w:cs="Sylfaen"/>
          <w:color w:val="000000" w:themeColor="text1"/>
          <w:sz w:val="22"/>
          <w:szCs w:val="22"/>
          <w:lang w:val="ka-GE"/>
        </w:rPr>
        <w:t>მუხლის</w:t>
      </w:r>
      <w:r w:rsidRPr="003171F6">
        <w:rPr>
          <w:color w:val="000000" w:themeColor="text1"/>
          <w:sz w:val="22"/>
          <w:szCs w:val="22"/>
          <w:lang w:val="ka-GE"/>
        </w:rPr>
        <w:t xml:space="preserve"> </w:t>
      </w:r>
      <w:r w:rsidRPr="00F06BA6">
        <w:rPr>
          <w:rFonts w:ascii="Sylfaen" w:hAnsi="Sylfaen" w:cs="Sylfaen"/>
          <w:color w:val="000000" w:themeColor="text1"/>
          <w:sz w:val="22"/>
          <w:szCs w:val="22"/>
          <w:highlight w:val="yellow"/>
          <w:lang w:val="ka-GE"/>
        </w:rPr>
        <w:t>მე</w:t>
      </w:r>
      <w:r w:rsidRPr="00F06BA6">
        <w:rPr>
          <w:color w:val="000000" w:themeColor="text1"/>
          <w:sz w:val="22"/>
          <w:szCs w:val="22"/>
          <w:highlight w:val="yellow"/>
          <w:lang w:val="ka-GE"/>
        </w:rPr>
        <w:t xml:space="preserve">-5 </w:t>
      </w:r>
      <w:r w:rsidR="000A315D" w:rsidRPr="00F06BA6">
        <w:rPr>
          <w:rFonts w:ascii="Sylfaen" w:hAnsi="Sylfaen" w:cs="Sylfaen"/>
          <w:color w:val="000000" w:themeColor="text1"/>
          <w:sz w:val="22"/>
          <w:szCs w:val="22"/>
          <w:highlight w:val="yellow"/>
          <w:lang w:val="ka-GE"/>
        </w:rPr>
        <w:t>ნაწილის</w:t>
      </w:r>
      <w:r w:rsidR="000A315D" w:rsidRPr="00F06BA6">
        <w:rPr>
          <w:color w:val="000000" w:themeColor="text1"/>
          <w:sz w:val="22"/>
          <w:szCs w:val="22"/>
          <w:highlight w:val="yellow"/>
          <w:lang w:val="ka-GE"/>
        </w:rPr>
        <w:t xml:space="preserve"> </w:t>
      </w:r>
      <w:r w:rsidR="000A315D" w:rsidRPr="00F06BA6">
        <w:rPr>
          <w:rFonts w:ascii="Sylfaen" w:hAnsi="Sylfaen" w:cs="Sylfaen"/>
          <w:color w:val="000000" w:themeColor="text1"/>
          <w:sz w:val="22"/>
          <w:szCs w:val="22"/>
          <w:highlight w:val="yellow"/>
          <w:lang w:val="ka-GE"/>
        </w:rPr>
        <w:t>და</w:t>
      </w:r>
      <w:r w:rsidRPr="00F06BA6">
        <w:rPr>
          <w:color w:val="000000" w:themeColor="text1"/>
          <w:sz w:val="22"/>
          <w:szCs w:val="22"/>
          <w:highlight w:val="yellow"/>
          <w:lang w:val="ka-GE"/>
        </w:rPr>
        <w:t xml:space="preserve"> </w:t>
      </w:r>
      <w:r w:rsidR="000A315D" w:rsidRPr="00F06BA6">
        <w:rPr>
          <w:color w:val="000000" w:themeColor="text1"/>
          <w:sz w:val="22"/>
          <w:szCs w:val="22"/>
          <w:highlight w:val="yellow"/>
          <w:lang w:val="ka-GE"/>
        </w:rPr>
        <w:t>„</w:t>
      </w:r>
      <w:r w:rsidRPr="00F06BA6">
        <w:rPr>
          <w:rFonts w:ascii="Sylfaen" w:hAnsi="Sylfaen" w:cs="Sylfaen"/>
          <w:color w:val="000000" w:themeColor="text1"/>
          <w:sz w:val="22"/>
          <w:szCs w:val="22"/>
          <w:highlight w:val="yellow"/>
          <w:lang w:val="ka-GE"/>
        </w:rPr>
        <w:t>პროდუქტის</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უსაფრთხოებისა</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და</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თავისუფალი</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მიმოქცევის</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კოდექსის</w:t>
      </w:r>
      <w:r w:rsidR="000A315D" w:rsidRPr="003171F6">
        <w:rPr>
          <w:color w:val="000000" w:themeColor="text1"/>
          <w:sz w:val="22"/>
          <w:szCs w:val="22"/>
          <w:lang w:val="ka-GE"/>
        </w:rPr>
        <w:t>“</w:t>
      </w:r>
      <w:r w:rsidRPr="003171F6">
        <w:rPr>
          <w:color w:val="000000" w:themeColor="text1"/>
          <w:sz w:val="22"/>
          <w:szCs w:val="22"/>
          <w:lang w:val="ka-GE"/>
        </w:rPr>
        <w:t xml:space="preserve"> 58-</w:t>
      </w:r>
      <w:r w:rsidRPr="003171F6">
        <w:rPr>
          <w:rFonts w:ascii="Sylfaen" w:hAnsi="Sylfaen" w:cs="Sylfaen"/>
          <w:color w:val="000000" w:themeColor="text1"/>
          <w:sz w:val="22"/>
          <w:szCs w:val="22"/>
          <w:lang w:val="ka-GE"/>
        </w:rPr>
        <w:t>ე</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მუხლის</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მე</w:t>
      </w:r>
      <w:r w:rsidRPr="003171F6">
        <w:rPr>
          <w:color w:val="000000" w:themeColor="text1"/>
          <w:sz w:val="22"/>
          <w:szCs w:val="22"/>
          <w:lang w:val="ka-GE"/>
        </w:rPr>
        <w:t xml:space="preserve">-2 </w:t>
      </w:r>
      <w:r w:rsidR="000A315D" w:rsidRPr="003171F6">
        <w:rPr>
          <w:rFonts w:ascii="Sylfaen" w:hAnsi="Sylfaen" w:cs="Sylfaen"/>
          <w:color w:val="000000" w:themeColor="text1"/>
          <w:sz w:val="22"/>
          <w:szCs w:val="22"/>
          <w:lang w:val="ka-GE"/>
        </w:rPr>
        <w:t>ნაწილის</w:t>
      </w:r>
      <w:r w:rsidR="000A315D"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შესაბამისად</w:t>
      </w:r>
      <w:r w:rsidR="000A315D" w:rsidRPr="003171F6">
        <w:rPr>
          <w:color w:val="000000" w:themeColor="text1"/>
          <w:sz w:val="22"/>
          <w:szCs w:val="22"/>
          <w:lang w:val="ka-GE"/>
        </w:rPr>
        <w:t>,</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დამტკიცდეს</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თანდართული</w:t>
      </w:r>
      <w:r w:rsidRPr="003171F6">
        <w:rPr>
          <w:color w:val="000000" w:themeColor="text1"/>
          <w:sz w:val="22"/>
          <w:szCs w:val="22"/>
          <w:lang w:val="ka-GE"/>
        </w:rPr>
        <w:t xml:space="preserve"> </w:t>
      </w:r>
      <w:r w:rsidR="000A315D" w:rsidRPr="003171F6">
        <w:rPr>
          <w:color w:val="000000" w:themeColor="text1"/>
          <w:sz w:val="22"/>
          <w:szCs w:val="22"/>
          <w:lang w:val="ka-GE"/>
        </w:rPr>
        <w:t>„</w:t>
      </w:r>
      <w:r w:rsidR="0015485C" w:rsidRPr="003171F6">
        <w:rPr>
          <w:rFonts w:ascii="Sylfaen" w:hAnsi="Sylfaen" w:cs="Sylfaen"/>
          <w:color w:val="000000" w:themeColor="text1"/>
          <w:sz w:val="22"/>
          <w:szCs w:val="22"/>
          <w:lang w:val="ka-GE"/>
        </w:rPr>
        <w:t>ტექნიკური</w:t>
      </w:r>
      <w:r w:rsidR="0015485C" w:rsidRPr="003171F6">
        <w:rPr>
          <w:color w:val="000000" w:themeColor="text1"/>
          <w:sz w:val="22"/>
          <w:szCs w:val="22"/>
          <w:lang w:val="ka-GE"/>
        </w:rPr>
        <w:t xml:space="preserve"> </w:t>
      </w:r>
      <w:r w:rsidR="0015485C" w:rsidRPr="003171F6">
        <w:rPr>
          <w:rFonts w:ascii="Sylfaen" w:hAnsi="Sylfaen" w:cs="Sylfaen"/>
          <w:color w:val="000000" w:themeColor="text1"/>
          <w:sz w:val="22"/>
          <w:szCs w:val="22"/>
          <w:lang w:val="ka-GE"/>
        </w:rPr>
        <w:t>რეგლამენტი</w:t>
      </w:r>
      <w:r w:rsidR="00CA708D"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ელექტრო</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და</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ელექტრონული</w:t>
      </w:r>
      <w:r w:rsidRPr="003171F6">
        <w:rPr>
          <w:color w:val="000000" w:themeColor="text1"/>
          <w:sz w:val="22"/>
          <w:szCs w:val="22"/>
          <w:lang w:val="ka-GE"/>
        </w:rPr>
        <w:t xml:space="preserve"> </w:t>
      </w:r>
      <w:r w:rsidR="00161F5C" w:rsidRPr="003171F6">
        <w:rPr>
          <w:rFonts w:ascii="Sylfaen" w:hAnsi="Sylfaen" w:cs="Sylfaen"/>
          <w:color w:val="000000" w:themeColor="text1"/>
          <w:sz w:val="22"/>
          <w:szCs w:val="22"/>
          <w:lang w:val="ka-GE"/>
        </w:rPr>
        <w:t>მოწყობილობების</w:t>
      </w:r>
      <w:r w:rsidR="00161F5C"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ნარჩენების</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მართვის</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შესახებ</w:t>
      </w:r>
      <w:r w:rsidRPr="003171F6">
        <w:rPr>
          <w:color w:val="000000" w:themeColor="text1"/>
          <w:sz w:val="22"/>
          <w:szCs w:val="22"/>
          <w:lang w:val="ka-GE"/>
        </w:rPr>
        <w:t>”</w:t>
      </w:r>
      <w:r w:rsidR="00CB69FD" w:rsidRPr="003171F6">
        <w:rPr>
          <w:color w:val="000000" w:themeColor="text1"/>
          <w:sz w:val="22"/>
          <w:szCs w:val="22"/>
          <w:lang w:val="en-US"/>
        </w:rPr>
        <w:t>.</w:t>
      </w:r>
    </w:p>
    <w:p w14:paraId="12A20413" w14:textId="52185D81" w:rsidR="004C5F00" w:rsidRPr="009454E1" w:rsidRDefault="004C5F00" w:rsidP="00B626BC">
      <w:pPr>
        <w:spacing w:line="276" w:lineRule="auto"/>
        <w:ind w:firstLine="630"/>
        <w:rPr>
          <w:bCs/>
          <w:color w:val="FF0000"/>
          <w:sz w:val="22"/>
          <w:szCs w:val="22"/>
          <w:lang w:val="ka-GE"/>
        </w:rPr>
      </w:pPr>
      <w:r w:rsidRPr="003171F6">
        <w:rPr>
          <w:rFonts w:ascii="Sylfaen" w:hAnsi="Sylfaen" w:cs="Sylfaen"/>
          <w:b/>
          <w:bCs/>
          <w:color w:val="000000" w:themeColor="text1"/>
          <w:sz w:val="22"/>
          <w:szCs w:val="22"/>
          <w:lang w:val="ka-GE"/>
        </w:rPr>
        <w:t>მუხლი</w:t>
      </w:r>
      <w:r w:rsidRPr="003171F6">
        <w:rPr>
          <w:b/>
          <w:bCs/>
          <w:color w:val="000000" w:themeColor="text1"/>
          <w:sz w:val="22"/>
          <w:szCs w:val="22"/>
          <w:lang w:val="ka-GE"/>
        </w:rPr>
        <w:t xml:space="preserve"> 2.</w:t>
      </w:r>
      <w:r w:rsidRPr="003171F6">
        <w:rPr>
          <w:bCs/>
          <w:color w:val="000000" w:themeColor="text1"/>
          <w:sz w:val="22"/>
          <w:szCs w:val="22"/>
          <w:lang w:val="ka-GE"/>
        </w:rPr>
        <w:t xml:space="preserve"> </w:t>
      </w:r>
      <w:r w:rsidR="00052100" w:rsidRPr="003171F6">
        <w:rPr>
          <w:rFonts w:ascii="Sylfaen" w:hAnsi="Sylfaen"/>
          <w:bCs/>
          <w:color w:val="000000" w:themeColor="text1"/>
          <w:sz w:val="22"/>
          <w:szCs w:val="22"/>
          <w:lang w:val="ka-GE"/>
        </w:rPr>
        <w:t xml:space="preserve">ეს </w:t>
      </w:r>
      <w:r w:rsidRPr="003171F6">
        <w:rPr>
          <w:rFonts w:ascii="Sylfaen" w:hAnsi="Sylfaen" w:cs="Sylfaen"/>
          <w:bCs/>
          <w:color w:val="000000" w:themeColor="text1"/>
          <w:sz w:val="22"/>
          <w:szCs w:val="22"/>
          <w:lang w:val="ka-GE"/>
        </w:rPr>
        <w:t>დადგენილება</w:t>
      </w:r>
      <w:r w:rsidR="00C62AF3" w:rsidRPr="003171F6">
        <w:rPr>
          <w:bCs/>
          <w:color w:val="000000" w:themeColor="text1"/>
          <w:sz w:val="22"/>
          <w:szCs w:val="22"/>
          <w:lang w:val="ka-GE"/>
        </w:rPr>
        <w:t>,</w:t>
      </w:r>
      <w:r w:rsidRPr="003171F6">
        <w:rPr>
          <w:bCs/>
          <w:color w:val="000000" w:themeColor="text1"/>
          <w:sz w:val="22"/>
          <w:szCs w:val="22"/>
          <w:lang w:val="ka-GE"/>
        </w:rPr>
        <w:t xml:space="preserve"> </w:t>
      </w:r>
      <w:r w:rsidRPr="003171F6">
        <w:rPr>
          <w:rFonts w:ascii="Sylfaen" w:hAnsi="Sylfaen" w:cs="Sylfaen"/>
          <w:bCs/>
          <w:color w:val="000000" w:themeColor="text1"/>
          <w:sz w:val="22"/>
          <w:szCs w:val="22"/>
          <w:lang w:val="ka-GE"/>
        </w:rPr>
        <w:t>გარდა</w:t>
      </w:r>
      <w:r w:rsidR="00A52388" w:rsidRPr="003171F6">
        <w:rPr>
          <w:bCs/>
          <w:color w:val="000000" w:themeColor="text1"/>
          <w:sz w:val="22"/>
          <w:szCs w:val="22"/>
          <w:lang w:val="ka-GE"/>
        </w:rPr>
        <w:t xml:space="preserve"> </w:t>
      </w:r>
      <w:r w:rsidR="00052100" w:rsidRPr="003171F6">
        <w:rPr>
          <w:rFonts w:ascii="Sylfaen" w:hAnsi="Sylfaen"/>
          <w:bCs/>
          <w:color w:val="000000" w:themeColor="text1"/>
          <w:sz w:val="22"/>
          <w:szCs w:val="22"/>
          <w:lang w:val="ka-GE"/>
        </w:rPr>
        <w:t xml:space="preserve">დადგენილებით დამტკიცებული ტექნიკური რეგლამენტის </w:t>
      </w:r>
      <w:r w:rsidRPr="003171F6">
        <w:rPr>
          <w:rFonts w:ascii="Sylfaen" w:hAnsi="Sylfaen" w:cs="Sylfaen"/>
          <w:bCs/>
          <w:color w:val="000000" w:themeColor="text1"/>
          <w:sz w:val="22"/>
          <w:szCs w:val="22"/>
          <w:lang w:val="ka-GE"/>
        </w:rPr>
        <w:t>მე</w:t>
      </w:r>
      <w:r w:rsidRPr="003171F6">
        <w:rPr>
          <w:bCs/>
          <w:color w:val="000000" w:themeColor="text1"/>
          <w:sz w:val="22"/>
          <w:szCs w:val="22"/>
          <w:lang w:val="ka-GE"/>
        </w:rPr>
        <w:t xml:space="preserve">-7 </w:t>
      </w:r>
      <w:r w:rsidRPr="003171F6">
        <w:rPr>
          <w:rFonts w:ascii="Sylfaen" w:hAnsi="Sylfaen" w:cs="Sylfaen"/>
          <w:bCs/>
          <w:color w:val="000000" w:themeColor="text1"/>
          <w:sz w:val="22"/>
          <w:szCs w:val="22"/>
          <w:lang w:val="ka-GE"/>
        </w:rPr>
        <w:t>მუხლის</w:t>
      </w:r>
      <w:r w:rsidRPr="003171F6">
        <w:rPr>
          <w:bCs/>
          <w:color w:val="000000" w:themeColor="text1"/>
          <w:sz w:val="22"/>
          <w:szCs w:val="22"/>
          <w:lang w:val="ka-GE"/>
        </w:rPr>
        <w:t xml:space="preserve"> </w:t>
      </w:r>
      <w:r w:rsidRPr="003171F6">
        <w:rPr>
          <w:rFonts w:ascii="Sylfaen" w:hAnsi="Sylfaen" w:cs="Sylfaen"/>
          <w:bCs/>
          <w:color w:val="000000" w:themeColor="text1"/>
          <w:sz w:val="22"/>
          <w:szCs w:val="22"/>
          <w:lang w:val="ka-GE"/>
        </w:rPr>
        <w:t>მე</w:t>
      </w:r>
      <w:r w:rsidR="00C62AF3" w:rsidRPr="003171F6">
        <w:rPr>
          <w:bCs/>
          <w:color w:val="000000" w:themeColor="text1"/>
          <w:sz w:val="22"/>
          <w:szCs w:val="22"/>
          <w:lang w:val="ka-GE"/>
        </w:rPr>
        <w:t>-3</w:t>
      </w:r>
      <w:r w:rsidRPr="003171F6">
        <w:rPr>
          <w:bCs/>
          <w:color w:val="000000" w:themeColor="text1"/>
          <w:sz w:val="22"/>
          <w:szCs w:val="22"/>
          <w:lang w:val="ka-GE"/>
        </w:rPr>
        <w:t xml:space="preserve"> </w:t>
      </w:r>
      <w:r w:rsidRPr="003171F6">
        <w:rPr>
          <w:rFonts w:ascii="Sylfaen" w:hAnsi="Sylfaen" w:cs="Sylfaen"/>
          <w:bCs/>
          <w:color w:val="000000" w:themeColor="text1"/>
          <w:sz w:val="22"/>
          <w:szCs w:val="22"/>
          <w:lang w:val="ka-GE"/>
        </w:rPr>
        <w:t>და</w:t>
      </w:r>
      <w:r w:rsidRPr="003171F6">
        <w:rPr>
          <w:bCs/>
          <w:color w:val="000000" w:themeColor="text1"/>
          <w:sz w:val="22"/>
          <w:szCs w:val="22"/>
          <w:lang w:val="ka-GE"/>
        </w:rPr>
        <w:t xml:space="preserve"> </w:t>
      </w:r>
      <w:r w:rsidRPr="003171F6">
        <w:rPr>
          <w:rFonts w:ascii="Sylfaen" w:hAnsi="Sylfaen" w:cs="Sylfaen"/>
          <w:bCs/>
          <w:color w:val="000000" w:themeColor="text1"/>
          <w:sz w:val="22"/>
          <w:szCs w:val="22"/>
          <w:lang w:val="ka-GE"/>
        </w:rPr>
        <w:t>მე</w:t>
      </w:r>
      <w:r w:rsidR="00C62AF3" w:rsidRPr="003171F6">
        <w:rPr>
          <w:bCs/>
          <w:color w:val="000000" w:themeColor="text1"/>
          <w:sz w:val="22"/>
          <w:szCs w:val="22"/>
          <w:lang w:val="ka-GE"/>
        </w:rPr>
        <w:t>-4</w:t>
      </w:r>
      <w:r w:rsidRPr="003171F6">
        <w:rPr>
          <w:bCs/>
          <w:color w:val="000000" w:themeColor="text1"/>
          <w:sz w:val="22"/>
          <w:szCs w:val="22"/>
          <w:lang w:val="ka-GE"/>
        </w:rPr>
        <w:t xml:space="preserve"> </w:t>
      </w:r>
      <w:r w:rsidRPr="003171F6">
        <w:rPr>
          <w:rFonts w:ascii="Sylfaen" w:hAnsi="Sylfaen" w:cs="Sylfaen"/>
          <w:bCs/>
          <w:color w:val="000000" w:themeColor="text1"/>
          <w:sz w:val="22"/>
          <w:szCs w:val="22"/>
          <w:lang w:val="ka-GE"/>
        </w:rPr>
        <w:t>პუნქტებისა</w:t>
      </w:r>
      <w:r w:rsidR="00C62AF3" w:rsidRPr="003171F6">
        <w:rPr>
          <w:bCs/>
          <w:color w:val="000000" w:themeColor="text1"/>
          <w:sz w:val="22"/>
          <w:szCs w:val="22"/>
          <w:lang w:val="ka-GE"/>
        </w:rPr>
        <w:t>,</w:t>
      </w:r>
      <w:r w:rsidRPr="003171F6">
        <w:rPr>
          <w:bCs/>
          <w:color w:val="000000" w:themeColor="text1"/>
          <w:sz w:val="22"/>
          <w:szCs w:val="22"/>
          <w:lang w:val="ka-GE"/>
        </w:rPr>
        <w:t xml:space="preserve"> </w:t>
      </w:r>
      <w:r w:rsidRPr="003171F6">
        <w:rPr>
          <w:rFonts w:ascii="Sylfaen" w:hAnsi="Sylfaen" w:cs="Sylfaen"/>
          <w:bCs/>
          <w:color w:val="000000" w:themeColor="text1"/>
          <w:sz w:val="22"/>
          <w:szCs w:val="22"/>
          <w:lang w:val="ka-GE"/>
        </w:rPr>
        <w:t>ამოქმედდეს</w:t>
      </w:r>
      <w:r w:rsidRPr="003171F6">
        <w:rPr>
          <w:bCs/>
          <w:color w:val="000000" w:themeColor="text1"/>
          <w:sz w:val="22"/>
          <w:szCs w:val="22"/>
          <w:lang w:val="ka-GE"/>
        </w:rPr>
        <w:t xml:space="preserve"> </w:t>
      </w:r>
      <w:r w:rsidR="00C62AF3" w:rsidRPr="003171F6">
        <w:rPr>
          <w:bCs/>
          <w:color w:val="000000" w:themeColor="text1"/>
          <w:sz w:val="22"/>
          <w:szCs w:val="22"/>
          <w:lang w:val="ka-GE"/>
        </w:rPr>
        <w:t xml:space="preserve">2020 </w:t>
      </w:r>
      <w:r w:rsidR="00C62AF3" w:rsidRPr="003171F6">
        <w:rPr>
          <w:rFonts w:ascii="Sylfaen" w:hAnsi="Sylfaen" w:cs="Sylfaen"/>
          <w:bCs/>
          <w:color w:val="000000" w:themeColor="text1"/>
          <w:sz w:val="22"/>
          <w:szCs w:val="22"/>
          <w:lang w:val="ka-GE"/>
        </w:rPr>
        <w:t>წლის</w:t>
      </w:r>
      <w:r w:rsidR="00C62AF3" w:rsidRPr="003171F6">
        <w:rPr>
          <w:bCs/>
          <w:color w:val="000000" w:themeColor="text1"/>
          <w:sz w:val="22"/>
          <w:szCs w:val="22"/>
          <w:lang w:val="ka-GE"/>
        </w:rPr>
        <w:t xml:space="preserve"> </w:t>
      </w:r>
      <w:r w:rsidR="00C62AF3" w:rsidRPr="00726A72">
        <w:rPr>
          <w:bCs/>
          <w:color w:val="0070C0"/>
          <w:sz w:val="22"/>
          <w:szCs w:val="22"/>
          <w:lang w:val="ka-GE"/>
        </w:rPr>
        <w:t>1</w:t>
      </w:r>
      <w:r w:rsidR="009454E1" w:rsidRPr="00726A72">
        <w:rPr>
          <w:rFonts w:ascii="Sylfaen" w:hAnsi="Sylfaen"/>
          <w:bCs/>
          <w:color w:val="0070C0"/>
          <w:sz w:val="22"/>
          <w:szCs w:val="22"/>
          <w:lang w:val="ka-GE"/>
        </w:rPr>
        <w:t xml:space="preserve"> სექტემბრიდან</w:t>
      </w:r>
      <w:r w:rsidR="00C62AF3" w:rsidRPr="00726A72">
        <w:rPr>
          <w:bCs/>
          <w:color w:val="0070C0"/>
          <w:sz w:val="22"/>
          <w:szCs w:val="22"/>
          <w:lang w:val="ka-GE"/>
        </w:rPr>
        <w:t>.</w:t>
      </w:r>
    </w:p>
    <w:p w14:paraId="08D26B97" w14:textId="76FCB11F" w:rsidR="00D97520" w:rsidRPr="003171F6" w:rsidRDefault="008B29BB" w:rsidP="00B626BC">
      <w:pPr>
        <w:ind w:firstLine="630"/>
        <w:rPr>
          <w:bCs/>
          <w:color w:val="000000" w:themeColor="text1"/>
          <w:sz w:val="22"/>
          <w:szCs w:val="22"/>
          <w:lang w:val="ka-GE"/>
        </w:rPr>
      </w:pPr>
      <w:r w:rsidRPr="003171F6">
        <w:rPr>
          <w:rFonts w:ascii="Sylfaen" w:hAnsi="Sylfaen" w:cs="Sylfaen"/>
          <w:b/>
          <w:bCs/>
          <w:color w:val="000000" w:themeColor="text1"/>
          <w:sz w:val="22"/>
          <w:szCs w:val="22"/>
          <w:lang w:val="ka-GE"/>
        </w:rPr>
        <w:t>მუხლი</w:t>
      </w:r>
      <w:r w:rsidRPr="003171F6">
        <w:rPr>
          <w:b/>
          <w:bCs/>
          <w:color w:val="000000" w:themeColor="text1"/>
          <w:sz w:val="22"/>
          <w:szCs w:val="22"/>
          <w:lang w:val="ka-GE"/>
        </w:rPr>
        <w:t xml:space="preserve"> </w:t>
      </w:r>
      <w:r w:rsidR="004C5F00" w:rsidRPr="003171F6">
        <w:rPr>
          <w:b/>
          <w:bCs/>
          <w:color w:val="000000" w:themeColor="text1"/>
          <w:sz w:val="22"/>
          <w:szCs w:val="22"/>
          <w:lang w:val="ka-GE"/>
        </w:rPr>
        <w:t>3</w:t>
      </w:r>
      <w:r w:rsidR="00374A53" w:rsidRPr="003171F6">
        <w:rPr>
          <w:b/>
          <w:bCs/>
          <w:color w:val="000000" w:themeColor="text1"/>
          <w:sz w:val="22"/>
          <w:szCs w:val="22"/>
          <w:lang w:val="ka-GE"/>
        </w:rPr>
        <w:t>.</w:t>
      </w:r>
      <w:r w:rsidR="00374A53" w:rsidRPr="003171F6">
        <w:rPr>
          <w:bCs/>
          <w:color w:val="000000" w:themeColor="text1"/>
          <w:sz w:val="22"/>
          <w:szCs w:val="22"/>
          <w:lang w:val="ka-GE"/>
        </w:rPr>
        <w:t xml:space="preserve"> </w:t>
      </w:r>
      <w:r w:rsidR="00052100" w:rsidRPr="003171F6">
        <w:rPr>
          <w:rFonts w:ascii="Sylfaen" w:hAnsi="Sylfaen"/>
          <w:bCs/>
          <w:color w:val="000000" w:themeColor="text1"/>
          <w:sz w:val="22"/>
          <w:szCs w:val="22"/>
          <w:lang w:val="ka-GE"/>
        </w:rPr>
        <w:t xml:space="preserve">დადგენილებით დამტკიცებული ტექნიკური რეგლამენტის </w:t>
      </w:r>
      <w:r w:rsidR="00D97520" w:rsidRPr="003171F6">
        <w:rPr>
          <w:rFonts w:ascii="Sylfaen" w:hAnsi="Sylfaen" w:cs="Sylfaen"/>
          <w:bCs/>
          <w:color w:val="000000" w:themeColor="text1"/>
          <w:sz w:val="22"/>
          <w:szCs w:val="22"/>
          <w:lang w:val="ka-GE"/>
        </w:rPr>
        <w:t>მე</w:t>
      </w:r>
      <w:r w:rsidR="004C5F00" w:rsidRPr="003171F6">
        <w:rPr>
          <w:bCs/>
          <w:color w:val="000000" w:themeColor="text1"/>
          <w:sz w:val="22"/>
          <w:szCs w:val="22"/>
          <w:lang w:val="ka-GE"/>
        </w:rPr>
        <w:t>-7</w:t>
      </w:r>
      <w:r w:rsidR="00D97520" w:rsidRPr="003171F6">
        <w:rPr>
          <w:bCs/>
          <w:color w:val="000000" w:themeColor="text1"/>
          <w:sz w:val="22"/>
          <w:szCs w:val="22"/>
          <w:lang w:val="ka-GE"/>
        </w:rPr>
        <w:t xml:space="preserve"> </w:t>
      </w:r>
      <w:r w:rsidR="00D97520" w:rsidRPr="003171F6">
        <w:rPr>
          <w:rFonts w:ascii="Sylfaen" w:hAnsi="Sylfaen" w:cs="Sylfaen"/>
          <w:bCs/>
          <w:color w:val="000000" w:themeColor="text1"/>
          <w:sz w:val="22"/>
          <w:szCs w:val="22"/>
          <w:lang w:val="ka-GE"/>
        </w:rPr>
        <w:t>მუხლის</w:t>
      </w:r>
      <w:r w:rsidR="00D97520" w:rsidRPr="003171F6">
        <w:rPr>
          <w:bCs/>
          <w:color w:val="000000" w:themeColor="text1"/>
          <w:sz w:val="22"/>
          <w:szCs w:val="22"/>
          <w:lang w:val="ka-GE"/>
        </w:rPr>
        <w:t xml:space="preserve"> </w:t>
      </w:r>
      <w:r w:rsidR="00D97520" w:rsidRPr="003171F6">
        <w:rPr>
          <w:rFonts w:ascii="Sylfaen" w:hAnsi="Sylfaen" w:cs="Sylfaen"/>
          <w:bCs/>
          <w:color w:val="000000" w:themeColor="text1"/>
          <w:sz w:val="22"/>
          <w:szCs w:val="22"/>
          <w:lang w:val="ka-GE"/>
        </w:rPr>
        <w:t>მე</w:t>
      </w:r>
      <w:r w:rsidR="00C62AF3" w:rsidRPr="003171F6">
        <w:rPr>
          <w:bCs/>
          <w:color w:val="000000" w:themeColor="text1"/>
          <w:sz w:val="22"/>
          <w:szCs w:val="22"/>
          <w:lang w:val="ka-GE"/>
        </w:rPr>
        <w:t>-3</w:t>
      </w:r>
      <w:r w:rsidR="004C5F00" w:rsidRPr="003171F6">
        <w:rPr>
          <w:bCs/>
          <w:color w:val="000000" w:themeColor="text1"/>
          <w:sz w:val="22"/>
          <w:szCs w:val="22"/>
          <w:lang w:val="ka-GE"/>
        </w:rPr>
        <w:t xml:space="preserve"> </w:t>
      </w:r>
      <w:r w:rsidR="004C5F00" w:rsidRPr="003171F6">
        <w:rPr>
          <w:rFonts w:ascii="Sylfaen" w:hAnsi="Sylfaen" w:cs="Sylfaen"/>
          <w:bCs/>
          <w:color w:val="000000" w:themeColor="text1"/>
          <w:sz w:val="22"/>
          <w:szCs w:val="22"/>
          <w:lang w:val="ka-GE"/>
        </w:rPr>
        <w:t>და</w:t>
      </w:r>
      <w:r w:rsidR="004C5F00" w:rsidRPr="003171F6">
        <w:rPr>
          <w:bCs/>
          <w:color w:val="000000" w:themeColor="text1"/>
          <w:sz w:val="22"/>
          <w:szCs w:val="22"/>
          <w:lang w:val="ka-GE"/>
        </w:rPr>
        <w:t xml:space="preserve"> </w:t>
      </w:r>
      <w:r w:rsidR="00393312" w:rsidRPr="003171F6">
        <w:rPr>
          <w:rFonts w:ascii="Sylfaen" w:hAnsi="Sylfaen"/>
          <w:bCs/>
          <w:color w:val="000000" w:themeColor="text1"/>
          <w:sz w:val="22"/>
          <w:szCs w:val="22"/>
          <w:lang w:val="ka-GE"/>
        </w:rPr>
        <w:t xml:space="preserve">  </w:t>
      </w:r>
      <w:r w:rsidR="004C5F00" w:rsidRPr="003171F6">
        <w:rPr>
          <w:rFonts w:ascii="Sylfaen" w:hAnsi="Sylfaen" w:cs="Sylfaen"/>
          <w:bCs/>
          <w:color w:val="000000" w:themeColor="text1"/>
          <w:sz w:val="22"/>
          <w:szCs w:val="22"/>
          <w:lang w:val="ka-GE"/>
        </w:rPr>
        <w:t>მე</w:t>
      </w:r>
      <w:r w:rsidR="00C62AF3" w:rsidRPr="003171F6">
        <w:rPr>
          <w:bCs/>
          <w:color w:val="000000" w:themeColor="text1"/>
          <w:sz w:val="22"/>
          <w:szCs w:val="22"/>
          <w:lang w:val="ka-GE"/>
        </w:rPr>
        <w:t>-4</w:t>
      </w:r>
      <w:r w:rsidR="00D97520" w:rsidRPr="003171F6">
        <w:rPr>
          <w:bCs/>
          <w:color w:val="000000" w:themeColor="text1"/>
          <w:sz w:val="22"/>
          <w:szCs w:val="22"/>
          <w:lang w:val="ka-GE"/>
        </w:rPr>
        <w:t xml:space="preserve"> </w:t>
      </w:r>
      <w:r w:rsidR="004C5F00" w:rsidRPr="003171F6">
        <w:rPr>
          <w:rFonts w:ascii="Sylfaen" w:hAnsi="Sylfaen" w:cs="Sylfaen"/>
          <w:bCs/>
          <w:color w:val="000000" w:themeColor="text1"/>
          <w:sz w:val="22"/>
          <w:szCs w:val="22"/>
          <w:lang w:val="ka-GE"/>
        </w:rPr>
        <w:t>პუნქტები</w:t>
      </w:r>
      <w:r w:rsidR="00D97520" w:rsidRPr="003171F6">
        <w:rPr>
          <w:bCs/>
          <w:color w:val="000000" w:themeColor="text1"/>
          <w:sz w:val="22"/>
          <w:szCs w:val="22"/>
          <w:lang w:val="ka-GE"/>
        </w:rPr>
        <w:t xml:space="preserve"> </w:t>
      </w:r>
      <w:r w:rsidR="00D97520" w:rsidRPr="003171F6">
        <w:rPr>
          <w:rFonts w:ascii="Sylfaen" w:hAnsi="Sylfaen" w:cs="Sylfaen"/>
          <w:bCs/>
          <w:color w:val="000000" w:themeColor="text1"/>
          <w:sz w:val="22"/>
          <w:szCs w:val="22"/>
          <w:lang w:val="ka-GE"/>
        </w:rPr>
        <w:t>ამოქმედდეს</w:t>
      </w:r>
      <w:r w:rsidR="009454E1">
        <w:rPr>
          <w:bCs/>
          <w:color w:val="000000" w:themeColor="text1"/>
          <w:sz w:val="22"/>
          <w:szCs w:val="22"/>
          <w:lang w:val="ka-GE"/>
        </w:rPr>
        <w:t xml:space="preserve"> </w:t>
      </w:r>
      <w:r w:rsidR="009454E1" w:rsidRPr="00726A72">
        <w:rPr>
          <w:bCs/>
          <w:color w:val="0070C0"/>
          <w:sz w:val="22"/>
          <w:szCs w:val="22"/>
          <w:lang w:val="ka-GE"/>
        </w:rPr>
        <w:t>202</w:t>
      </w:r>
      <w:r w:rsidR="00E319BB" w:rsidRPr="00726A72">
        <w:rPr>
          <w:rFonts w:ascii="Sylfaen" w:hAnsi="Sylfaen"/>
          <w:bCs/>
          <w:color w:val="0070C0"/>
          <w:sz w:val="22"/>
          <w:szCs w:val="22"/>
          <w:lang w:val="ka-GE"/>
        </w:rPr>
        <w:t>1</w:t>
      </w:r>
      <w:r w:rsidR="00D97520" w:rsidRPr="00726A72">
        <w:rPr>
          <w:bCs/>
          <w:color w:val="0070C0"/>
          <w:sz w:val="22"/>
          <w:szCs w:val="22"/>
          <w:lang w:val="ka-GE"/>
        </w:rPr>
        <w:t xml:space="preserve"> </w:t>
      </w:r>
      <w:r w:rsidR="00D97520" w:rsidRPr="00726A72">
        <w:rPr>
          <w:rFonts w:ascii="Sylfaen" w:hAnsi="Sylfaen" w:cs="Sylfaen"/>
          <w:bCs/>
          <w:color w:val="0070C0"/>
          <w:sz w:val="22"/>
          <w:szCs w:val="22"/>
          <w:lang w:val="ka-GE"/>
        </w:rPr>
        <w:t>წლის</w:t>
      </w:r>
      <w:r w:rsidR="00D97520" w:rsidRPr="00726A72">
        <w:rPr>
          <w:bCs/>
          <w:color w:val="0070C0"/>
          <w:sz w:val="22"/>
          <w:szCs w:val="22"/>
          <w:lang w:val="ka-GE"/>
        </w:rPr>
        <w:t xml:space="preserve"> 1 </w:t>
      </w:r>
      <w:r w:rsidR="00E319BB" w:rsidRPr="00726A72">
        <w:rPr>
          <w:rFonts w:ascii="Sylfaen" w:hAnsi="Sylfaen" w:cs="Sylfaen"/>
          <w:bCs/>
          <w:color w:val="0070C0"/>
          <w:sz w:val="22"/>
          <w:szCs w:val="22"/>
          <w:lang w:val="ka-GE"/>
        </w:rPr>
        <w:t>ივლისიდან</w:t>
      </w:r>
      <w:r w:rsidR="009454E1" w:rsidRPr="00726A72">
        <w:rPr>
          <w:rFonts w:ascii="Sylfaen" w:hAnsi="Sylfaen" w:cs="Sylfaen"/>
          <w:bCs/>
          <w:color w:val="0070C0"/>
          <w:sz w:val="22"/>
          <w:szCs w:val="22"/>
          <w:lang w:val="ka-GE"/>
        </w:rPr>
        <w:t>.</w:t>
      </w:r>
    </w:p>
    <w:p w14:paraId="374C32FF" w14:textId="77777777" w:rsidR="00D97520" w:rsidRPr="003171F6" w:rsidRDefault="00D97520" w:rsidP="00B626B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ind w:left="0" w:firstLine="630"/>
        <w:jc w:val="both"/>
        <w:rPr>
          <w:rFonts w:ascii="Sylfaen" w:hAnsi="Sylfaen" w:cs="Sylfaen"/>
          <w:b/>
          <w:bCs/>
          <w:color w:val="000000" w:themeColor="text1"/>
          <w:lang w:val="ka-GE"/>
        </w:rPr>
      </w:pPr>
    </w:p>
    <w:p w14:paraId="5DDCA52D" w14:textId="77777777" w:rsidR="008B29BB" w:rsidRPr="003171F6" w:rsidRDefault="008B29BB" w:rsidP="00B626B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0" w:firstLine="630"/>
        <w:jc w:val="both"/>
        <w:rPr>
          <w:rFonts w:ascii="Sylfaen" w:hAnsi="Sylfaen"/>
          <w:bCs/>
          <w:color w:val="000000" w:themeColor="text1"/>
          <w:lang w:val="ka-GE"/>
        </w:rPr>
      </w:pPr>
    </w:p>
    <w:p w14:paraId="74B98BBB" w14:textId="3472847E" w:rsidR="008B29BB" w:rsidRPr="003171F6" w:rsidRDefault="008B29BB" w:rsidP="00B626B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0" w:firstLine="630"/>
        <w:jc w:val="both"/>
        <w:rPr>
          <w:rFonts w:ascii="Sylfaen" w:hAnsi="Sylfaen"/>
          <w:bCs/>
          <w:color w:val="000000" w:themeColor="text1"/>
          <w:lang w:val="ka-GE"/>
        </w:rPr>
      </w:pPr>
    </w:p>
    <w:p w14:paraId="0D3283B7" w14:textId="1F512E4E" w:rsidR="008B29BB" w:rsidRPr="003171F6" w:rsidRDefault="008B29BB" w:rsidP="00B626B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0" w:firstLine="630"/>
        <w:jc w:val="both"/>
        <w:rPr>
          <w:rFonts w:ascii="Sylfaen" w:hAnsi="Sylfaen"/>
          <w:bCs/>
          <w:color w:val="000000" w:themeColor="text1"/>
          <w:lang w:val="ka-GE"/>
        </w:rPr>
      </w:pPr>
    </w:p>
    <w:p w14:paraId="086A1FF6" w14:textId="77777777" w:rsidR="00CB69FD" w:rsidRPr="003171F6" w:rsidRDefault="00CB69FD" w:rsidP="00B626BC">
      <w:pPr>
        <w:pStyle w:val="ColorfulList-Accent1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ind w:left="0" w:firstLine="630"/>
        <w:jc w:val="both"/>
        <w:rPr>
          <w:rFonts w:ascii="Sylfaen" w:hAnsi="Sylfaen"/>
          <w:bCs/>
          <w:color w:val="000000" w:themeColor="text1"/>
          <w:lang w:val="ka-GE"/>
        </w:rPr>
      </w:pPr>
    </w:p>
    <w:p w14:paraId="7B11B50D" w14:textId="1EB1C8B7" w:rsidR="008B29BB" w:rsidRPr="003171F6" w:rsidRDefault="00CA708D" w:rsidP="00B626BC">
      <w:pPr>
        <w:pStyle w:val="Title"/>
        <w:spacing w:after="240" w:line="276" w:lineRule="auto"/>
        <w:ind w:firstLine="630"/>
        <w:jc w:val="both"/>
        <w:rPr>
          <w:rFonts w:ascii="Sylfaen" w:hAnsi="Sylfaen"/>
          <w:i w:val="0"/>
          <w:color w:val="000000" w:themeColor="text1"/>
          <w:sz w:val="22"/>
          <w:szCs w:val="22"/>
          <w:lang w:val="ka-GE"/>
        </w:rPr>
      </w:pPr>
      <w:r w:rsidRPr="003171F6">
        <w:rPr>
          <w:rFonts w:ascii="Sylfaen" w:hAnsi="Sylfaen" w:cs="Sylfaen"/>
          <w:bCs/>
          <w:color w:val="000000" w:themeColor="text1"/>
          <w:sz w:val="22"/>
          <w:szCs w:val="22"/>
          <w:lang w:val="ka-GE"/>
        </w:rPr>
        <w:t xml:space="preserve">    </w:t>
      </w:r>
      <w:r w:rsidR="00CB69FD" w:rsidRPr="003171F6">
        <w:rPr>
          <w:rFonts w:ascii="Sylfaen" w:hAnsi="Sylfaen" w:cs="Sylfaen"/>
          <w:bCs/>
          <w:color w:val="000000" w:themeColor="text1"/>
          <w:sz w:val="22"/>
          <w:szCs w:val="22"/>
          <w:lang w:val="ka-GE"/>
        </w:rPr>
        <w:t xml:space="preserve">     </w:t>
      </w:r>
      <w:r w:rsidRPr="003171F6">
        <w:rPr>
          <w:rFonts w:ascii="Sylfaen" w:hAnsi="Sylfaen" w:cs="Sylfaen"/>
          <w:bCs/>
          <w:color w:val="000000" w:themeColor="text1"/>
          <w:sz w:val="22"/>
          <w:szCs w:val="22"/>
          <w:lang w:val="ka-GE"/>
        </w:rPr>
        <w:t xml:space="preserve"> </w:t>
      </w:r>
      <w:r w:rsidR="008B29BB" w:rsidRPr="003171F6">
        <w:rPr>
          <w:rFonts w:ascii="Sylfaen" w:hAnsi="Sylfaen" w:cs="Sylfaen"/>
          <w:bCs/>
          <w:color w:val="000000" w:themeColor="text1"/>
          <w:sz w:val="22"/>
          <w:szCs w:val="22"/>
          <w:lang w:val="ka-GE"/>
        </w:rPr>
        <w:t>პრემიერ</w:t>
      </w:r>
      <w:r w:rsidR="008B29BB" w:rsidRPr="003171F6">
        <w:rPr>
          <w:rFonts w:ascii="Sylfaen" w:hAnsi="Sylfaen"/>
          <w:bCs/>
          <w:color w:val="000000" w:themeColor="text1"/>
          <w:sz w:val="22"/>
          <w:szCs w:val="22"/>
          <w:lang w:val="ka-GE"/>
        </w:rPr>
        <w:t>-</w:t>
      </w:r>
      <w:r w:rsidR="008B29BB" w:rsidRPr="003171F6">
        <w:rPr>
          <w:rFonts w:ascii="Sylfaen" w:hAnsi="Sylfaen" w:cs="Sylfaen"/>
          <w:bCs/>
          <w:color w:val="000000" w:themeColor="text1"/>
          <w:sz w:val="22"/>
          <w:szCs w:val="22"/>
          <w:lang w:val="ka-GE"/>
        </w:rPr>
        <w:t>მინისტრი</w:t>
      </w:r>
      <w:r w:rsidR="008B29BB" w:rsidRPr="003171F6">
        <w:rPr>
          <w:rFonts w:ascii="Sylfaen" w:hAnsi="Sylfaen"/>
          <w:bCs/>
          <w:color w:val="000000" w:themeColor="text1"/>
          <w:sz w:val="22"/>
          <w:szCs w:val="22"/>
          <w:lang w:val="ka-GE"/>
        </w:rPr>
        <w:t xml:space="preserve">                                                       </w:t>
      </w:r>
      <w:r w:rsidR="00161F5C" w:rsidRPr="003171F6">
        <w:rPr>
          <w:rFonts w:ascii="Sylfaen" w:hAnsi="Sylfaen"/>
          <w:bCs/>
          <w:color w:val="000000" w:themeColor="text1"/>
          <w:sz w:val="22"/>
          <w:szCs w:val="22"/>
          <w:lang w:val="ka-GE"/>
        </w:rPr>
        <w:t>გიორგი გახარია</w:t>
      </w:r>
    </w:p>
    <w:p w14:paraId="2F85A029" w14:textId="68EAE91B" w:rsidR="000851E4" w:rsidRPr="003171F6" w:rsidRDefault="000851E4" w:rsidP="00B626BC">
      <w:pPr>
        <w:pStyle w:val="Title"/>
        <w:spacing w:after="240" w:line="276" w:lineRule="auto"/>
        <w:ind w:firstLine="630"/>
        <w:rPr>
          <w:rFonts w:ascii="Sylfaen" w:hAnsi="Sylfaen"/>
          <w:i w:val="0"/>
          <w:color w:val="000000" w:themeColor="text1"/>
          <w:sz w:val="22"/>
          <w:szCs w:val="22"/>
          <w:lang w:val="ka-GE"/>
        </w:rPr>
      </w:pPr>
    </w:p>
    <w:p w14:paraId="192815AF" w14:textId="77777777" w:rsidR="0015485C" w:rsidRPr="003171F6" w:rsidRDefault="0015485C" w:rsidP="00B626BC">
      <w:pPr>
        <w:pStyle w:val="Title"/>
        <w:spacing w:after="240" w:line="276" w:lineRule="auto"/>
        <w:ind w:firstLine="630"/>
        <w:jc w:val="both"/>
        <w:rPr>
          <w:rFonts w:ascii="Sylfaen" w:hAnsi="Sylfaen"/>
          <w:b w:val="0"/>
          <w:i w:val="0"/>
          <w:noProof/>
          <w:color w:val="000000" w:themeColor="text1"/>
          <w:sz w:val="22"/>
          <w:szCs w:val="22"/>
          <w:lang w:val="ka-GE"/>
        </w:rPr>
      </w:pPr>
    </w:p>
    <w:p w14:paraId="7CE5CE0A" w14:textId="1B14AF14" w:rsidR="000A315D" w:rsidRPr="003171F6" w:rsidRDefault="002B5EE0" w:rsidP="00B626BC">
      <w:pPr>
        <w:pStyle w:val="Title"/>
        <w:spacing w:after="240" w:line="276" w:lineRule="auto"/>
        <w:ind w:firstLine="630"/>
        <w:jc w:val="both"/>
        <w:rPr>
          <w:rFonts w:ascii="Sylfaen" w:hAnsi="Sylfaen"/>
          <w:i w:val="0"/>
          <w:color w:val="000000" w:themeColor="text1"/>
          <w:sz w:val="22"/>
          <w:szCs w:val="22"/>
          <w:lang w:val="ka-GE"/>
        </w:rPr>
      </w:pPr>
      <w:r w:rsidRPr="003171F6">
        <w:rPr>
          <w:rFonts w:ascii="Sylfaen" w:hAnsi="Sylfaen"/>
          <w:i w:val="0"/>
          <w:color w:val="000000" w:themeColor="text1"/>
          <w:sz w:val="22"/>
          <w:szCs w:val="22"/>
          <w:lang w:val="ka-GE"/>
        </w:rPr>
        <w:t xml:space="preserve"> </w:t>
      </w:r>
      <w:bookmarkStart w:id="0" w:name="_Toc388461022"/>
    </w:p>
    <w:p w14:paraId="038D64EA" w14:textId="7AFB1062" w:rsidR="00512FAB" w:rsidRPr="003171F6" w:rsidRDefault="00512FAB" w:rsidP="00B626BC">
      <w:pPr>
        <w:spacing w:line="276" w:lineRule="auto"/>
        <w:ind w:firstLine="630"/>
        <w:rPr>
          <w:rFonts w:ascii="Sylfaen" w:hAnsi="Sylfaen"/>
          <w:color w:val="000000" w:themeColor="text1"/>
          <w:sz w:val="22"/>
          <w:szCs w:val="22"/>
          <w:lang w:val="ka-GE" w:eastAsia="x-none"/>
        </w:rPr>
      </w:pPr>
    </w:p>
    <w:p w14:paraId="0CB0734B" w14:textId="77777777" w:rsidR="00CB69FD" w:rsidRPr="003171F6" w:rsidRDefault="00CB69FD" w:rsidP="00B626BC">
      <w:pPr>
        <w:spacing w:line="276" w:lineRule="auto"/>
        <w:ind w:firstLine="630"/>
        <w:rPr>
          <w:rFonts w:ascii="Sylfaen" w:hAnsi="Sylfaen"/>
          <w:color w:val="000000" w:themeColor="text1"/>
          <w:sz w:val="22"/>
          <w:szCs w:val="22"/>
          <w:lang w:val="ka-GE" w:eastAsia="x-none"/>
        </w:rPr>
      </w:pPr>
    </w:p>
    <w:p w14:paraId="47A69452" w14:textId="103856E0" w:rsidR="00512FAB" w:rsidRPr="003171F6" w:rsidRDefault="00512FAB" w:rsidP="00B626BC">
      <w:pPr>
        <w:spacing w:line="276" w:lineRule="auto"/>
        <w:ind w:firstLine="630"/>
        <w:rPr>
          <w:rFonts w:ascii="Sylfaen" w:hAnsi="Sylfaen"/>
          <w:color w:val="000000" w:themeColor="text1"/>
          <w:sz w:val="22"/>
          <w:szCs w:val="22"/>
          <w:lang w:val="ka-GE" w:eastAsia="x-none"/>
        </w:rPr>
      </w:pPr>
    </w:p>
    <w:p w14:paraId="5C699B47" w14:textId="29C1CAFD" w:rsidR="00512FAB" w:rsidRPr="003171F6" w:rsidRDefault="00512FAB" w:rsidP="00B626BC">
      <w:pPr>
        <w:spacing w:line="276" w:lineRule="auto"/>
        <w:ind w:firstLine="630"/>
        <w:rPr>
          <w:rFonts w:ascii="Sylfaen" w:hAnsi="Sylfaen"/>
          <w:color w:val="000000" w:themeColor="text1"/>
          <w:sz w:val="22"/>
          <w:szCs w:val="22"/>
          <w:lang w:val="ka-GE" w:eastAsia="x-none"/>
        </w:rPr>
      </w:pPr>
    </w:p>
    <w:p w14:paraId="0A9520E2" w14:textId="77777777" w:rsidR="00C62AF3" w:rsidRPr="003171F6" w:rsidRDefault="00C62AF3" w:rsidP="00B626BC">
      <w:pPr>
        <w:spacing w:line="276" w:lineRule="auto"/>
        <w:ind w:firstLine="630"/>
        <w:rPr>
          <w:rFonts w:ascii="Sylfaen" w:hAnsi="Sylfaen"/>
          <w:color w:val="000000" w:themeColor="text1"/>
          <w:sz w:val="22"/>
          <w:szCs w:val="22"/>
          <w:lang w:val="ka-GE" w:eastAsia="x-none"/>
        </w:rPr>
      </w:pPr>
    </w:p>
    <w:p w14:paraId="3C5CFC31" w14:textId="161B30D5" w:rsidR="0015485C" w:rsidRPr="003171F6" w:rsidRDefault="0015485C" w:rsidP="00B626BC">
      <w:pPr>
        <w:spacing w:line="276" w:lineRule="auto"/>
        <w:ind w:firstLine="630"/>
        <w:jc w:val="center"/>
        <w:rPr>
          <w:rFonts w:ascii="Sylfaen" w:hAnsi="Sylfaen" w:cs="Sylfaen"/>
          <w:b/>
          <w:color w:val="000000" w:themeColor="text1"/>
          <w:sz w:val="22"/>
          <w:szCs w:val="22"/>
          <w:lang w:val="ka-GE"/>
        </w:rPr>
      </w:pPr>
      <w:r w:rsidRPr="003171F6">
        <w:rPr>
          <w:rFonts w:ascii="Sylfaen" w:hAnsi="Sylfaen" w:cs="Sylfaen"/>
          <w:b/>
          <w:color w:val="000000" w:themeColor="text1"/>
          <w:sz w:val="22"/>
          <w:szCs w:val="22"/>
          <w:lang w:val="ka-GE"/>
        </w:rPr>
        <w:lastRenderedPageBreak/>
        <w:t>ტექნიკური</w:t>
      </w:r>
      <w:r w:rsidRPr="003171F6">
        <w:rPr>
          <w:rFonts w:ascii="Sylfaen" w:hAnsi="Sylfaen"/>
          <w:b/>
          <w:color w:val="000000" w:themeColor="text1"/>
          <w:sz w:val="22"/>
          <w:szCs w:val="22"/>
          <w:lang w:val="ka-GE"/>
        </w:rPr>
        <w:t xml:space="preserve"> </w:t>
      </w:r>
      <w:r w:rsidRPr="003171F6">
        <w:rPr>
          <w:rFonts w:ascii="Sylfaen" w:hAnsi="Sylfaen" w:cs="Sylfaen"/>
          <w:b/>
          <w:color w:val="000000" w:themeColor="text1"/>
          <w:sz w:val="22"/>
          <w:szCs w:val="22"/>
          <w:lang w:val="ka-GE"/>
        </w:rPr>
        <w:t>რეგლამენტი</w:t>
      </w:r>
    </w:p>
    <w:p w14:paraId="2C2D0DBB" w14:textId="77777777" w:rsidR="00C62AF3" w:rsidRPr="003171F6" w:rsidRDefault="00C62AF3" w:rsidP="00B626BC">
      <w:pPr>
        <w:spacing w:line="276" w:lineRule="auto"/>
        <w:ind w:firstLine="630"/>
        <w:jc w:val="center"/>
        <w:rPr>
          <w:rFonts w:ascii="Sylfaen" w:hAnsi="Sylfaen"/>
          <w:b/>
          <w:color w:val="000000" w:themeColor="text1"/>
          <w:sz w:val="22"/>
          <w:szCs w:val="22"/>
          <w:lang w:val="ka-GE"/>
        </w:rPr>
      </w:pPr>
    </w:p>
    <w:p w14:paraId="44157860" w14:textId="485EC20E" w:rsidR="000A315D" w:rsidRPr="003171F6" w:rsidRDefault="008B29BB" w:rsidP="00B626BC">
      <w:pPr>
        <w:pStyle w:val="Title"/>
        <w:spacing w:after="240" w:line="276" w:lineRule="auto"/>
        <w:ind w:firstLine="630"/>
        <w:rPr>
          <w:rFonts w:ascii="Sylfaen" w:hAnsi="Sylfaen"/>
          <w:i w:val="0"/>
          <w:color w:val="000000" w:themeColor="text1"/>
          <w:sz w:val="22"/>
          <w:szCs w:val="22"/>
          <w:lang w:val="ka-GE"/>
        </w:rPr>
      </w:pPr>
      <w:r w:rsidRPr="003171F6">
        <w:rPr>
          <w:rFonts w:ascii="Sylfaen" w:hAnsi="Sylfaen" w:cs="Sylfaen"/>
          <w:i w:val="0"/>
          <w:color w:val="000000" w:themeColor="text1"/>
          <w:sz w:val="22"/>
          <w:szCs w:val="22"/>
          <w:lang w:val="ka-GE"/>
        </w:rPr>
        <w:t>ელექტრო</w:t>
      </w:r>
      <w:r w:rsidRPr="003171F6">
        <w:rPr>
          <w:rFonts w:ascii="Sylfaen" w:hAnsi="Sylfaen"/>
          <w:i w:val="0"/>
          <w:color w:val="000000" w:themeColor="text1"/>
          <w:sz w:val="22"/>
          <w:szCs w:val="22"/>
          <w:lang w:val="ka-GE"/>
        </w:rPr>
        <w:t xml:space="preserve"> </w:t>
      </w:r>
      <w:r w:rsidRPr="003171F6">
        <w:rPr>
          <w:rFonts w:ascii="Sylfaen" w:hAnsi="Sylfaen" w:cs="Sylfaen"/>
          <w:i w:val="0"/>
          <w:color w:val="000000" w:themeColor="text1"/>
          <w:sz w:val="22"/>
          <w:szCs w:val="22"/>
          <w:lang w:val="ka-GE"/>
        </w:rPr>
        <w:t>და</w:t>
      </w:r>
      <w:r w:rsidRPr="003171F6">
        <w:rPr>
          <w:rFonts w:ascii="Sylfaen" w:hAnsi="Sylfaen"/>
          <w:i w:val="0"/>
          <w:color w:val="000000" w:themeColor="text1"/>
          <w:sz w:val="22"/>
          <w:szCs w:val="22"/>
          <w:lang w:val="ka-GE"/>
        </w:rPr>
        <w:t xml:space="preserve"> </w:t>
      </w:r>
      <w:r w:rsidRPr="003171F6">
        <w:rPr>
          <w:rFonts w:ascii="Sylfaen" w:hAnsi="Sylfaen" w:cs="Sylfaen"/>
          <w:i w:val="0"/>
          <w:color w:val="000000" w:themeColor="text1"/>
          <w:sz w:val="22"/>
          <w:szCs w:val="22"/>
          <w:lang w:val="ka-GE"/>
        </w:rPr>
        <w:t>ელექტრონული</w:t>
      </w:r>
      <w:r w:rsidRPr="003171F6">
        <w:rPr>
          <w:rFonts w:ascii="Sylfaen" w:hAnsi="Sylfaen"/>
          <w:i w:val="0"/>
          <w:color w:val="000000" w:themeColor="text1"/>
          <w:sz w:val="22"/>
          <w:szCs w:val="22"/>
          <w:lang w:val="ka-GE"/>
        </w:rPr>
        <w:t xml:space="preserve"> </w:t>
      </w:r>
      <w:r w:rsidR="00161F5C" w:rsidRPr="003171F6">
        <w:rPr>
          <w:rFonts w:ascii="Sylfaen" w:hAnsi="Sylfaen" w:cs="Sylfaen"/>
          <w:i w:val="0"/>
          <w:color w:val="000000" w:themeColor="text1"/>
          <w:sz w:val="22"/>
          <w:szCs w:val="22"/>
          <w:lang w:val="ka-GE"/>
        </w:rPr>
        <w:t>მოწყობილობების</w:t>
      </w:r>
      <w:r w:rsidR="00161F5C" w:rsidRPr="003171F6">
        <w:rPr>
          <w:rFonts w:ascii="Sylfaen" w:hAnsi="Sylfaen"/>
          <w:i w:val="0"/>
          <w:color w:val="000000" w:themeColor="text1"/>
          <w:sz w:val="22"/>
          <w:szCs w:val="22"/>
          <w:lang w:val="ka-GE"/>
        </w:rPr>
        <w:t xml:space="preserve"> </w:t>
      </w:r>
      <w:r w:rsidRPr="003171F6">
        <w:rPr>
          <w:rFonts w:ascii="Sylfaen" w:hAnsi="Sylfaen" w:cs="Sylfaen"/>
          <w:i w:val="0"/>
          <w:color w:val="000000" w:themeColor="text1"/>
          <w:sz w:val="22"/>
          <w:szCs w:val="22"/>
          <w:lang w:val="ka-GE"/>
        </w:rPr>
        <w:t>ნარჩენების</w:t>
      </w:r>
      <w:r w:rsidRPr="003171F6">
        <w:rPr>
          <w:rFonts w:ascii="Sylfaen" w:hAnsi="Sylfaen"/>
          <w:i w:val="0"/>
          <w:color w:val="000000" w:themeColor="text1"/>
          <w:sz w:val="22"/>
          <w:szCs w:val="22"/>
          <w:lang w:val="ka-GE"/>
        </w:rPr>
        <w:t xml:space="preserve"> </w:t>
      </w:r>
      <w:r w:rsidRPr="003171F6">
        <w:rPr>
          <w:rFonts w:ascii="Sylfaen" w:hAnsi="Sylfaen" w:cs="Sylfaen"/>
          <w:i w:val="0"/>
          <w:color w:val="000000" w:themeColor="text1"/>
          <w:sz w:val="22"/>
          <w:szCs w:val="22"/>
          <w:lang w:val="ka-GE"/>
        </w:rPr>
        <w:t>მართვის</w:t>
      </w:r>
      <w:r w:rsidR="0015485C" w:rsidRPr="003171F6">
        <w:rPr>
          <w:rFonts w:ascii="Sylfaen" w:hAnsi="Sylfaen" w:cs="Sylfaen"/>
          <w:i w:val="0"/>
          <w:color w:val="000000" w:themeColor="text1"/>
          <w:sz w:val="22"/>
          <w:szCs w:val="22"/>
          <w:lang w:val="ka-GE"/>
        </w:rPr>
        <w:t xml:space="preserve"> შესახებ</w:t>
      </w:r>
    </w:p>
    <w:p w14:paraId="0037CA61" w14:textId="3C3EE7CB" w:rsidR="005B261E" w:rsidRPr="003171F6" w:rsidRDefault="008B6C00" w:rsidP="00B626BC">
      <w:pPr>
        <w:pStyle w:val="Heading1"/>
        <w:spacing w:line="276" w:lineRule="auto"/>
        <w:ind w:left="0" w:firstLine="630"/>
        <w:rPr>
          <w:rFonts w:ascii="Sylfaen" w:hAnsi="Sylfaen"/>
          <w:color w:val="000000" w:themeColor="text1"/>
          <w:sz w:val="22"/>
          <w:szCs w:val="22"/>
          <w:lang w:val="ka-GE"/>
        </w:rPr>
      </w:pPr>
      <w:bookmarkStart w:id="1" w:name="_Toc388461000"/>
      <w:r w:rsidRPr="003171F6">
        <w:rPr>
          <w:rFonts w:ascii="Sylfaen" w:hAnsi="Sylfaen" w:cs="Calibri"/>
          <w:color w:val="000000" w:themeColor="text1"/>
          <w:sz w:val="22"/>
          <w:szCs w:val="22"/>
          <w:lang w:val="ka-GE" w:eastAsia="de-DE"/>
        </w:rPr>
        <w:t>მუხლი 1</w:t>
      </w:r>
      <w:r w:rsidR="00DA3BDA" w:rsidRPr="003171F6">
        <w:rPr>
          <w:rFonts w:ascii="Sylfaen" w:hAnsi="Sylfaen" w:cs="Calibri"/>
          <w:color w:val="000000" w:themeColor="text1"/>
          <w:sz w:val="22"/>
          <w:szCs w:val="22"/>
          <w:lang w:val="ka-GE" w:eastAsia="de-DE"/>
        </w:rPr>
        <w:t>.</w:t>
      </w:r>
      <w:bookmarkEnd w:id="1"/>
      <w:r w:rsidR="007B01EE" w:rsidRPr="003171F6">
        <w:rPr>
          <w:rFonts w:ascii="Sylfaen" w:hAnsi="Sylfaen" w:cs="Calibri"/>
          <w:color w:val="000000" w:themeColor="text1"/>
          <w:sz w:val="22"/>
          <w:szCs w:val="22"/>
          <w:lang w:val="ka-GE" w:eastAsia="de-DE"/>
        </w:rPr>
        <w:t xml:space="preserve"> </w:t>
      </w:r>
      <w:r w:rsidRPr="003171F6">
        <w:rPr>
          <w:rFonts w:ascii="Sylfaen" w:hAnsi="Sylfaen" w:cs="Calibri"/>
          <w:color w:val="000000" w:themeColor="text1"/>
          <w:sz w:val="22"/>
          <w:szCs w:val="22"/>
          <w:lang w:val="ka-GE" w:eastAsia="de-DE"/>
        </w:rPr>
        <w:t>მიზანი</w:t>
      </w:r>
    </w:p>
    <w:p w14:paraId="7EEC1038" w14:textId="3D42ECCE" w:rsidR="0015485C" w:rsidRPr="003171F6" w:rsidRDefault="005B261E" w:rsidP="00B626BC">
      <w:pPr>
        <w:pStyle w:val="standard2"/>
        <w:spacing w:after="120" w:line="276" w:lineRule="auto"/>
        <w:ind w:firstLine="630"/>
        <w:rPr>
          <w:rFonts w:ascii="Sylfaen" w:hAnsi="Sylfaen"/>
          <w:bCs/>
          <w:color w:val="000000" w:themeColor="text1"/>
          <w:sz w:val="22"/>
          <w:szCs w:val="22"/>
          <w:lang w:val="ka-GE" w:eastAsia="en-US"/>
        </w:rPr>
      </w:pPr>
      <w:r w:rsidRPr="003171F6">
        <w:rPr>
          <w:rFonts w:ascii="Sylfaen" w:hAnsi="Sylfaen"/>
          <w:bCs/>
          <w:color w:val="000000" w:themeColor="text1"/>
          <w:sz w:val="22"/>
          <w:szCs w:val="22"/>
          <w:lang w:val="ka-GE" w:eastAsia="en-US"/>
        </w:rPr>
        <w:t xml:space="preserve">ელექტრო და ელექტრონული </w:t>
      </w:r>
      <w:r w:rsidR="0015485C" w:rsidRPr="003171F6">
        <w:rPr>
          <w:rFonts w:ascii="Sylfaen" w:hAnsi="Sylfaen"/>
          <w:bCs/>
          <w:color w:val="000000" w:themeColor="text1"/>
          <w:sz w:val="22"/>
          <w:szCs w:val="22"/>
          <w:lang w:val="ka-GE" w:eastAsia="en-US"/>
        </w:rPr>
        <w:t>მოწყობილობების ნარჩენების</w:t>
      </w:r>
      <w:r w:rsidRPr="003171F6">
        <w:rPr>
          <w:rFonts w:ascii="Sylfaen" w:hAnsi="Sylfaen"/>
          <w:bCs/>
          <w:color w:val="000000" w:themeColor="text1"/>
          <w:sz w:val="22"/>
          <w:szCs w:val="22"/>
          <w:lang w:val="ka-GE" w:eastAsia="en-US"/>
        </w:rPr>
        <w:t xml:space="preserve"> მართვის </w:t>
      </w:r>
      <w:r w:rsidR="0015485C" w:rsidRPr="003171F6">
        <w:rPr>
          <w:rFonts w:ascii="Sylfaen" w:hAnsi="Sylfaen"/>
          <w:bCs/>
          <w:color w:val="000000" w:themeColor="text1"/>
          <w:sz w:val="22"/>
          <w:szCs w:val="22"/>
          <w:lang w:val="ka-GE" w:eastAsia="en-US"/>
        </w:rPr>
        <w:t xml:space="preserve">შესახებ </w:t>
      </w:r>
      <w:r w:rsidRPr="003171F6">
        <w:rPr>
          <w:rFonts w:ascii="Sylfaen" w:hAnsi="Sylfaen"/>
          <w:bCs/>
          <w:color w:val="000000" w:themeColor="text1"/>
          <w:sz w:val="22"/>
          <w:szCs w:val="22"/>
          <w:lang w:val="ka-GE" w:eastAsia="en-US"/>
        </w:rPr>
        <w:t>ტექნიკური რეგლამენტის</w:t>
      </w:r>
      <w:r w:rsidR="00AC7778" w:rsidRPr="003171F6">
        <w:rPr>
          <w:rFonts w:ascii="Sylfaen" w:hAnsi="Sylfaen"/>
          <w:bCs/>
          <w:color w:val="000000" w:themeColor="text1"/>
          <w:sz w:val="22"/>
          <w:szCs w:val="22"/>
          <w:lang w:val="ka-GE" w:eastAsia="en-US"/>
        </w:rPr>
        <w:t xml:space="preserve"> </w:t>
      </w:r>
      <w:r w:rsidR="0015485C" w:rsidRPr="003171F6">
        <w:rPr>
          <w:rFonts w:ascii="Sylfaen" w:hAnsi="Sylfaen"/>
          <w:bCs/>
          <w:color w:val="000000" w:themeColor="text1"/>
          <w:sz w:val="22"/>
          <w:szCs w:val="22"/>
          <w:lang w:val="ka-GE" w:eastAsia="en-US"/>
        </w:rPr>
        <w:t>(შემდგომში - „</w:t>
      </w:r>
      <w:r w:rsidRPr="003171F6">
        <w:rPr>
          <w:rFonts w:ascii="Sylfaen" w:hAnsi="Sylfaen"/>
          <w:bCs/>
          <w:color w:val="000000" w:themeColor="text1"/>
          <w:sz w:val="22"/>
          <w:szCs w:val="22"/>
          <w:lang w:val="ka-GE" w:eastAsia="en-US"/>
        </w:rPr>
        <w:t>ტექნიკური რეგლამენტი</w:t>
      </w:r>
      <w:r w:rsidR="0015485C" w:rsidRPr="003171F6">
        <w:rPr>
          <w:rFonts w:ascii="Sylfaen" w:hAnsi="Sylfaen"/>
          <w:bCs/>
          <w:color w:val="000000" w:themeColor="text1"/>
          <w:sz w:val="22"/>
          <w:szCs w:val="22"/>
          <w:lang w:val="ka-GE" w:eastAsia="en-US"/>
        </w:rPr>
        <w:t>“</w:t>
      </w:r>
      <w:r w:rsidRPr="003171F6">
        <w:rPr>
          <w:rFonts w:ascii="Sylfaen" w:hAnsi="Sylfaen"/>
          <w:bCs/>
          <w:color w:val="000000" w:themeColor="text1"/>
          <w:sz w:val="22"/>
          <w:szCs w:val="22"/>
          <w:lang w:val="ka-GE" w:eastAsia="en-US"/>
        </w:rPr>
        <w:t>) მიზანია</w:t>
      </w:r>
      <w:r w:rsidR="0015485C" w:rsidRPr="003171F6">
        <w:rPr>
          <w:rFonts w:ascii="Sylfaen" w:hAnsi="Sylfaen"/>
          <w:bCs/>
          <w:color w:val="000000" w:themeColor="text1"/>
          <w:sz w:val="22"/>
          <w:szCs w:val="22"/>
          <w:lang w:val="ka-GE" w:eastAsia="en-US"/>
        </w:rPr>
        <w:t>:</w:t>
      </w:r>
    </w:p>
    <w:p w14:paraId="2BCDE72B" w14:textId="7610DE24" w:rsidR="00AC7778" w:rsidRPr="003171F6" w:rsidRDefault="0015485C" w:rsidP="00B626BC">
      <w:pPr>
        <w:pStyle w:val="standard2"/>
        <w:spacing w:after="120" w:line="276" w:lineRule="auto"/>
        <w:ind w:firstLine="630"/>
        <w:rPr>
          <w:rFonts w:ascii="Sylfaen" w:hAnsi="Sylfaen"/>
          <w:bCs/>
          <w:color w:val="000000" w:themeColor="text1"/>
          <w:sz w:val="22"/>
          <w:szCs w:val="22"/>
          <w:lang w:val="ka-GE" w:eastAsia="en-US"/>
        </w:rPr>
      </w:pPr>
      <w:r w:rsidRPr="003171F6">
        <w:rPr>
          <w:rFonts w:ascii="Sylfaen" w:hAnsi="Sylfaen"/>
          <w:bCs/>
          <w:color w:val="000000" w:themeColor="text1"/>
          <w:sz w:val="22"/>
          <w:szCs w:val="22"/>
          <w:lang w:val="ka-GE" w:eastAsia="en-US"/>
        </w:rPr>
        <w:t xml:space="preserve">ა) </w:t>
      </w:r>
      <w:r w:rsidR="008666E6" w:rsidRPr="003171F6">
        <w:rPr>
          <w:rFonts w:ascii="Sylfaen" w:hAnsi="Sylfaen"/>
          <w:bCs/>
          <w:color w:val="000000" w:themeColor="text1"/>
          <w:sz w:val="22"/>
          <w:szCs w:val="22"/>
          <w:lang w:val="ka-GE" w:eastAsia="en-US"/>
        </w:rPr>
        <w:t>„</w:t>
      </w:r>
      <w:r w:rsidR="005B261E" w:rsidRPr="003171F6">
        <w:rPr>
          <w:rFonts w:ascii="Sylfaen" w:hAnsi="Sylfaen"/>
          <w:bCs/>
          <w:color w:val="000000" w:themeColor="text1"/>
          <w:sz w:val="22"/>
          <w:szCs w:val="22"/>
          <w:lang w:val="ka-GE" w:eastAsia="en-US"/>
        </w:rPr>
        <w:t>ნარჩენების მართვის კოდექსის</w:t>
      </w:r>
      <w:r w:rsidR="008666E6" w:rsidRPr="003171F6">
        <w:rPr>
          <w:rFonts w:ascii="Sylfaen" w:hAnsi="Sylfaen"/>
          <w:bCs/>
          <w:color w:val="000000" w:themeColor="text1"/>
          <w:sz w:val="22"/>
          <w:szCs w:val="22"/>
          <w:lang w:val="ka-GE" w:eastAsia="en-US"/>
        </w:rPr>
        <w:t>“</w:t>
      </w:r>
      <w:r w:rsidR="005B261E" w:rsidRPr="003171F6">
        <w:rPr>
          <w:rFonts w:ascii="Sylfaen" w:hAnsi="Sylfaen"/>
          <w:bCs/>
          <w:color w:val="000000" w:themeColor="text1"/>
          <w:sz w:val="22"/>
          <w:szCs w:val="22"/>
          <w:lang w:val="ka-GE" w:eastAsia="en-US"/>
        </w:rPr>
        <w:t xml:space="preserve"> </w:t>
      </w:r>
      <w:r w:rsidR="006E30DF" w:rsidRPr="003171F6">
        <w:rPr>
          <w:rFonts w:ascii="Sylfaen" w:hAnsi="Sylfaen"/>
          <w:bCs/>
          <w:color w:val="000000" w:themeColor="text1"/>
          <w:sz w:val="22"/>
          <w:szCs w:val="22"/>
          <w:lang w:val="ka-GE" w:eastAsia="en-US"/>
        </w:rPr>
        <w:t xml:space="preserve">(შემდგომში - კოდექსი) </w:t>
      </w:r>
      <w:r w:rsidR="00AC7778" w:rsidRPr="003171F6">
        <w:rPr>
          <w:rFonts w:ascii="Sylfaen" w:hAnsi="Sylfaen"/>
          <w:bCs/>
          <w:color w:val="000000" w:themeColor="text1"/>
          <w:sz w:val="22"/>
          <w:szCs w:val="22"/>
          <w:lang w:val="ka-GE" w:eastAsia="en-US"/>
        </w:rPr>
        <w:t>მე-9 მუხლის</w:t>
      </w:r>
      <w:r w:rsidR="005B261E" w:rsidRPr="003171F6">
        <w:rPr>
          <w:rFonts w:ascii="Sylfaen" w:hAnsi="Sylfaen"/>
          <w:bCs/>
          <w:color w:val="000000" w:themeColor="text1"/>
          <w:sz w:val="22"/>
          <w:szCs w:val="22"/>
          <w:lang w:val="ka-GE" w:eastAsia="en-US"/>
        </w:rPr>
        <w:t xml:space="preserve"> </w:t>
      </w:r>
      <w:r w:rsidR="00AC7778" w:rsidRPr="003171F6">
        <w:rPr>
          <w:rFonts w:ascii="Sylfaen" w:hAnsi="Sylfaen"/>
          <w:bCs/>
          <w:color w:val="000000" w:themeColor="text1"/>
          <w:sz w:val="22"/>
          <w:szCs w:val="22"/>
          <w:lang w:val="ka-GE" w:eastAsia="en-US"/>
        </w:rPr>
        <w:t>შესაბამისად, სპეციფიკური ნარჩენების - ელექტრო და ელექტრონული მოწყობილობების ნარჩენების მართვასთან დაკავშირებით მწარმოებლის გაფართოებული ვალდებულებებისა და აღნიშნული ნარჩენების მართვის წესების განსაზღვრა;</w:t>
      </w:r>
    </w:p>
    <w:p w14:paraId="7FC0B359" w14:textId="7FA9AFE5" w:rsidR="008B29BB" w:rsidRPr="003171F6" w:rsidRDefault="008242B0" w:rsidP="00B626BC">
      <w:pPr>
        <w:pStyle w:val="standard2"/>
        <w:spacing w:after="120" w:line="276" w:lineRule="auto"/>
        <w:ind w:firstLine="630"/>
        <w:rPr>
          <w:rFonts w:ascii="Sylfaen" w:hAnsi="Sylfaen" w:cs="Calibri"/>
          <w:color w:val="000000" w:themeColor="text1"/>
          <w:sz w:val="22"/>
          <w:szCs w:val="22"/>
          <w:lang w:val="ka-GE" w:eastAsia="de-DE"/>
        </w:rPr>
      </w:pPr>
      <w:r w:rsidRPr="003171F6">
        <w:rPr>
          <w:rFonts w:ascii="Sylfaen" w:hAnsi="Sylfaen"/>
          <w:bCs/>
          <w:color w:val="000000" w:themeColor="text1"/>
          <w:sz w:val="22"/>
          <w:szCs w:val="22"/>
          <w:lang w:val="ka-GE" w:eastAsia="en-US"/>
        </w:rPr>
        <w:t xml:space="preserve">ბ) </w:t>
      </w:r>
      <w:r w:rsidR="0015485C" w:rsidRPr="003171F6">
        <w:rPr>
          <w:rFonts w:ascii="Sylfaen" w:hAnsi="Sylfaen"/>
          <w:bCs/>
          <w:color w:val="000000" w:themeColor="text1"/>
          <w:sz w:val="22"/>
          <w:szCs w:val="22"/>
          <w:lang w:val="ka-GE" w:eastAsia="en-US"/>
        </w:rPr>
        <w:t xml:space="preserve">ელექტრო და ელექტრონული მოწყობილობების </w:t>
      </w:r>
      <w:r w:rsidR="00E30EA2" w:rsidRPr="003171F6">
        <w:rPr>
          <w:rFonts w:ascii="Sylfaen" w:hAnsi="Sylfaen"/>
          <w:bCs/>
          <w:color w:val="000000" w:themeColor="text1"/>
          <w:sz w:val="22"/>
          <w:szCs w:val="22"/>
          <w:lang w:val="ka-GE" w:eastAsia="en-US"/>
        </w:rPr>
        <w:t>ნარჩენ</w:t>
      </w:r>
      <w:r w:rsidR="0015485C" w:rsidRPr="003171F6">
        <w:rPr>
          <w:rFonts w:ascii="Sylfaen" w:hAnsi="Sylfaen"/>
          <w:bCs/>
          <w:color w:val="000000" w:themeColor="text1"/>
          <w:sz w:val="22"/>
          <w:szCs w:val="22"/>
          <w:lang w:val="ka-GE" w:eastAsia="en-US"/>
        </w:rPr>
        <w:t>ებ</w:t>
      </w:r>
      <w:r w:rsidR="00E30EA2" w:rsidRPr="003171F6">
        <w:rPr>
          <w:rFonts w:ascii="Sylfaen" w:hAnsi="Sylfaen"/>
          <w:bCs/>
          <w:color w:val="000000" w:themeColor="text1"/>
          <w:sz w:val="22"/>
          <w:szCs w:val="22"/>
          <w:lang w:val="ka-GE" w:eastAsia="en-US"/>
        </w:rPr>
        <w:t>ის წარმოქმნი</w:t>
      </w:r>
      <w:r w:rsidR="0015485C" w:rsidRPr="003171F6">
        <w:rPr>
          <w:rFonts w:ascii="Sylfaen" w:hAnsi="Sylfaen"/>
          <w:bCs/>
          <w:color w:val="000000" w:themeColor="text1"/>
          <w:sz w:val="22"/>
          <w:szCs w:val="22"/>
          <w:lang w:val="ka-GE" w:eastAsia="en-US"/>
        </w:rPr>
        <w:t>ს პრევენცია, ხელახალი გამოყენების, რეციკლირების ან სხვაგვარად აღდგენისა</w:t>
      </w:r>
      <w:r w:rsidR="00E30EA2" w:rsidRPr="003171F6">
        <w:rPr>
          <w:rFonts w:ascii="Sylfaen" w:hAnsi="Sylfaen"/>
          <w:bCs/>
          <w:color w:val="000000" w:themeColor="text1"/>
          <w:sz w:val="22"/>
          <w:szCs w:val="22"/>
          <w:lang w:val="ka-GE" w:eastAsia="en-US"/>
        </w:rPr>
        <w:t xml:space="preserve"> და ასეთი ნარჩენის </w:t>
      </w:r>
      <w:r w:rsidR="0015485C" w:rsidRPr="003171F6">
        <w:rPr>
          <w:rFonts w:ascii="Sylfaen" w:hAnsi="Sylfaen"/>
          <w:bCs/>
          <w:color w:val="000000" w:themeColor="text1"/>
          <w:sz w:val="22"/>
          <w:szCs w:val="22"/>
          <w:lang w:val="ka-GE" w:eastAsia="en-US"/>
        </w:rPr>
        <w:t>განთავსების შემცირების უზრუნველყოფა.</w:t>
      </w:r>
    </w:p>
    <w:p w14:paraId="5C0D3A63" w14:textId="2920D358" w:rsidR="008B6C00" w:rsidRPr="003171F6" w:rsidRDefault="008B6C00" w:rsidP="00B626BC">
      <w:pPr>
        <w:pStyle w:val="Heading1"/>
        <w:spacing w:line="276" w:lineRule="auto"/>
        <w:ind w:left="0" w:firstLine="630"/>
        <w:rPr>
          <w:rFonts w:ascii="Sylfaen" w:hAnsi="Sylfaen" w:cs="Calibri"/>
          <w:color w:val="000000" w:themeColor="text1"/>
          <w:sz w:val="22"/>
          <w:szCs w:val="22"/>
          <w:lang w:val="ka-GE" w:eastAsia="de-DE"/>
        </w:rPr>
      </w:pPr>
      <w:bookmarkStart w:id="2" w:name="_Toc388461001"/>
      <w:r w:rsidRPr="003171F6">
        <w:rPr>
          <w:rFonts w:ascii="Sylfaen" w:hAnsi="Sylfaen" w:cs="Calibri"/>
          <w:color w:val="000000" w:themeColor="text1"/>
          <w:sz w:val="22"/>
          <w:szCs w:val="22"/>
          <w:lang w:val="ka-GE" w:eastAsia="de-DE"/>
        </w:rPr>
        <w:t>მუხლი 2</w:t>
      </w:r>
      <w:r w:rsidR="00DA3BDA" w:rsidRPr="003171F6">
        <w:rPr>
          <w:rFonts w:ascii="Sylfaen" w:hAnsi="Sylfaen" w:cs="Calibri"/>
          <w:color w:val="000000" w:themeColor="text1"/>
          <w:sz w:val="22"/>
          <w:szCs w:val="22"/>
          <w:lang w:val="ka-GE" w:eastAsia="de-DE"/>
        </w:rPr>
        <w:t>.</w:t>
      </w:r>
      <w:r w:rsidR="00B868B4">
        <w:rPr>
          <w:rFonts w:ascii="Sylfaen" w:hAnsi="Sylfaen" w:cs="Calibri"/>
          <w:color w:val="000000" w:themeColor="text1"/>
          <w:sz w:val="22"/>
          <w:szCs w:val="22"/>
          <w:lang w:val="ka-GE" w:eastAsia="de-DE"/>
        </w:rPr>
        <w:t xml:space="preserve"> </w:t>
      </w:r>
      <w:r w:rsidR="00E53130" w:rsidRPr="003171F6">
        <w:rPr>
          <w:rFonts w:ascii="Sylfaen" w:hAnsi="Sylfaen" w:cs="Sylfaen"/>
          <w:bCs/>
          <w:color w:val="000000" w:themeColor="text1"/>
          <w:sz w:val="22"/>
          <w:szCs w:val="22"/>
          <w:lang w:val="ka-GE"/>
        </w:rPr>
        <w:t xml:space="preserve">რეგულირების </w:t>
      </w:r>
      <w:r w:rsidR="00E30EA2" w:rsidRPr="003171F6">
        <w:rPr>
          <w:rFonts w:ascii="Sylfaen" w:hAnsi="Sylfaen" w:cs="Sylfaen"/>
          <w:bCs/>
          <w:color w:val="000000" w:themeColor="text1"/>
          <w:sz w:val="22"/>
          <w:szCs w:val="22"/>
          <w:lang w:val="ka-GE"/>
        </w:rPr>
        <w:t>სფერო</w:t>
      </w:r>
      <w:bookmarkEnd w:id="2"/>
      <w:r w:rsidRPr="003171F6">
        <w:rPr>
          <w:rFonts w:ascii="Sylfaen" w:hAnsi="Sylfaen" w:cs="Calibri"/>
          <w:color w:val="000000" w:themeColor="text1"/>
          <w:sz w:val="22"/>
          <w:szCs w:val="22"/>
          <w:lang w:val="ka-GE" w:eastAsia="de-DE"/>
        </w:rPr>
        <w:t xml:space="preserve"> </w:t>
      </w:r>
    </w:p>
    <w:p w14:paraId="33D2EE4B" w14:textId="49A16D25" w:rsidR="00E30EA2" w:rsidRPr="003171F6" w:rsidRDefault="00590B85" w:rsidP="00B626BC">
      <w:pPr>
        <w:pStyle w:val="counting1"/>
        <w:numPr>
          <w:ilvl w:val="0"/>
          <w:numId w:val="0"/>
        </w:numPr>
        <w:spacing w:line="276" w:lineRule="auto"/>
        <w:ind w:firstLine="630"/>
        <w:rPr>
          <w:rFonts w:ascii="Sylfaen" w:hAnsi="Sylfaen" w:cs="Calibri"/>
          <w:noProof w:val="0"/>
          <w:color w:val="000000" w:themeColor="text1"/>
          <w:sz w:val="22"/>
          <w:szCs w:val="22"/>
          <w:lang w:val="ka-GE" w:eastAsia="de-DE"/>
        </w:rPr>
      </w:pPr>
      <w:r w:rsidRPr="003171F6">
        <w:rPr>
          <w:rFonts w:ascii="Sylfaen" w:eastAsia="MS Mincho" w:hAnsi="Sylfaen"/>
          <w:bCs/>
          <w:color w:val="000000" w:themeColor="text1"/>
          <w:sz w:val="22"/>
          <w:szCs w:val="22"/>
          <w:lang w:val="ka-GE" w:eastAsia="en-US"/>
        </w:rPr>
        <w:t xml:space="preserve">1.   </w:t>
      </w:r>
      <w:r w:rsidR="00E53130" w:rsidRPr="003171F6">
        <w:rPr>
          <w:rFonts w:ascii="Sylfaen" w:eastAsia="MS Mincho" w:hAnsi="Sylfaen"/>
          <w:bCs/>
          <w:color w:val="000000" w:themeColor="text1"/>
          <w:sz w:val="22"/>
          <w:szCs w:val="22"/>
          <w:lang w:val="ka-GE" w:eastAsia="en-US"/>
        </w:rPr>
        <w:t xml:space="preserve">ეს </w:t>
      </w:r>
      <w:r w:rsidR="00E30EA2" w:rsidRPr="003171F6">
        <w:rPr>
          <w:rFonts w:ascii="Sylfaen" w:eastAsia="MS Mincho" w:hAnsi="Sylfaen"/>
          <w:bCs/>
          <w:color w:val="000000" w:themeColor="text1"/>
          <w:sz w:val="22"/>
          <w:szCs w:val="22"/>
          <w:lang w:val="ka-GE" w:eastAsia="en-US"/>
        </w:rPr>
        <w:t>ტექნიკური რეგლამენტი</w:t>
      </w:r>
      <w:r w:rsidR="00FB58C2" w:rsidRPr="003171F6">
        <w:rPr>
          <w:rFonts w:ascii="Sylfaen" w:eastAsia="MS Mincho" w:hAnsi="Sylfaen"/>
          <w:bCs/>
          <w:color w:val="000000" w:themeColor="text1"/>
          <w:sz w:val="22"/>
          <w:szCs w:val="22"/>
          <w:lang w:val="ka-GE" w:eastAsia="en-US"/>
        </w:rPr>
        <w:t xml:space="preserve"> </w:t>
      </w:r>
      <w:r w:rsidR="008B6C00" w:rsidRPr="003171F6">
        <w:rPr>
          <w:rFonts w:ascii="Sylfaen" w:hAnsi="Sylfaen" w:cs="Calibri"/>
          <w:noProof w:val="0"/>
          <w:color w:val="000000" w:themeColor="text1"/>
          <w:sz w:val="22"/>
          <w:szCs w:val="22"/>
          <w:lang w:val="ka-GE" w:eastAsia="de-DE"/>
        </w:rPr>
        <w:t>ვრცელდება</w:t>
      </w:r>
      <w:r w:rsidR="00BC5A9A" w:rsidRPr="003171F6">
        <w:rPr>
          <w:rFonts w:ascii="Sylfaen" w:hAnsi="Sylfaen" w:cs="Calibri"/>
          <w:noProof w:val="0"/>
          <w:color w:val="000000" w:themeColor="text1"/>
          <w:sz w:val="22"/>
          <w:szCs w:val="22"/>
          <w:lang w:val="ka-GE" w:eastAsia="de-DE"/>
        </w:rPr>
        <w:t xml:space="preserve"> </w:t>
      </w:r>
      <w:r w:rsidR="007F53E6" w:rsidRPr="003171F6">
        <w:rPr>
          <w:rFonts w:ascii="Sylfaen" w:hAnsi="Sylfaen" w:cs="Calibri"/>
          <w:noProof w:val="0"/>
          <w:color w:val="000000" w:themeColor="text1"/>
          <w:sz w:val="22"/>
          <w:szCs w:val="22"/>
          <w:lang w:val="ka-GE" w:eastAsia="de-DE"/>
        </w:rPr>
        <w:t xml:space="preserve">საქართველოს ბაზარზე განთავსებულ </w:t>
      </w:r>
      <w:r w:rsidR="00BC5A9A" w:rsidRPr="003171F6">
        <w:rPr>
          <w:rFonts w:ascii="Sylfaen" w:hAnsi="Sylfaen" w:cs="Calibri"/>
          <w:noProof w:val="0"/>
          <w:color w:val="000000" w:themeColor="text1"/>
          <w:sz w:val="22"/>
          <w:szCs w:val="22"/>
          <w:lang w:val="ka-GE" w:eastAsia="de-DE"/>
        </w:rPr>
        <w:t>ყველა ელექტრო და ელექტრონულ მოწყობილობაზე</w:t>
      </w:r>
      <w:r w:rsidR="007F53E6" w:rsidRPr="003171F6">
        <w:rPr>
          <w:rFonts w:ascii="Sylfaen" w:hAnsi="Sylfaen" w:cs="Calibri"/>
          <w:noProof w:val="0"/>
          <w:color w:val="000000" w:themeColor="text1"/>
          <w:sz w:val="22"/>
          <w:szCs w:val="22"/>
          <w:lang w:val="ka-GE" w:eastAsia="de-DE"/>
        </w:rPr>
        <w:t xml:space="preserve"> და მათგან წარმოქმნილ ნარჩენების მართვაზე</w:t>
      </w:r>
      <w:r w:rsidR="00F876F2" w:rsidRPr="003171F6">
        <w:rPr>
          <w:rFonts w:ascii="Sylfaen" w:hAnsi="Sylfaen" w:cs="Calibri"/>
          <w:noProof w:val="0"/>
          <w:color w:val="000000" w:themeColor="text1"/>
          <w:sz w:val="22"/>
          <w:szCs w:val="22"/>
          <w:lang w:val="ka-GE" w:eastAsia="de-DE"/>
        </w:rPr>
        <w:t>,</w:t>
      </w:r>
      <w:r w:rsidR="000A6FCC" w:rsidRPr="003171F6">
        <w:rPr>
          <w:rFonts w:ascii="Sylfaen" w:hAnsi="Sylfaen" w:cs="Calibri"/>
          <w:noProof w:val="0"/>
          <w:color w:val="000000" w:themeColor="text1"/>
          <w:sz w:val="22"/>
          <w:szCs w:val="22"/>
          <w:lang w:val="ka-GE" w:eastAsia="de-DE"/>
        </w:rPr>
        <w:t xml:space="preserve"> </w:t>
      </w:r>
      <w:r w:rsidR="00E30EA2" w:rsidRPr="003171F6">
        <w:rPr>
          <w:rFonts w:ascii="Sylfaen" w:eastAsia="MS Mincho" w:hAnsi="Sylfaen"/>
          <w:bCs/>
          <w:color w:val="000000" w:themeColor="text1"/>
          <w:sz w:val="22"/>
          <w:szCs w:val="22"/>
          <w:lang w:val="ka-GE" w:eastAsia="en-US"/>
        </w:rPr>
        <w:t xml:space="preserve"> </w:t>
      </w:r>
      <w:r w:rsidR="00F876F2" w:rsidRPr="003171F6">
        <w:rPr>
          <w:rFonts w:ascii="Sylfaen" w:hAnsi="Sylfaen"/>
          <w:bCs/>
          <w:color w:val="000000" w:themeColor="text1"/>
          <w:sz w:val="22"/>
          <w:szCs w:val="22"/>
          <w:lang w:val="ka-GE" w:eastAsia="en-US"/>
        </w:rPr>
        <w:t xml:space="preserve">გარდა ამ მუხლის მე-3 პუნქტით გათვალისწინებული </w:t>
      </w:r>
      <w:r w:rsidR="00CB69FD" w:rsidRPr="003171F6">
        <w:rPr>
          <w:rFonts w:ascii="Sylfaen" w:hAnsi="Sylfaen"/>
          <w:bCs/>
          <w:color w:val="000000" w:themeColor="text1"/>
          <w:sz w:val="22"/>
          <w:szCs w:val="22"/>
          <w:lang w:val="ka-GE" w:eastAsia="en-US"/>
        </w:rPr>
        <w:t>გამონაკლისებისა.</w:t>
      </w:r>
    </w:p>
    <w:p w14:paraId="3F3AD2B9" w14:textId="2C29304E" w:rsidR="007F53E6" w:rsidRPr="003171F6" w:rsidRDefault="007F53E6" w:rsidP="00B626BC">
      <w:pPr>
        <w:pStyle w:val="counting1"/>
        <w:numPr>
          <w:ilvl w:val="0"/>
          <w:numId w:val="0"/>
        </w:numPr>
        <w:spacing w:line="276" w:lineRule="auto"/>
        <w:ind w:firstLine="630"/>
        <w:rPr>
          <w:rFonts w:ascii="Sylfaen" w:hAnsi="Sylfaen" w:cs="Sylfaen"/>
          <w:noProof w:val="0"/>
          <w:color w:val="000000" w:themeColor="text1"/>
          <w:sz w:val="22"/>
          <w:szCs w:val="22"/>
          <w:lang w:val="ka-GE"/>
        </w:rPr>
      </w:pPr>
      <w:r w:rsidRPr="003171F6">
        <w:rPr>
          <w:rFonts w:ascii="Sylfaen" w:hAnsi="Sylfaen" w:cs="Sylfaen"/>
          <w:noProof w:val="0"/>
          <w:color w:val="000000" w:themeColor="text1"/>
          <w:sz w:val="22"/>
          <w:szCs w:val="22"/>
          <w:lang w:val="ka-GE"/>
        </w:rPr>
        <w:t>2.</w:t>
      </w:r>
      <w:r w:rsidR="00E30EA2" w:rsidRPr="003171F6">
        <w:rPr>
          <w:rFonts w:ascii="Sylfaen" w:hAnsi="Sylfaen" w:cs="Sylfaen"/>
          <w:noProof w:val="0"/>
          <w:color w:val="000000" w:themeColor="text1"/>
          <w:sz w:val="22"/>
          <w:szCs w:val="22"/>
          <w:lang w:val="ka-GE"/>
        </w:rPr>
        <w:t xml:space="preserve"> </w:t>
      </w:r>
      <w:r w:rsidR="00CB69FD" w:rsidRPr="003171F6">
        <w:rPr>
          <w:rFonts w:ascii="Sylfaen" w:hAnsi="Sylfaen" w:cs="Sylfaen"/>
          <w:noProof w:val="0"/>
          <w:color w:val="000000" w:themeColor="text1"/>
          <w:sz w:val="22"/>
          <w:szCs w:val="22"/>
          <w:lang w:val="ka-GE"/>
        </w:rPr>
        <w:t xml:space="preserve">ამ </w:t>
      </w:r>
      <w:r w:rsidR="00E53130" w:rsidRPr="003171F6">
        <w:rPr>
          <w:rFonts w:ascii="Sylfaen" w:hAnsi="Sylfaen" w:cs="Sylfaen"/>
          <w:noProof w:val="0"/>
          <w:color w:val="000000" w:themeColor="text1"/>
          <w:sz w:val="22"/>
          <w:szCs w:val="22"/>
          <w:lang w:val="ka-GE"/>
        </w:rPr>
        <w:t xml:space="preserve">ტექნიკური რეგლამენტის </w:t>
      </w:r>
      <w:r w:rsidR="008B6C00" w:rsidRPr="003171F6">
        <w:rPr>
          <w:rFonts w:ascii="Sylfaen" w:hAnsi="Sylfaen" w:cs="Sylfaen"/>
          <w:noProof w:val="0"/>
          <w:color w:val="000000" w:themeColor="text1"/>
          <w:sz w:val="22"/>
          <w:szCs w:val="22"/>
          <w:lang w:val="ka-GE"/>
        </w:rPr>
        <w:t>დანართ</w:t>
      </w:r>
      <w:r w:rsidR="008B6C00" w:rsidRPr="003171F6">
        <w:rPr>
          <w:rFonts w:ascii="Sylfaen" w:hAnsi="Sylfaen"/>
          <w:noProof w:val="0"/>
          <w:color w:val="000000" w:themeColor="text1"/>
          <w:sz w:val="22"/>
          <w:szCs w:val="22"/>
          <w:lang w:val="ka-GE"/>
        </w:rPr>
        <w:t xml:space="preserve"> I-</w:t>
      </w:r>
      <w:r w:rsidR="008B6C00" w:rsidRPr="003171F6">
        <w:rPr>
          <w:rFonts w:ascii="Sylfaen" w:hAnsi="Sylfaen" w:cs="Sylfaen"/>
          <w:noProof w:val="0"/>
          <w:color w:val="000000" w:themeColor="text1"/>
          <w:sz w:val="22"/>
          <w:szCs w:val="22"/>
          <w:lang w:val="ka-GE"/>
        </w:rPr>
        <w:t>ში</w:t>
      </w:r>
      <w:r w:rsidR="008B6C00" w:rsidRPr="003171F6">
        <w:rPr>
          <w:rFonts w:ascii="Sylfaen" w:hAnsi="Sylfaen"/>
          <w:noProof w:val="0"/>
          <w:color w:val="000000" w:themeColor="text1"/>
          <w:sz w:val="22"/>
          <w:szCs w:val="22"/>
          <w:lang w:val="ka-GE"/>
        </w:rPr>
        <w:t xml:space="preserve"> </w:t>
      </w:r>
      <w:r w:rsidR="008B6C00" w:rsidRPr="003171F6">
        <w:rPr>
          <w:rFonts w:ascii="Sylfaen" w:hAnsi="Sylfaen" w:cs="Sylfaen"/>
          <w:noProof w:val="0"/>
          <w:color w:val="000000" w:themeColor="text1"/>
          <w:sz w:val="22"/>
          <w:szCs w:val="22"/>
          <w:lang w:val="ka-GE"/>
        </w:rPr>
        <w:t>განსაზღვრულ</w:t>
      </w:r>
      <w:r w:rsidRPr="003171F6">
        <w:rPr>
          <w:rFonts w:ascii="Sylfaen" w:hAnsi="Sylfaen" w:cs="Sylfaen"/>
          <w:noProof w:val="0"/>
          <w:color w:val="000000" w:themeColor="text1"/>
          <w:sz w:val="22"/>
          <w:szCs w:val="22"/>
          <w:lang w:val="ka-GE"/>
        </w:rPr>
        <w:t>ია</w:t>
      </w:r>
      <w:r w:rsidR="008B6C00" w:rsidRPr="003171F6">
        <w:rPr>
          <w:rFonts w:ascii="Sylfaen" w:hAnsi="Sylfaen"/>
          <w:noProof w:val="0"/>
          <w:color w:val="000000" w:themeColor="text1"/>
          <w:sz w:val="22"/>
          <w:szCs w:val="22"/>
          <w:lang w:val="ka-GE"/>
        </w:rPr>
        <w:t xml:space="preserve"> </w:t>
      </w:r>
      <w:r w:rsidR="008B6C00" w:rsidRPr="003171F6">
        <w:rPr>
          <w:rFonts w:ascii="Sylfaen" w:hAnsi="Sylfaen" w:cs="Sylfaen"/>
          <w:noProof w:val="0"/>
          <w:color w:val="000000" w:themeColor="text1"/>
          <w:sz w:val="22"/>
          <w:szCs w:val="22"/>
          <w:lang w:val="ka-GE"/>
        </w:rPr>
        <w:t>ელექტრო</w:t>
      </w:r>
      <w:r w:rsidR="008B6C00" w:rsidRPr="003171F6">
        <w:rPr>
          <w:rFonts w:ascii="Sylfaen" w:hAnsi="Sylfaen"/>
          <w:noProof w:val="0"/>
          <w:color w:val="000000" w:themeColor="text1"/>
          <w:sz w:val="22"/>
          <w:szCs w:val="22"/>
          <w:lang w:val="ka-GE"/>
        </w:rPr>
        <w:t xml:space="preserve"> </w:t>
      </w:r>
      <w:r w:rsidR="008B6C00" w:rsidRPr="003171F6">
        <w:rPr>
          <w:rFonts w:ascii="Sylfaen" w:hAnsi="Sylfaen" w:cs="Sylfaen"/>
          <w:noProof w:val="0"/>
          <w:color w:val="000000" w:themeColor="text1"/>
          <w:sz w:val="22"/>
          <w:szCs w:val="22"/>
          <w:lang w:val="ka-GE"/>
        </w:rPr>
        <w:t>და</w:t>
      </w:r>
      <w:r w:rsidR="008B6C00" w:rsidRPr="003171F6">
        <w:rPr>
          <w:rFonts w:ascii="Sylfaen" w:hAnsi="Sylfaen"/>
          <w:noProof w:val="0"/>
          <w:color w:val="000000" w:themeColor="text1"/>
          <w:sz w:val="22"/>
          <w:szCs w:val="22"/>
          <w:lang w:val="ka-GE"/>
        </w:rPr>
        <w:t xml:space="preserve"> </w:t>
      </w:r>
      <w:r w:rsidR="008B6C00" w:rsidRPr="003171F6">
        <w:rPr>
          <w:rFonts w:ascii="Sylfaen" w:hAnsi="Sylfaen" w:cs="Sylfaen"/>
          <w:noProof w:val="0"/>
          <w:color w:val="000000" w:themeColor="text1"/>
          <w:sz w:val="22"/>
          <w:szCs w:val="22"/>
          <w:lang w:val="ka-GE"/>
        </w:rPr>
        <w:t>ელექტრონულ</w:t>
      </w:r>
      <w:r w:rsidR="00A6049C" w:rsidRPr="003171F6">
        <w:rPr>
          <w:rFonts w:ascii="Sylfaen" w:hAnsi="Sylfaen" w:cs="Sylfaen"/>
          <w:noProof w:val="0"/>
          <w:color w:val="000000" w:themeColor="text1"/>
          <w:sz w:val="22"/>
          <w:szCs w:val="22"/>
          <w:lang w:val="ka-GE"/>
        </w:rPr>
        <w:t>ი</w:t>
      </w:r>
      <w:r w:rsidR="008B6C00" w:rsidRPr="003171F6">
        <w:rPr>
          <w:rFonts w:ascii="Sylfaen" w:hAnsi="Sylfaen"/>
          <w:noProof w:val="0"/>
          <w:color w:val="000000" w:themeColor="text1"/>
          <w:sz w:val="22"/>
          <w:szCs w:val="22"/>
          <w:lang w:val="ka-GE"/>
        </w:rPr>
        <w:t xml:space="preserve"> </w:t>
      </w:r>
      <w:r w:rsidR="00A8065C" w:rsidRPr="003171F6">
        <w:rPr>
          <w:rFonts w:ascii="Sylfaen" w:hAnsi="Sylfaen" w:cs="Sylfaen"/>
          <w:noProof w:val="0"/>
          <w:color w:val="000000" w:themeColor="text1"/>
          <w:sz w:val="22"/>
          <w:szCs w:val="22"/>
          <w:lang w:val="ka-GE"/>
        </w:rPr>
        <w:t>მოწყობილობებ</w:t>
      </w:r>
      <w:r w:rsidRPr="003171F6">
        <w:rPr>
          <w:rFonts w:ascii="Sylfaen" w:hAnsi="Sylfaen" w:cs="Sylfaen"/>
          <w:noProof w:val="0"/>
          <w:color w:val="000000" w:themeColor="text1"/>
          <w:sz w:val="22"/>
          <w:szCs w:val="22"/>
          <w:lang w:val="ka-GE"/>
        </w:rPr>
        <w:t>ის კატეგორიები</w:t>
      </w:r>
      <w:r w:rsidR="00CB69FD" w:rsidRPr="003171F6">
        <w:rPr>
          <w:rFonts w:ascii="Sylfaen" w:hAnsi="Sylfaen" w:cs="Sylfaen"/>
          <w:noProof w:val="0"/>
          <w:color w:val="000000" w:themeColor="text1"/>
          <w:sz w:val="22"/>
          <w:szCs w:val="22"/>
          <w:lang w:val="ka-GE"/>
        </w:rPr>
        <w:t>.</w:t>
      </w:r>
    </w:p>
    <w:p w14:paraId="02FB1CBD" w14:textId="669A98D6" w:rsidR="008B6C00" w:rsidRPr="003171F6" w:rsidRDefault="00901A7F" w:rsidP="00B626BC">
      <w:pPr>
        <w:pStyle w:val="counting1"/>
        <w:numPr>
          <w:ilvl w:val="0"/>
          <w:numId w:val="0"/>
        </w:numPr>
        <w:spacing w:line="276" w:lineRule="auto"/>
        <w:ind w:firstLine="630"/>
        <w:rPr>
          <w:rFonts w:ascii="Sylfaen" w:hAnsi="Sylfaen" w:cs="Calibri"/>
          <w:noProof w:val="0"/>
          <w:color w:val="000000" w:themeColor="text1"/>
          <w:sz w:val="22"/>
          <w:szCs w:val="22"/>
          <w:lang w:val="ka-GE" w:eastAsia="de-DE"/>
        </w:rPr>
      </w:pPr>
      <w:r w:rsidRPr="003171F6">
        <w:rPr>
          <w:rFonts w:ascii="Sylfaen" w:hAnsi="Sylfaen" w:cs="Calibri"/>
          <w:noProof w:val="0"/>
          <w:color w:val="000000" w:themeColor="text1"/>
          <w:sz w:val="22"/>
          <w:szCs w:val="22"/>
          <w:lang w:val="ka-GE" w:eastAsia="de-DE"/>
        </w:rPr>
        <w:t>3</w:t>
      </w:r>
      <w:r w:rsidR="00590B85" w:rsidRPr="003171F6">
        <w:rPr>
          <w:rFonts w:ascii="Sylfaen" w:hAnsi="Sylfaen" w:cs="Calibri"/>
          <w:noProof w:val="0"/>
          <w:color w:val="000000" w:themeColor="text1"/>
          <w:sz w:val="22"/>
          <w:szCs w:val="22"/>
          <w:lang w:val="ka-GE" w:eastAsia="de-DE"/>
        </w:rPr>
        <w:t xml:space="preserve">. </w:t>
      </w:r>
      <w:r w:rsidR="00E53130" w:rsidRPr="003171F6">
        <w:rPr>
          <w:rFonts w:ascii="Sylfaen" w:hAnsi="Sylfaen" w:cs="Calibri"/>
          <w:noProof w:val="0"/>
          <w:color w:val="000000" w:themeColor="text1"/>
          <w:sz w:val="22"/>
          <w:szCs w:val="22"/>
          <w:lang w:val="ka-GE" w:eastAsia="de-DE"/>
        </w:rPr>
        <w:t xml:space="preserve">ეს </w:t>
      </w:r>
      <w:r w:rsidR="00590B85" w:rsidRPr="003171F6">
        <w:rPr>
          <w:rFonts w:ascii="Sylfaen" w:hAnsi="Sylfaen" w:cs="Calibri"/>
          <w:noProof w:val="0"/>
          <w:color w:val="000000" w:themeColor="text1"/>
          <w:sz w:val="22"/>
          <w:szCs w:val="22"/>
          <w:lang w:val="ka-GE" w:eastAsia="de-DE"/>
        </w:rPr>
        <w:t>ტექნიკური რეგლამენტი</w:t>
      </w:r>
      <w:r w:rsidR="00E53130" w:rsidRPr="003171F6">
        <w:rPr>
          <w:rFonts w:ascii="Sylfaen" w:hAnsi="Sylfaen" w:cs="Calibri"/>
          <w:noProof w:val="0"/>
          <w:color w:val="000000" w:themeColor="text1"/>
          <w:sz w:val="22"/>
          <w:szCs w:val="22"/>
          <w:lang w:val="ka-GE" w:eastAsia="de-DE"/>
        </w:rPr>
        <w:t xml:space="preserve"> არ ვრცელდება</w:t>
      </w:r>
      <w:r w:rsidR="00590B85" w:rsidRPr="003171F6">
        <w:rPr>
          <w:rFonts w:ascii="Sylfaen" w:hAnsi="Sylfaen" w:cs="Calibri"/>
          <w:noProof w:val="0"/>
          <w:color w:val="000000" w:themeColor="text1"/>
          <w:sz w:val="22"/>
          <w:szCs w:val="22"/>
          <w:lang w:val="ka-GE" w:eastAsia="de-DE"/>
        </w:rPr>
        <w:t>:</w:t>
      </w:r>
      <w:r w:rsidR="008B6C00" w:rsidRPr="003171F6">
        <w:rPr>
          <w:rFonts w:ascii="Sylfaen" w:hAnsi="Sylfaen" w:cs="Calibri"/>
          <w:noProof w:val="0"/>
          <w:color w:val="000000" w:themeColor="text1"/>
          <w:sz w:val="22"/>
          <w:szCs w:val="22"/>
          <w:lang w:val="ka-GE" w:eastAsia="de-DE"/>
        </w:rPr>
        <w:t xml:space="preserve"> </w:t>
      </w:r>
    </w:p>
    <w:p w14:paraId="768A3E32" w14:textId="611FE7CF" w:rsidR="008B6C00" w:rsidRPr="003171F6" w:rsidRDefault="008B6C00" w:rsidP="00B626BC">
      <w:pPr>
        <w:tabs>
          <w:tab w:val="left" w:pos="7230"/>
        </w:tabs>
        <w:spacing w:before="60" w:line="276" w:lineRule="auto"/>
        <w:ind w:firstLine="630"/>
        <w:rPr>
          <w:color w:val="000000" w:themeColor="text1"/>
          <w:sz w:val="22"/>
          <w:szCs w:val="22"/>
          <w:lang w:val="en-US"/>
        </w:rPr>
      </w:pPr>
      <w:r w:rsidRPr="003171F6">
        <w:rPr>
          <w:rFonts w:ascii="Sylfaen" w:hAnsi="Sylfaen" w:cs="Sylfaen"/>
          <w:noProof w:val="0"/>
          <w:color w:val="000000" w:themeColor="text1"/>
          <w:sz w:val="22"/>
          <w:szCs w:val="22"/>
          <w:lang w:val="ka-GE"/>
        </w:rPr>
        <w:t>ა</w:t>
      </w:r>
      <w:r w:rsidRPr="003171F6">
        <w:rPr>
          <w:rFonts w:ascii="Sylfaen" w:hAnsi="Sylfaen"/>
          <w:noProof w:val="0"/>
          <w:color w:val="000000" w:themeColor="text1"/>
          <w:sz w:val="22"/>
          <w:szCs w:val="22"/>
          <w:lang w:val="ka-GE"/>
        </w:rPr>
        <w:t xml:space="preserve">) </w:t>
      </w:r>
      <w:r w:rsidRPr="003171F6">
        <w:rPr>
          <w:rFonts w:ascii="Sylfaen" w:hAnsi="Sylfaen" w:cs="Sylfaen"/>
          <w:noProof w:val="0"/>
          <w:color w:val="000000" w:themeColor="text1"/>
          <w:sz w:val="22"/>
          <w:szCs w:val="22"/>
          <w:lang w:val="ka-GE"/>
        </w:rPr>
        <w:t>ისეთ</w:t>
      </w:r>
      <w:r w:rsidRPr="003171F6">
        <w:rPr>
          <w:rFonts w:ascii="Sylfaen" w:hAnsi="Sylfaen"/>
          <w:noProof w:val="0"/>
          <w:color w:val="000000" w:themeColor="text1"/>
          <w:sz w:val="22"/>
          <w:szCs w:val="22"/>
          <w:lang w:val="ka-GE"/>
        </w:rPr>
        <w:t xml:space="preserve"> </w:t>
      </w:r>
      <w:r w:rsidRPr="003171F6">
        <w:rPr>
          <w:rFonts w:ascii="Sylfaen" w:hAnsi="Sylfaen" w:cs="Sylfaen"/>
          <w:noProof w:val="0"/>
          <w:color w:val="000000" w:themeColor="text1"/>
          <w:sz w:val="22"/>
          <w:szCs w:val="22"/>
          <w:lang w:val="ka-GE"/>
        </w:rPr>
        <w:t>ელექტრო</w:t>
      </w:r>
      <w:r w:rsidRPr="003171F6">
        <w:rPr>
          <w:rFonts w:ascii="Sylfaen" w:hAnsi="Sylfaen"/>
          <w:noProof w:val="0"/>
          <w:color w:val="000000" w:themeColor="text1"/>
          <w:sz w:val="22"/>
          <w:szCs w:val="22"/>
          <w:lang w:val="ka-GE"/>
        </w:rPr>
        <w:t xml:space="preserve"> </w:t>
      </w:r>
      <w:r w:rsidRPr="003171F6">
        <w:rPr>
          <w:rFonts w:ascii="Sylfaen" w:hAnsi="Sylfaen" w:cs="Sylfaen"/>
          <w:noProof w:val="0"/>
          <w:color w:val="000000" w:themeColor="text1"/>
          <w:sz w:val="22"/>
          <w:szCs w:val="22"/>
          <w:lang w:val="ka-GE"/>
        </w:rPr>
        <w:t>და</w:t>
      </w:r>
      <w:r w:rsidRPr="003171F6">
        <w:rPr>
          <w:rFonts w:ascii="Sylfaen" w:hAnsi="Sylfaen"/>
          <w:noProof w:val="0"/>
          <w:color w:val="000000" w:themeColor="text1"/>
          <w:sz w:val="22"/>
          <w:szCs w:val="22"/>
          <w:lang w:val="ka-GE"/>
        </w:rPr>
        <w:t xml:space="preserve"> </w:t>
      </w:r>
      <w:r w:rsidRPr="003171F6">
        <w:rPr>
          <w:rFonts w:ascii="Sylfaen" w:hAnsi="Sylfaen" w:cs="Sylfaen"/>
          <w:noProof w:val="0"/>
          <w:color w:val="000000" w:themeColor="text1"/>
          <w:sz w:val="22"/>
          <w:szCs w:val="22"/>
          <w:lang w:val="ka-GE"/>
        </w:rPr>
        <w:t>ელექტრონულ</w:t>
      </w:r>
      <w:r w:rsidRPr="003171F6">
        <w:rPr>
          <w:rFonts w:ascii="Sylfaen" w:hAnsi="Sylfaen"/>
          <w:noProof w:val="0"/>
          <w:color w:val="000000" w:themeColor="text1"/>
          <w:sz w:val="22"/>
          <w:szCs w:val="22"/>
          <w:lang w:val="ka-GE"/>
        </w:rPr>
        <w:t xml:space="preserve"> </w:t>
      </w:r>
      <w:r w:rsidRPr="003171F6">
        <w:rPr>
          <w:rFonts w:ascii="Sylfaen" w:hAnsi="Sylfaen" w:cs="Sylfaen"/>
          <w:noProof w:val="0"/>
          <w:color w:val="000000" w:themeColor="text1"/>
          <w:sz w:val="22"/>
          <w:szCs w:val="22"/>
          <w:lang w:val="ka-GE"/>
        </w:rPr>
        <w:t>მოწყობილობებ</w:t>
      </w:r>
      <w:r w:rsidR="00E53130" w:rsidRPr="003171F6">
        <w:rPr>
          <w:rFonts w:ascii="Sylfaen" w:hAnsi="Sylfaen" w:cs="Sylfaen"/>
          <w:noProof w:val="0"/>
          <w:color w:val="000000" w:themeColor="text1"/>
          <w:sz w:val="22"/>
          <w:szCs w:val="22"/>
          <w:lang w:val="ka-GE"/>
        </w:rPr>
        <w:t>ზე</w:t>
      </w:r>
      <w:r w:rsidRPr="003171F6">
        <w:rPr>
          <w:rFonts w:ascii="Sylfaen" w:hAnsi="Sylfaen"/>
          <w:noProof w:val="0"/>
          <w:color w:val="000000" w:themeColor="text1"/>
          <w:sz w:val="22"/>
          <w:szCs w:val="22"/>
          <w:lang w:val="ka-GE"/>
        </w:rPr>
        <w:t xml:space="preserve">, </w:t>
      </w:r>
      <w:r w:rsidRPr="003171F6">
        <w:rPr>
          <w:rFonts w:ascii="Sylfaen" w:hAnsi="Sylfaen" w:cs="Sylfaen"/>
          <w:noProof w:val="0"/>
          <w:color w:val="000000" w:themeColor="text1"/>
          <w:sz w:val="22"/>
          <w:szCs w:val="22"/>
          <w:lang w:val="ka-GE"/>
        </w:rPr>
        <w:t>რომლებიც</w:t>
      </w:r>
      <w:r w:rsidRPr="003171F6">
        <w:rPr>
          <w:rFonts w:ascii="Sylfaen" w:hAnsi="Sylfaen"/>
          <w:noProof w:val="0"/>
          <w:color w:val="000000" w:themeColor="text1"/>
          <w:sz w:val="22"/>
          <w:szCs w:val="22"/>
          <w:lang w:val="ka-GE"/>
        </w:rPr>
        <w:t xml:space="preserve"> </w:t>
      </w:r>
      <w:r w:rsidR="00025BAA" w:rsidRPr="003171F6">
        <w:rPr>
          <w:rFonts w:ascii="Sylfaen" w:hAnsi="Sylfaen"/>
          <w:noProof w:val="0"/>
          <w:color w:val="000000" w:themeColor="text1"/>
          <w:sz w:val="22"/>
          <w:szCs w:val="22"/>
          <w:lang w:val="ka-GE"/>
        </w:rPr>
        <w:t>განკუთვნილია</w:t>
      </w:r>
      <w:r w:rsidR="001E319F" w:rsidRPr="003171F6">
        <w:rPr>
          <w:rFonts w:ascii="Sylfaen" w:hAnsi="Sylfaen"/>
          <w:noProof w:val="0"/>
          <w:color w:val="000000" w:themeColor="text1"/>
          <w:sz w:val="22"/>
          <w:szCs w:val="22"/>
          <w:lang w:val="ka-GE"/>
        </w:rPr>
        <w:t>, დამონტაჟებულია ან</w:t>
      </w:r>
      <w:r w:rsidR="00A6049C" w:rsidRPr="003171F6">
        <w:rPr>
          <w:rFonts w:ascii="Sylfaen" w:hAnsi="Sylfaen"/>
          <w:noProof w:val="0"/>
          <w:color w:val="000000" w:themeColor="text1"/>
          <w:sz w:val="22"/>
          <w:szCs w:val="22"/>
          <w:lang w:val="ka-GE"/>
        </w:rPr>
        <w:t xml:space="preserve"> იმ</w:t>
      </w:r>
      <w:r w:rsidRPr="003171F6">
        <w:rPr>
          <w:rFonts w:ascii="Sylfaen" w:hAnsi="Sylfaen"/>
          <w:noProof w:val="0"/>
          <w:color w:val="000000" w:themeColor="text1"/>
          <w:sz w:val="22"/>
          <w:szCs w:val="22"/>
          <w:lang w:val="ka-GE"/>
        </w:rPr>
        <w:t xml:space="preserve"> </w:t>
      </w:r>
      <w:r w:rsidRPr="003171F6">
        <w:rPr>
          <w:rFonts w:ascii="Sylfaen" w:hAnsi="Sylfaen" w:cs="Sylfaen"/>
          <w:noProof w:val="0"/>
          <w:color w:val="000000" w:themeColor="text1"/>
          <w:sz w:val="22"/>
          <w:szCs w:val="22"/>
          <w:lang w:val="ka-GE"/>
        </w:rPr>
        <w:t>მოწყობილობ</w:t>
      </w:r>
      <w:r w:rsidR="00A6049C" w:rsidRPr="003171F6">
        <w:rPr>
          <w:rFonts w:ascii="Sylfaen" w:hAnsi="Sylfaen" w:cs="Sylfaen"/>
          <w:noProof w:val="0"/>
          <w:color w:val="000000" w:themeColor="text1"/>
          <w:sz w:val="22"/>
          <w:szCs w:val="22"/>
          <w:lang w:val="ka-GE"/>
        </w:rPr>
        <w:t xml:space="preserve">ების </w:t>
      </w:r>
      <w:r w:rsidRPr="003171F6">
        <w:rPr>
          <w:rFonts w:ascii="Sylfaen" w:hAnsi="Sylfaen"/>
          <w:noProof w:val="0"/>
          <w:color w:val="000000" w:themeColor="text1"/>
          <w:sz w:val="22"/>
          <w:szCs w:val="22"/>
          <w:lang w:val="ka-GE"/>
        </w:rPr>
        <w:t xml:space="preserve"> </w:t>
      </w:r>
      <w:r w:rsidRPr="003171F6">
        <w:rPr>
          <w:rFonts w:ascii="Sylfaen" w:hAnsi="Sylfaen" w:cs="Sylfaen"/>
          <w:noProof w:val="0"/>
          <w:color w:val="000000" w:themeColor="text1"/>
          <w:sz w:val="22"/>
          <w:szCs w:val="22"/>
          <w:lang w:val="ka-GE"/>
        </w:rPr>
        <w:t>ნაწილს</w:t>
      </w:r>
      <w:r w:rsidRPr="003171F6">
        <w:rPr>
          <w:rFonts w:ascii="Sylfaen" w:hAnsi="Sylfaen"/>
          <w:noProof w:val="0"/>
          <w:color w:val="000000" w:themeColor="text1"/>
          <w:sz w:val="22"/>
          <w:szCs w:val="22"/>
          <w:lang w:val="ka-GE"/>
        </w:rPr>
        <w:t xml:space="preserve"> </w:t>
      </w:r>
      <w:r w:rsidRPr="003171F6">
        <w:rPr>
          <w:rFonts w:ascii="Sylfaen" w:hAnsi="Sylfaen" w:cs="Sylfaen"/>
          <w:noProof w:val="0"/>
          <w:color w:val="000000" w:themeColor="text1"/>
          <w:sz w:val="22"/>
          <w:szCs w:val="22"/>
          <w:lang w:val="ka-GE"/>
        </w:rPr>
        <w:t>წარმოადგენ</w:t>
      </w:r>
      <w:r w:rsidR="0060623E" w:rsidRPr="003171F6">
        <w:rPr>
          <w:rFonts w:ascii="Sylfaen" w:hAnsi="Sylfaen" w:cs="Sylfaen"/>
          <w:noProof w:val="0"/>
          <w:color w:val="000000" w:themeColor="text1"/>
          <w:sz w:val="22"/>
          <w:szCs w:val="22"/>
          <w:lang w:val="ka-GE"/>
        </w:rPr>
        <w:t>ს</w:t>
      </w:r>
      <w:r w:rsidR="00A6049C" w:rsidRPr="003171F6">
        <w:rPr>
          <w:rFonts w:ascii="Sylfaen" w:hAnsi="Sylfaen" w:cs="Sylfaen"/>
          <w:noProof w:val="0"/>
          <w:color w:val="000000" w:themeColor="text1"/>
          <w:sz w:val="22"/>
          <w:szCs w:val="22"/>
          <w:lang w:val="ka-GE"/>
        </w:rPr>
        <w:t>, რომლებზეც არ ვრცელდება ეს ტექნიკური რეგლამენტი</w:t>
      </w:r>
      <w:r w:rsidR="00476D4C" w:rsidRPr="003171F6">
        <w:rPr>
          <w:rFonts w:ascii="Sylfaen" w:hAnsi="Sylfaen" w:cs="Sylfaen"/>
          <w:noProof w:val="0"/>
          <w:color w:val="000000" w:themeColor="text1"/>
          <w:sz w:val="22"/>
          <w:szCs w:val="22"/>
          <w:lang w:val="ka-GE"/>
        </w:rPr>
        <w:t>;</w:t>
      </w:r>
      <w:r w:rsidR="009B0693" w:rsidRPr="003171F6">
        <w:rPr>
          <w:rFonts w:ascii="Sylfaen" w:hAnsi="Sylfaen" w:cs="Sylfaen"/>
          <w:noProof w:val="0"/>
          <w:color w:val="000000" w:themeColor="text1"/>
          <w:sz w:val="22"/>
          <w:szCs w:val="22"/>
          <w:lang w:val="ka-GE"/>
        </w:rPr>
        <w:t xml:space="preserve"> </w:t>
      </w:r>
    </w:p>
    <w:p w14:paraId="30810592" w14:textId="357A4653" w:rsidR="008B6C00" w:rsidRPr="003171F6" w:rsidRDefault="008B6C00" w:rsidP="00B626BC">
      <w:pPr>
        <w:spacing w:line="276" w:lineRule="auto"/>
        <w:ind w:firstLine="630"/>
        <w:rPr>
          <w:rFonts w:ascii="Sylfaen" w:hAnsi="Sylfaen"/>
          <w:noProof w:val="0"/>
          <w:color w:val="000000" w:themeColor="text1"/>
          <w:sz w:val="22"/>
          <w:szCs w:val="22"/>
          <w:lang w:val="ka-GE"/>
        </w:rPr>
      </w:pPr>
      <w:r w:rsidRPr="003171F6">
        <w:rPr>
          <w:rFonts w:ascii="Sylfaen" w:hAnsi="Sylfaen" w:cs="Sylfaen"/>
          <w:noProof w:val="0"/>
          <w:color w:val="000000" w:themeColor="text1"/>
          <w:sz w:val="22"/>
          <w:szCs w:val="22"/>
          <w:lang w:val="ka-GE"/>
        </w:rPr>
        <w:t>ბ</w:t>
      </w:r>
      <w:r w:rsidRPr="003171F6">
        <w:rPr>
          <w:rFonts w:ascii="Sylfaen" w:hAnsi="Sylfaen"/>
          <w:noProof w:val="0"/>
          <w:color w:val="000000" w:themeColor="text1"/>
          <w:sz w:val="22"/>
          <w:szCs w:val="22"/>
          <w:lang w:val="ka-GE"/>
        </w:rPr>
        <w:t xml:space="preserve">) </w:t>
      </w:r>
      <w:r w:rsidR="00CA0133" w:rsidRPr="003171F6">
        <w:rPr>
          <w:rFonts w:ascii="Sylfaen" w:hAnsi="Sylfaen" w:cs="Sylfaen"/>
          <w:noProof w:val="0"/>
          <w:color w:val="000000" w:themeColor="text1"/>
          <w:sz w:val="22"/>
          <w:szCs w:val="22"/>
          <w:lang w:val="ka-GE"/>
        </w:rPr>
        <w:t>ვარვარის</w:t>
      </w:r>
      <w:r w:rsidR="00CA0133" w:rsidRPr="003171F6">
        <w:rPr>
          <w:rFonts w:ascii="Sylfaen" w:hAnsi="Sylfaen"/>
          <w:noProof w:val="0"/>
          <w:color w:val="000000" w:themeColor="text1"/>
          <w:sz w:val="22"/>
          <w:szCs w:val="22"/>
          <w:lang w:val="ka-GE"/>
        </w:rPr>
        <w:t xml:space="preserve"> </w:t>
      </w:r>
      <w:r w:rsidR="00883E25" w:rsidRPr="003171F6">
        <w:rPr>
          <w:rFonts w:ascii="Sylfaen" w:hAnsi="Sylfaen"/>
          <w:noProof w:val="0"/>
          <w:color w:val="000000" w:themeColor="text1"/>
          <w:sz w:val="22"/>
          <w:szCs w:val="22"/>
          <w:lang w:val="ka-GE"/>
        </w:rPr>
        <w:t xml:space="preserve">ელექტრო </w:t>
      </w:r>
      <w:r w:rsidRPr="003171F6">
        <w:rPr>
          <w:rFonts w:ascii="Sylfaen" w:hAnsi="Sylfaen" w:cs="Sylfaen"/>
          <w:noProof w:val="0"/>
          <w:color w:val="000000" w:themeColor="text1"/>
          <w:sz w:val="22"/>
          <w:szCs w:val="22"/>
          <w:lang w:val="ka-GE"/>
        </w:rPr>
        <w:t>ნათურებ</w:t>
      </w:r>
      <w:r w:rsidR="00E53130" w:rsidRPr="003171F6">
        <w:rPr>
          <w:rFonts w:ascii="Sylfaen" w:hAnsi="Sylfaen" w:cs="Sylfaen"/>
          <w:noProof w:val="0"/>
          <w:color w:val="000000" w:themeColor="text1"/>
          <w:sz w:val="22"/>
          <w:szCs w:val="22"/>
          <w:lang w:val="ka-GE"/>
        </w:rPr>
        <w:t>ზე;</w:t>
      </w:r>
      <w:r w:rsidRPr="003171F6">
        <w:rPr>
          <w:rFonts w:ascii="Sylfaen" w:hAnsi="Sylfaen"/>
          <w:noProof w:val="0"/>
          <w:color w:val="000000" w:themeColor="text1"/>
          <w:sz w:val="22"/>
          <w:szCs w:val="22"/>
          <w:lang w:val="ka-GE"/>
        </w:rPr>
        <w:t xml:space="preserve"> </w:t>
      </w:r>
    </w:p>
    <w:p w14:paraId="60BF70C1" w14:textId="0FCA7FEE" w:rsidR="008B6C00" w:rsidRPr="003171F6" w:rsidRDefault="008B6C00" w:rsidP="00B626BC">
      <w:pPr>
        <w:spacing w:line="276" w:lineRule="auto"/>
        <w:ind w:firstLine="630"/>
        <w:rPr>
          <w:rFonts w:ascii="Sylfaen" w:hAnsi="Sylfaen"/>
          <w:noProof w:val="0"/>
          <w:color w:val="000000" w:themeColor="text1"/>
          <w:sz w:val="22"/>
          <w:szCs w:val="22"/>
          <w:lang w:val="ka-GE"/>
        </w:rPr>
      </w:pPr>
      <w:r w:rsidRPr="003171F6">
        <w:rPr>
          <w:rFonts w:ascii="Sylfaen" w:hAnsi="Sylfaen" w:cs="Sylfaen"/>
          <w:noProof w:val="0"/>
          <w:color w:val="000000" w:themeColor="text1"/>
          <w:sz w:val="22"/>
          <w:szCs w:val="22"/>
          <w:lang w:val="ka-GE"/>
        </w:rPr>
        <w:t>გ</w:t>
      </w:r>
      <w:r w:rsidRPr="003171F6">
        <w:rPr>
          <w:rFonts w:ascii="Sylfaen" w:hAnsi="Sylfaen"/>
          <w:noProof w:val="0"/>
          <w:color w:val="000000" w:themeColor="text1"/>
          <w:sz w:val="22"/>
          <w:szCs w:val="22"/>
          <w:lang w:val="ka-GE"/>
        </w:rPr>
        <w:t>)</w:t>
      </w:r>
      <w:r w:rsidR="00883E25" w:rsidRPr="003171F6">
        <w:rPr>
          <w:rFonts w:ascii="Sylfaen" w:hAnsi="Sylfaen"/>
          <w:noProof w:val="0"/>
          <w:color w:val="000000" w:themeColor="text1"/>
          <w:sz w:val="22"/>
          <w:szCs w:val="22"/>
          <w:lang w:val="ka-GE"/>
        </w:rPr>
        <w:t xml:space="preserve"> ქვეყნის უსაფრთხოების დაცვასთან დაკავშირებულ</w:t>
      </w:r>
      <w:r w:rsidR="00EE6CE4" w:rsidRPr="003171F6">
        <w:rPr>
          <w:rFonts w:ascii="Sylfaen" w:hAnsi="Sylfaen"/>
          <w:noProof w:val="0"/>
          <w:color w:val="000000" w:themeColor="text1"/>
          <w:sz w:val="22"/>
          <w:szCs w:val="22"/>
          <w:lang w:val="ka-GE"/>
        </w:rPr>
        <w:t xml:space="preserve">, </w:t>
      </w:r>
      <w:r w:rsidRPr="003171F6">
        <w:rPr>
          <w:rFonts w:ascii="Sylfaen" w:hAnsi="Sylfaen" w:cs="Sylfaen"/>
          <w:noProof w:val="0"/>
          <w:color w:val="000000" w:themeColor="text1"/>
          <w:sz w:val="22"/>
          <w:szCs w:val="22"/>
          <w:lang w:val="ka-GE"/>
        </w:rPr>
        <w:t>სამხედრო</w:t>
      </w:r>
      <w:r w:rsidRPr="003171F6">
        <w:rPr>
          <w:rFonts w:ascii="Sylfaen" w:hAnsi="Sylfaen"/>
          <w:noProof w:val="0"/>
          <w:color w:val="000000" w:themeColor="text1"/>
          <w:sz w:val="22"/>
          <w:szCs w:val="22"/>
          <w:lang w:val="ka-GE"/>
        </w:rPr>
        <w:t xml:space="preserve"> </w:t>
      </w:r>
      <w:r w:rsidRPr="003171F6">
        <w:rPr>
          <w:rFonts w:ascii="Sylfaen" w:hAnsi="Sylfaen" w:cs="Sylfaen"/>
          <w:noProof w:val="0"/>
          <w:color w:val="000000" w:themeColor="text1"/>
          <w:sz w:val="22"/>
          <w:szCs w:val="22"/>
          <w:lang w:val="ka-GE"/>
        </w:rPr>
        <w:t>დანიშნულების</w:t>
      </w:r>
      <w:r w:rsidR="00883E25" w:rsidRPr="003171F6">
        <w:rPr>
          <w:rFonts w:ascii="Sylfaen" w:hAnsi="Sylfaen" w:cs="Sylfaen"/>
          <w:noProof w:val="0"/>
          <w:color w:val="000000" w:themeColor="text1"/>
          <w:sz w:val="22"/>
          <w:szCs w:val="22"/>
          <w:lang w:val="ka-GE"/>
        </w:rPr>
        <w:t xml:space="preserve"> იარაღ</w:t>
      </w:r>
      <w:r w:rsidR="00E53130" w:rsidRPr="003171F6">
        <w:rPr>
          <w:rFonts w:ascii="Sylfaen" w:hAnsi="Sylfaen" w:cs="Sylfaen"/>
          <w:noProof w:val="0"/>
          <w:color w:val="000000" w:themeColor="text1"/>
          <w:sz w:val="22"/>
          <w:szCs w:val="22"/>
          <w:lang w:val="ka-GE"/>
        </w:rPr>
        <w:t>ზე</w:t>
      </w:r>
      <w:r w:rsidR="00883E25" w:rsidRPr="003171F6">
        <w:rPr>
          <w:rFonts w:ascii="Sylfaen" w:hAnsi="Sylfaen" w:cs="Sylfaen"/>
          <w:noProof w:val="0"/>
          <w:color w:val="000000" w:themeColor="text1"/>
          <w:sz w:val="22"/>
          <w:szCs w:val="22"/>
          <w:lang w:val="ka-GE"/>
        </w:rPr>
        <w:t>, საშუალებებ</w:t>
      </w:r>
      <w:r w:rsidR="00E53130" w:rsidRPr="003171F6">
        <w:rPr>
          <w:rFonts w:ascii="Sylfaen" w:hAnsi="Sylfaen" w:cs="Sylfaen"/>
          <w:noProof w:val="0"/>
          <w:color w:val="000000" w:themeColor="text1"/>
          <w:sz w:val="22"/>
          <w:szCs w:val="22"/>
          <w:lang w:val="ka-GE"/>
        </w:rPr>
        <w:t>სა</w:t>
      </w:r>
      <w:r w:rsidR="00883E25" w:rsidRPr="003171F6">
        <w:rPr>
          <w:rFonts w:ascii="Sylfaen" w:hAnsi="Sylfaen" w:cs="Sylfaen"/>
          <w:noProof w:val="0"/>
          <w:color w:val="000000" w:themeColor="text1"/>
          <w:sz w:val="22"/>
          <w:szCs w:val="22"/>
          <w:lang w:val="ka-GE"/>
        </w:rPr>
        <w:t xml:space="preserve"> და მასალებ</w:t>
      </w:r>
      <w:r w:rsidR="00E53130" w:rsidRPr="003171F6">
        <w:rPr>
          <w:rFonts w:ascii="Sylfaen" w:hAnsi="Sylfaen" w:cs="Sylfaen"/>
          <w:noProof w:val="0"/>
          <w:color w:val="000000" w:themeColor="text1"/>
          <w:sz w:val="22"/>
          <w:szCs w:val="22"/>
          <w:lang w:val="ka-GE"/>
        </w:rPr>
        <w:t>ზე</w:t>
      </w:r>
      <w:r w:rsidR="00901A7F" w:rsidRPr="003171F6">
        <w:rPr>
          <w:rFonts w:ascii="Sylfaen" w:hAnsi="Sylfaen" w:cs="Sylfaen"/>
          <w:noProof w:val="0"/>
          <w:color w:val="000000" w:themeColor="text1"/>
          <w:sz w:val="22"/>
          <w:szCs w:val="22"/>
          <w:lang w:val="ka-GE"/>
        </w:rPr>
        <w:t>;</w:t>
      </w:r>
      <w:r w:rsidRPr="003171F6">
        <w:rPr>
          <w:rFonts w:ascii="Sylfaen" w:hAnsi="Sylfaen"/>
          <w:noProof w:val="0"/>
          <w:color w:val="000000" w:themeColor="text1"/>
          <w:sz w:val="22"/>
          <w:szCs w:val="22"/>
          <w:lang w:val="ka-GE"/>
        </w:rPr>
        <w:t xml:space="preserve"> </w:t>
      </w:r>
    </w:p>
    <w:p w14:paraId="0A7759AA" w14:textId="031F0B19" w:rsidR="00901A7F" w:rsidRPr="003171F6" w:rsidRDefault="00901A7F" w:rsidP="00B626BC">
      <w:pPr>
        <w:spacing w:line="276" w:lineRule="auto"/>
        <w:ind w:firstLine="630"/>
        <w:rPr>
          <w:rFonts w:ascii="Sylfaen" w:hAnsi="Sylfaen"/>
          <w:noProof w:val="0"/>
          <w:color w:val="000000" w:themeColor="text1"/>
          <w:sz w:val="22"/>
          <w:szCs w:val="22"/>
          <w:lang w:val="ka-GE"/>
        </w:rPr>
      </w:pPr>
      <w:r w:rsidRPr="003171F6">
        <w:rPr>
          <w:rFonts w:ascii="Sylfaen" w:hAnsi="Sylfaen"/>
          <w:noProof w:val="0"/>
          <w:color w:val="000000" w:themeColor="text1"/>
          <w:sz w:val="22"/>
          <w:szCs w:val="22"/>
          <w:lang w:val="ka-GE"/>
        </w:rPr>
        <w:t>დ)</w:t>
      </w:r>
      <w:r w:rsidR="00FD1DE3" w:rsidRPr="003171F6">
        <w:rPr>
          <w:rFonts w:ascii="Sylfaen" w:hAnsi="Sylfaen"/>
          <w:noProof w:val="0"/>
          <w:color w:val="000000" w:themeColor="text1"/>
          <w:sz w:val="22"/>
          <w:szCs w:val="22"/>
          <w:lang w:val="ka-GE"/>
        </w:rPr>
        <w:t xml:space="preserve"> კოსმოსში გასაშვებად განკუთვნილ</w:t>
      </w:r>
      <w:r w:rsidRPr="003171F6">
        <w:rPr>
          <w:rFonts w:ascii="Sylfaen" w:hAnsi="Sylfaen"/>
          <w:noProof w:val="0"/>
          <w:color w:val="000000" w:themeColor="text1"/>
          <w:sz w:val="22"/>
          <w:szCs w:val="22"/>
          <w:lang w:val="ka-GE"/>
        </w:rPr>
        <w:t xml:space="preserve"> მოწყობილობებზე</w:t>
      </w:r>
      <w:r w:rsidR="00A6049C" w:rsidRPr="003171F6">
        <w:rPr>
          <w:rFonts w:ascii="Sylfaen" w:hAnsi="Sylfaen"/>
          <w:noProof w:val="0"/>
          <w:color w:val="000000" w:themeColor="text1"/>
          <w:sz w:val="22"/>
          <w:szCs w:val="22"/>
          <w:lang w:val="ka-GE"/>
        </w:rPr>
        <w:t>;</w:t>
      </w:r>
    </w:p>
    <w:p w14:paraId="0F1E487A" w14:textId="77777777" w:rsidR="001E1562" w:rsidRPr="003171F6" w:rsidRDefault="00A6049C" w:rsidP="00B626BC">
      <w:pPr>
        <w:spacing w:line="276" w:lineRule="auto"/>
        <w:ind w:firstLine="630"/>
        <w:rPr>
          <w:rFonts w:ascii="Sylfaen" w:hAnsi="Sylfaen"/>
          <w:noProof w:val="0"/>
          <w:color w:val="000000" w:themeColor="text1"/>
          <w:sz w:val="22"/>
          <w:szCs w:val="22"/>
          <w:lang w:val="ka-GE"/>
        </w:rPr>
      </w:pPr>
      <w:r w:rsidRPr="003171F6">
        <w:rPr>
          <w:rFonts w:ascii="Sylfaen" w:hAnsi="Sylfaen"/>
          <w:noProof w:val="0"/>
          <w:color w:val="000000" w:themeColor="text1"/>
          <w:sz w:val="22"/>
          <w:szCs w:val="22"/>
          <w:lang w:val="ka-GE"/>
        </w:rPr>
        <w:t xml:space="preserve">ე) დიდი ზომის სტაციონალურ სამრეწველო </w:t>
      </w:r>
      <w:r w:rsidR="008C2921" w:rsidRPr="003171F6">
        <w:rPr>
          <w:rFonts w:ascii="Sylfaen" w:hAnsi="Sylfaen"/>
          <w:noProof w:val="0"/>
          <w:color w:val="000000" w:themeColor="text1"/>
          <w:sz w:val="22"/>
          <w:szCs w:val="22"/>
          <w:lang w:val="ka-GE"/>
        </w:rPr>
        <w:t>საშუალებებზე</w:t>
      </w:r>
      <w:r w:rsidRPr="003171F6">
        <w:rPr>
          <w:rFonts w:ascii="Sylfaen" w:hAnsi="Sylfaen"/>
          <w:noProof w:val="0"/>
          <w:color w:val="000000" w:themeColor="text1"/>
          <w:sz w:val="22"/>
          <w:szCs w:val="22"/>
          <w:lang w:val="ka-GE"/>
        </w:rPr>
        <w:t xml:space="preserve">; </w:t>
      </w:r>
    </w:p>
    <w:p w14:paraId="24869F7C" w14:textId="19553CBE" w:rsidR="00EB421F" w:rsidRPr="003171F6" w:rsidRDefault="00EB421F" w:rsidP="00B626BC">
      <w:pPr>
        <w:spacing w:line="276" w:lineRule="auto"/>
        <w:ind w:firstLine="630"/>
        <w:rPr>
          <w:rFonts w:ascii="Sylfaen" w:hAnsi="Sylfaen"/>
          <w:noProof w:val="0"/>
          <w:color w:val="000000" w:themeColor="text1"/>
          <w:sz w:val="22"/>
          <w:szCs w:val="22"/>
          <w:lang w:val="ka-GE"/>
        </w:rPr>
      </w:pPr>
      <w:r w:rsidRPr="003171F6">
        <w:rPr>
          <w:rFonts w:ascii="Sylfaen" w:hAnsi="Sylfaen"/>
          <w:noProof w:val="0"/>
          <w:color w:val="000000" w:themeColor="text1"/>
          <w:sz w:val="22"/>
          <w:szCs w:val="22"/>
          <w:lang w:val="ka-GE"/>
        </w:rPr>
        <w:t xml:space="preserve">ვ) დიდი ზომის </w:t>
      </w:r>
      <w:r w:rsidR="008C2921" w:rsidRPr="003171F6">
        <w:rPr>
          <w:rFonts w:ascii="Sylfaen" w:hAnsi="Sylfaen"/>
          <w:noProof w:val="0"/>
          <w:color w:val="000000" w:themeColor="text1"/>
          <w:sz w:val="22"/>
          <w:szCs w:val="22"/>
          <w:lang w:val="ka-GE"/>
        </w:rPr>
        <w:t>ფიქსირებულ</w:t>
      </w:r>
      <w:r w:rsidRPr="003171F6">
        <w:rPr>
          <w:rFonts w:ascii="Sylfaen" w:hAnsi="Sylfaen"/>
          <w:noProof w:val="0"/>
          <w:color w:val="000000" w:themeColor="text1"/>
          <w:sz w:val="22"/>
          <w:szCs w:val="22"/>
          <w:lang w:val="ka-GE"/>
        </w:rPr>
        <w:t xml:space="preserve"> დანადგარებზე, გარდა მოწყობილობებისა, რომლებიც </w:t>
      </w:r>
      <w:r w:rsidR="005C0592" w:rsidRPr="003171F6">
        <w:rPr>
          <w:rFonts w:ascii="Sylfaen" w:hAnsi="Sylfaen"/>
          <w:noProof w:val="0"/>
          <w:color w:val="000000" w:themeColor="text1"/>
          <w:sz w:val="22"/>
          <w:szCs w:val="22"/>
          <w:lang w:val="ka-GE"/>
        </w:rPr>
        <w:t xml:space="preserve">თავდაპირველად არ წარმოადგენდა ამ დანადგარების ნაწილს </w:t>
      </w:r>
      <w:r w:rsidR="0007612B" w:rsidRPr="003171F6">
        <w:rPr>
          <w:rFonts w:ascii="Sylfaen" w:hAnsi="Sylfaen"/>
          <w:noProof w:val="0"/>
          <w:color w:val="000000" w:themeColor="text1"/>
          <w:sz w:val="22"/>
          <w:szCs w:val="22"/>
          <w:lang w:val="ka-GE"/>
        </w:rPr>
        <w:t xml:space="preserve">და/ან </w:t>
      </w:r>
      <w:r w:rsidRPr="003171F6">
        <w:rPr>
          <w:rFonts w:ascii="Sylfaen" w:hAnsi="Sylfaen"/>
          <w:noProof w:val="0"/>
          <w:color w:val="000000" w:themeColor="text1"/>
          <w:sz w:val="22"/>
          <w:szCs w:val="22"/>
          <w:lang w:val="ka-GE"/>
        </w:rPr>
        <w:t>არ იყო</w:t>
      </w:r>
      <w:r w:rsidR="005C0592" w:rsidRPr="003171F6">
        <w:rPr>
          <w:rFonts w:ascii="Sylfaen" w:hAnsi="Sylfaen"/>
          <w:noProof w:val="0"/>
          <w:color w:val="000000" w:themeColor="text1"/>
          <w:sz w:val="22"/>
          <w:szCs w:val="22"/>
          <w:lang w:val="ka-GE"/>
        </w:rPr>
        <w:t xml:space="preserve"> შექმნილი ამ მიზნით</w:t>
      </w:r>
      <w:r w:rsidRPr="003171F6">
        <w:rPr>
          <w:rFonts w:ascii="Sylfaen" w:hAnsi="Sylfaen"/>
          <w:noProof w:val="0"/>
          <w:color w:val="000000" w:themeColor="text1"/>
          <w:sz w:val="22"/>
          <w:szCs w:val="22"/>
          <w:lang w:val="ka-GE"/>
        </w:rPr>
        <w:t xml:space="preserve">; </w:t>
      </w:r>
    </w:p>
    <w:p w14:paraId="3F66379C" w14:textId="457A7D81" w:rsidR="00461ACB" w:rsidRPr="003171F6" w:rsidRDefault="00EB421F"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630"/>
        <w:rPr>
          <w:rFonts w:ascii="Sylfaen" w:hAnsi="Sylfaen" w:cs="Sylfaen"/>
          <w:noProof w:val="0"/>
          <w:color w:val="000000" w:themeColor="text1"/>
          <w:sz w:val="22"/>
          <w:szCs w:val="22"/>
          <w:lang w:val="ka-GE" w:eastAsia="x-none"/>
        </w:rPr>
      </w:pPr>
      <w:r w:rsidRPr="003171F6">
        <w:rPr>
          <w:rFonts w:ascii="Sylfaen" w:hAnsi="Sylfaen"/>
          <w:noProof w:val="0"/>
          <w:color w:val="000000" w:themeColor="text1"/>
          <w:sz w:val="22"/>
          <w:szCs w:val="22"/>
          <w:lang w:val="ka-GE"/>
        </w:rPr>
        <w:t xml:space="preserve">ზ) სატვირთო და სამგზავრო </w:t>
      </w:r>
      <w:r w:rsidR="001315AD" w:rsidRPr="003171F6">
        <w:rPr>
          <w:rFonts w:ascii="Sylfaen" w:hAnsi="Sylfaen"/>
          <w:noProof w:val="0"/>
          <w:color w:val="000000" w:themeColor="text1"/>
          <w:sz w:val="22"/>
          <w:szCs w:val="22"/>
          <w:lang w:val="ka-GE"/>
        </w:rPr>
        <w:t>სატრანსპორტო საშუალებებზე</w:t>
      </w:r>
      <w:r w:rsidRPr="003171F6">
        <w:rPr>
          <w:rFonts w:ascii="Sylfaen" w:hAnsi="Sylfaen"/>
          <w:noProof w:val="0"/>
          <w:color w:val="000000" w:themeColor="text1"/>
          <w:sz w:val="22"/>
          <w:szCs w:val="22"/>
          <w:lang w:val="ka-GE"/>
        </w:rPr>
        <w:t xml:space="preserve">, გარდა </w:t>
      </w:r>
      <w:r w:rsidRPr="003171F6">
        <w:rPr>
          <w:color w:val="000000" w:themeColor="text1"/>
          <w:sz w:val="22"/>
          <w:szCs w:val="22"/>
          <w:lang w:val="en-US"/>
        </w:rPr>
        <w:t xml:space="preserve"> </w:t>
      </w:r>
      <w:proofErr w:type="spellStart"/>
      <w:r w:rsidR="00461ACB" w:rsidRPr="003171F6">
        <w:rPr>
          <w:rFonts w:ascii="Sylfaen" w:hAnsi="Sylfaen" w:cs="Sylfaen"/>
          <w:noProof w:val="0"/>
          <w:color w:val="000000" w:themeColor="text1"/>
          <w:sz w:val="22"/>
          <w:szCs w:val="22"/>
          <w:lang w:val="x-none" w:eastAsia="x-none"/>
        </w:rPr>
        <w:t>ორბორბლიანი</w:t>
      </w:r>
      <w:proofErr w:type="spellEnd"/>
      <w:r w:rsidR="00461ACB" w:rsidRPr="003171F6">
        <w:rPr>
          <w:rFonts w:ascii="Sylfaen" w:hAnsi="Sylfaen" w:cs="Sylfaen"/>
          <w:noProof w:val="0"/>
          <w:color w:val="000000" w:themeColor="text1"/>
          <w:sz w:val="22"/>
          <w:szCs w:val="22"/>
          <w:lang w:val="x-none" w:eastAsia="x-none"/>
        </w:rPr>
        <w:t xml:space="preserve"> </w:t>
      </w:r>
      <w:r w:rsidR="00461ACB" w:rsidRPr="003171F6">
        <w:rPr>
          <w:rFonts w:ascii="Sylfaen" w:hAnsi="Sylfaen" w:cs="Sylfaen"/>
          <w:noProof w:val="0"/>
          <w:color w:val="000000" w:themeColor="text1"/>
          <w:sz w:val="22"/>
          <w:szCs w:val="22"/>
          <w:lang w:val="en-US" w:eastAsia="x-none"/>
        </w:rPr>
        <w:t xml:space="preserve">    </w:t>
      </w:r>
      <w:proofErr w:type="spellStart"/>
      <w:r w:rsidR="00461ACB" w:rsidRPr="003171F6">
        <w:rPr>
          <w:rFonts w:ascii="Sylfaen" w:hAnsi="Sylfaen" w:cs="Sylfaen"/>
          <w:noProof w:val="0"/>
          <w:color w:val="000000" w:themeColor="text1"/>
          <w:sz w:val="22"/>
          <w:szCs w:val="22"/>
          <w:lang w:val="x-none" w:eastAsia="x-none"/>
        </w:rPr>
        <w:t>ელექტროთვითმგორავი</w:t>
      </w:r>
      <w:proofErr w:type="spellEnd"/>
      <w:r w:rsidR="00461ACB" w:rsidRPr="003171F6">
        <w:rPr>
          <w:rFonts w:ascii="Sylfaen" w:hAnsi="Sylfaen" w:cs="Sylfaen"/>
          <w:noProof w:val="0"/>
          <w:color w:val="000000" w:themeColor="text1"/>
          <w:sz w:val="22"/>
          <w:szCs w:val="22"/>
          <w:lang w:val="en-US" w:eastAsia="x-none"/>
        </w:rPr>
        <w:t xml:space="preserve"> </w:t>
      </w:r>
      <w:proofErr w:type="spellStart"/>
      <w:r w:rsidR="00C62AF3" w:rsidRPr="003171F6">
        <w:rPr>
          <w:rFonts w:ascii="Sylfaen" w:hAnsi="Sylfaen" w:cs="Sylfaen"/>
          <w:noProof w:val="0"/>
          <w:color w:val="000000" w:themeColor="text1"/>
          <w:sz w:val="22"/>
          <w:szCs w:val="22"/>
          <w:lang w:val="en-US" w:eastAsia="x-none"/>
        </w:rPr>
        <w:t>საშუალებისა</w:t>
      </w:r>
      <w:proofErr w:type="spellEnd"/>
      <w:r w:rsidR="00C62AF3" w:rsidRPr="003171F6">
        <w:rPr>
          <w:rFonts w:ascii="Sylfaen" w:hAnsi="Sylfaen" w:cs="Sylfaen"/>
          <w:noProof w:val="0"/>
          <w:color w:val="000000" w:themeColor="text1"/>
          <w:sz w:val="22"/>
          <w:szCs w:val="22"/>
          <w:lang w:val="en-US" w:eastAsia="x-none"/>
        </w:rPr>
        <w:t>;</w:t>
      </w:r>
    </w:p>
    <w:p w14:paraId="76FD70DD" w14:textId="78D17684" w:rsidR="00EB421F" w:rsidRPr="003171F6" w:rsidRDefault="00461ACB" w:rsidP="00B626BC">
      <w:pPr>
        <w:spacing w:line="276" w:lineRule="auto"/>
        <w:ind w:firstLine="630"/>
        <w:rPr>
          <w:rFonts w:ascii="Menlo Regular" w:hAnsi="Menlo Regular" w:cs="Menlo Regular"/>
          <w:color w:val="000000" w:themeColor="text1"/>
          <w:sz w:val="22"/>
          <w:szCs w:val="22"/>
          <w:lang w:val="en-US"/>
        </w:rPr>
      </w:pPr>
      <w:r w:rsidRPr="003171F6">
        <w:rPr>
          <w:color w:val="000000" w:themeColor="text1"/>
          <w:sz w:val="22"/>
          <w:szCs w:val="22"/>
          <w:lang w:val="en-US"/>
        </w:rPr>
        <w:t xml:space="preserve"> </w:t>
      </w:r>
      <w:r w:rsidR="00EB421F" w:rsidRPr="003171F6">
        <w:rPr>
          <w:rFonts w:ascii="Sylfaen" w:hAnsi="Sylfaen"/>
          <w:noProof w:val="0"/>
          <w:color w:val="000000" w:themeColor="text1"/>
          <w:sz w:val="22"/>
          <w:szCs w:val="22"/>
          <w:lang w:val="ka-GE"/>
        </w:rPr>
        <w:t xml:space="preserve">თ) </w:t>
      </w:r>
      <w:r w:rsidR="00D62833" w:rsidRPr="003171F6">
        <w:rPr>
          <w:rFonts w:ascii="Sylfaen" w:hAnsi="Sylfaen"/>
          <w:noProof w:val="0"/>
          <w:color w:val="000000" w:themeColor="text1"/>
          <w:sz w:val="22"/>
          <w:szCs w:val="22"/>
          <w:lang w:val="ka-GE"/>
        </w:rPr>
        <w:t>მხოლოდ პროფესიული დანიშნულებით გამოყენებად არასაგზაო მობილურ</w:t>
      </w:r>
      <w:r w:rsidR="00EB421F" w:rsidRPr="003171F6">
        <w:rPr>
          <w:rFonts w:ascii="Sylfaen" w:hAnsi="Sylfaen"/>
          <w:noProof w:val="0"/>
          <w:color w:val="000000" w:themeColor="text1"/>
          <w:sz w:val="22"/>
          <w:szCs w:val="22"/>
          <w:lang w:val="ka-GE"/>
        </w:rPr>
        <w:t xml:space="preserve"> </w:t>
      </w:r>
      <w:r w:rsidR="00D62833" w:rsidRPr="003171F6">
        <w:rPr>
          <w:rFonts w:ascii="Sylfaen" w:hAnsi="Sylfaen"/>
          <w:noProof w:val="0"/>
          <w:color w:val="000000" w:themeColor="text1"/>
          <w:sz w:val="22"/>
          <w:szCs w:val="22"/>
          <w:lang w:val="ka-GE"/>
        </w:rPr>
        <w:t>მოწყობილობებზე;</w:t>
      </w:r>
      <w:r w:rsidR="00D62833" w:rsidRPr="003171F6">
        <w:rPr>
          <w:color w:val="000000" w:themeColor="text1"/>
          <w:sz w:val="22"/>
          <w:szCs w:val="22"/>
          <w:lang w:val="en-US"/>
        </w:rPr>
        <w:t xml:space="preserve"> </w:t>
      </w:r>
    </w:p>
    <w:p w14:paraId="20F87717" w14:textId="7B43EB85" w:rsidR="00EB421F" w:rsidRPr="003171F6" w:rsidRDefault="00D62833" w:rsidP="00B626BC">
      <w:pPr>
        <w:spacing w:line="276" w:lineRule="auto"/>
        <w:ind w:firstLine="630"/>
        <w:rPr>
          <w:rFonts w:ascii="Menlo Regular" w:hAnsi="Menlo Regular" w:cs="Menlo Regular"/>
          <w:noProof w:val="0"/>
          <w:color w:val="000000" w:themeColor="text1"/>
          <w:sz w:val="22"/>
          <w:szCs w:val="22"/>
          <w:lang w:val="ka-GE"/>
        </w:rPr>
      </w:pPr>
      <w:r w:rsidRPr="003171F6">
        <w:rPr>
          <w:rFonts w:ascii="Sylfaen" w:hAnsi="Sylfaen"/>
          <w:noProof w:val="0"/>
          <w:color w:val="000000" w:themeColor="text1"/>
          <w:sz w:val="22"/>
          <w:szCs w:val="22"/>
          <w:lang w:val="ka-GE"/>
        </w:rPr>
        <w:t>ი) მოწყობილობებზე, რომლებიც შექმნილია მხოლოდ კვლევებისა და განვითარების მიზნით და არ არის საზოგადოდ ხელმისაწვდომი</w:t>
      </w:r>
      <w:r w:rsidRPr="003171F6">
        <w:rPr>
          <w:color w:val="000000" w:themeColor="text1"/>
          <w:sz w:val="22"/>
          <w:szCs w:val="22"/>
          <w:lang w:val="en-US"/>
        </w:rPr>
        <w:t xml:space="preserve">; </w:t>
      </w:r>
    </w:p>
    <w:p w14:paraId="71933406" w14:textId="2F6D502D" w:rsidR="00901A7F" w:rsidRDefault="00D62833" w:rsidP="00B626BC">
      <w:pPr>
        <w:tabs>
          <w:tab w:val="left" w:pos="7230"/>
        </w:tabs>
        <w:spacing w:before="60" w:line="276" w:lineRule="auto"/>
        <w:ind w:firstLine="630"/>
        <w:rPr>
          <w:rFonts w:ascii="Sylfaen" w:hAnsi="Sylfaen"/>
          <w:noProof w:val="0"/>
          <w:color w:val="000000" w:themeColor="text1"/>
          <w:sz w:val="22"/>
          <w:szCs w:val="22"/>
          <w:lang w:val="ka-GE"/>
        </w:rPr>
      </w:pPr>
      <w:r w:rsidRPr="003171F6">
        <w:rPr>
          <w:rFonts w:ascii="Sylfaen" w:hAnsi="Sylfaen"/>
          <w:noProof w:val="0"/>
          <w:color w:val="000000" w:themeColor="text1"/>
          <w:sz w:val="22"/>
          <w:szCs w:val="22"/>
          <w:lang w:val="ka-GE"/>
        </w:rPr>
        <w:lastRenderedPageBreak/>
        <w:t xml:space="preserve">კ) სამედიცინო მოწყობილობებზე და ინ-ვიტრო სადიაგნოსტიკო ხელსაწყოებზე, რომლებიც შესაძლებელია დაინფიცირებული იყოს მათი სასიცოცხლო ციკლის ამოწურვამდე, </w:t>
      </w:r>
      <w:r w:rsidR="001315AD" w:rsidRPr="003171F6">
        <w:rPr>
          <w:rFonts w:ascii="Sylfaen" w:hAnsi="Sylfaen"/>
          <w:noProof w:val="0"/>
          <w:color w:val="000000" w:themeColor="text1"/>
          <w:sz w:val="22"/>
          <w:szCs w:val="22"/>
          <w:lang w:val="ka-GE"/>
        </w:rPr>
        <w:t>ან აქტიურ</w:t>
      </w:r>
      <w:r w:rsidRPr="003171F6">
        <w:rPr>
          <w:rFonts w:ascii="Sylfaen" w:hAnsi="Sylfaen"/>
          <w:noProof w:val="0"/>
          <w:color w:val="000000" w:themeColor="text1"/>
          <w:sz w:val="22"/>
          <w:szCs w:val="22"/>
          <w:lang w:val="ka-GE"/>
        </w:rPr>
        <w:t xml:space="preserve"> საიმპლა</w:t>
      </w:r>
      <w:r w:rsidR="003171F6">
        <w:rPr>
          <w:rFonts w:ascii="Sylfaen" w:hAnsi="Sylfaen"/>
          <w:noProof w:val="0"/>
          <w:color w:val="000000" w:themeColor="text1"/>
          <w:sz w:val="22"/>
          <w:szCs w:val="22"/>
          <w:lang w:val="ka-GE"/>
        </w:rPr>
        <w:t>ნტაციო სამედიცინო ხელსაწყოებზე;</w:t>
      </w:r>
    </w:p>
    <w:p w14:paraId="763C5DEE" w14:textId="24F4968F" w:rsidR="003171F6" w:rsidRPr="003171F6" w:rsidRDefault="003171F6" w:rsidP="00B626BC">
      <w:pPr>
        <w:widowControl/>
        <w:autoSpaceDE w:val="0"/>
        <w:autoSpaceDN w:val="0"/>
        <w:spacing w:before="60" w:after="60" w:line="276" w:lineRule="auto"/>
        <w:ind w:firstLine="630"/>
        <w:textAlignment w:val="auto"/>
        <w:rPr>
          <w:rFonts w:ascii="Sylfaen" w:eastAsia="Calibri" w:hAnsi="Sylfaen"/>
          <w:bCs/>
          <w:noProof w:val="0"/>
          <w:color w:val="FF0000"/>
          <w:sz w:val="22"/>
          <w:szCs w:val="22"/>
          <w:lang w:val="ka-GE" w:eastAsia="en-US"/>
        </w:rPr>
      </w:pPr>
      <w:r>
        <w:rPr>
          <w:rFonts w:ascii="Sylfaen" w:eastAsia="Calibri" w:hAnsi="Sylfaen"/>
          <w:bCs/>
          <w:noProof w:val="0"/>
          <w:color w:val="FF0000"/>
          <w:sz w:val="22"/>
          <w:szCs w:val="22"/>
          <w:lang w:val="ka-GE" w:eastAsia="en-US"/>
        </w:rPr>
        <w:t>ლ</w:t>
      </w:r>
      <w:r w:rsidRPr="003171F6">
        <w:rPr>
          <w:rFonts w:ascii="Sylfaen" w:eastAsia="Calibri" w:hAnsi="Sylfaen"/>
          <w:bCs/>
          <w:noProof w:val="0"/>
          <w:color w:val="FF0000"/>
          <w:sz w:val="22"/>
          <w:szCs w:val="22"/>
          <w:lang w:val="ka-GE" w:eastAsia="en-US"/>
        </w:rPr>
        <w:t xml:space="preserve">) ფიზიკური პირის მიერ 30 კალენდარულ დღეში ერთხელ, ბარგით ან/და ხელბარგით შემოტანილ 500 ლარამდე ღირებულების, 30 კგ-მდე საერთო წონის </w:t>
      </w:r>
      <w:r>
        <w:rPr>
          <w:rFonts w:ascii="Sylfaen" w:eastAsia="Calibri" w:hAnsi="Sylfaen"/>
          <w:bCs/>
          <w:noProof w:val="0"/>
          <w:color w:val="FF0000"/>
          <w:sz w:val="22"/>
          <w:szCs w:val="22"/>
          <w:lang w:val="ka-GE" w:eastAsia="en-US"/>
        </w:rPr>
        <w:t>ელექტრო და ელექტრონულ</w:t>
      </w:r>
      <w:r w:rsidR="002D66D9">
        <w:rPr>
          <w:rFonts w:ascii="Sylfaen" w:eastAsia="Calibri" w:hAnsi="Sylfaen"/>
          <w:bCs/>
          <w:noProof w:val="0"/>
          <w:color w:val="FF0000"/>
          <w:sz w:val="22"/>
          <w:szCs w:val="22"/>
          <w:lang w:val="ka-GE" w:eastAsia="en-US"/>
        </w:rPr>
        <w:t xml:space="preserve">ი </w:t>
      </w:r>
      <w:r w:rsidR="002D66D9" w:rsidRPr="002D66D9">
        <w:rPr>
          <w:rFonts w:ascii="Sylfaen" w:eastAsia="Calibri" w:hAnsi="Sylfaen"/>
          <w:bCs/>
          <w:noProof w:val="0"/>
          <w:color w:val="FF0000"/>
          <w:sz w:val="22"/>
          <w:szCs w:val="22"/>
          <w:highlight w:val="yellow"/>
          <w:lang w:val="ka-GE" w:eastAsia="en-US"/>
        </w:rPr>
        <w:t>მოწყობილობები</w:t>
      </w:r>
      <w:r w:rsidRPr="003171F6">
        <w:rPr>
          <w:rFonts w:ascii="Sylfaen" w:eastAsia="Calibri" w:hAnsi="Sylfaen"/>
          <w:bCs/>
          <w:noProof w:val="0"/>
          <w:color w:val="FF0000"/>
          <w:sz w:val="22"/>
          <w:szCs w:val="22"/>
          <w:lang w:val="ka-GE" w:eastAsia="en-US"/>
        </w:rPr>
        <w:t xml:space="preserve">, რომელიც არ არის განკუთვნილი ეკონომიკური საქმიანობისთვის. </w:t>
      </w:r>
    </w:p>
    <w:p w14:paraId="2B55773A" w14:textId="293D846E" w:rsidR="008B6C00" w:rsidRPr="003171F6" w:rsidRDefault="008B6C00" w:rsidP="00B626BC">
      <w:pPr>
        <w:pStyle w:val="Heading1"/>
        <w:spacing w:line="276" w:lineRule="auto"/>
        <w:ind w:left="0" w:firstLine="630"/>
        <w:rPr>
          <w:rFonts w:ascii="Sylfaen" w:hAnsi="Sylfaen" w:cs="Calibri"/>
          <w:color w:val="000000" w:themeColor="text1"/>
          <w:sz w:val="22"/>
          <w:szCs w:val="22"/>
          <w:lang w:val="ka-GE" w:eastAsia="de-DE"/>
        </w:rPr>
      </w:pPr>
      <w:bookmarkStart w:id="3" w:name="_Toc388461002"/>
      <w:r w:rsidRPr="003171F6">
        <w:rPr>
          <w:rFonts w:ascii="Sylfaen" w:hAnsi="Sylfaen" w:cs="Calibri"/>
          <w:color w:val="000000" w:themeColor="text1"/>
          <w:sz w:val="22"/>
          <w:szCs w:val="22"/>
          <w:lang w:val="ka-GE" w:eastAsia="de-DE"/>
        </w:rPr>
        <w:t>მუხლი 3</w:t>
      </w:r>
      <w:r w:rsidR="00DA3BDA" w:rsidRPr="003171F6">
        <w:rPr>
          <w:rFonts w:ascii="Sylfaen" w:hAnsi="Sylfaen" w:cs="Calibri"/>
          <w:color w:val="000000" w:themeColor="text1"/>
          <w:sz w:val="22"/>
          <w:szCs w:val="22"/>
          <w:lang w:val="ka-GE" w:eastAsia="de-DE"/>
        </w:rPr>
        <w:t>.</w:t>
      </w:r>
      <w:r w:rsidRPr="003171F6">
        <w:rPr>
          <w:rFonts w:ascii="Sylfaen" w:hAnsi="Sylfaen" w:cs="Calibri"/>
          <w:color w:val="000000" w:themeColor="text1"/>
          <w:sz w:val="22"/>
          <w:szCs w:val="22"/>
          <w:lang w:val="ka-GE" w:eastAsia="de-DE"/>
        </w:rPr>
        <w:t xml:space="preserve"> </w:t>
      </w:r>
      <w:r w:rsidRPr="003171F6">
        <w:rPr>
          <w:rFonts w:ascii="Sylfaen" w:hAnsi="Sylfaen" w:cs="Calibri"/>
          <w:color w:val="000000" w:themeColor="text1"/>
          <w:sz w:val="22"/>
          <w:szCs w:val="22"/>
          <w:lang w:val="ka-GE" w:eastAsia="de-DE"/>
        </w:rPr>
        <w:tab/>
      </w:r>
      <w:bookmarkEnd w:id="3"/>
      <w:r w:rsidRPr="003171F6">
        <w:rPr>
          <w:rFonts w:ascii="Sylfaen" w:hAnsi="Sylfaen" w:cs="Calibri"/>
          <w:color w:val="000000" w:themeColor="text1"/>
          <w:sz w:val="22"/>
          <w:szCs w:val="22"/>
          <w:lang w:val="ka-GE" w:eastAsia="de-DE"/>
        </w:rPr>
        <w:t>ტერმინთა განმარტება</w:t>
      </w:r>
    </w:p>
    <w:p w14:paraId="1873F700" w14:textId="2F05E125" w:rsidR="0060623E" w:rsidRPr="003171F6" w:rsidRDefault="005201A5" w:rsidP="00B626BC">
      <w:pPr>
        <w:spacing w:line="276" w:lineRule="auto"/>
        <w:ind w:firstLine="630"/>
        <w:rPr>
          <w:rFonts w:ascii="Sylfaen" w:hAnsi="Sylfaen"/>
          <w:color w:val="000000" w:themeColor="text1"/>
          <w:sz w:val="22"/>
          <w:szCs w:val="22"/>
          <w:lang w:val="ka-GE"/>
        </w:rPr>
      </w:pPr>
      <w:r w:rsidRPr="003171F6">
        <w:rPr>
          <w:rFonts w:ascii="Sylfaen" w:hAnsi="Sylfaen" w:cs="Sylfaen"/>
          <w:color w:val="000000" w:themeColor="text1"/>
          <w:sz w:val="22"/>
          <w:szCs w:val="22"/>
          <w:lang w:val="ka-GE"/>
        </w:rPr>
        <w:t>1. ამ</w:t>
      </w:r>
      <w:r w:rsidRPr="003171F6">
        <w:rPr>
          <w:rFonts w:ascii="Sylfaen" w:hAnsi="Sylfaen"/>
          <w:color w:val="000000" w:themeColor="text1"/>
          <w:sz w:val="22"/>
          <w:szCs w:val="22"/>
          <w:lang w:val="ka-GE"/>
        </w:rPr>
        <w:t xml:space="preserve"> </w:t>
      </w:r>
      <w:r w:rsidR="0060623E" w:rsidRPr="003171F6">
        <w:rPr>
          <w:rFonts w:ascii="Sylfaen" w:hAnsi="Sylfaen" w:cs="Sylfaen"/>
          <w:color w:val="000000" w:themeColor="text1"/>
          <w:sz w:val="22"/>
          <w:szCs w:val="22"/>
          <w:lang w:val="ka-GE"/>
        </w:rPr>
        <w:t>ტექნიკური</w:t>
      </w:r>
      <w:r w:rsidR="0060623E" w:rsidRPr="003171F6">
        <w:rPr>
          <w:rFonts w:ascii="Sylfaen" w:hAnsi="Sylfaen"/>
          <w:color w:val="000000" w:themeColor="text1"/>
          <w:sz w:val="22"/>
          <w:szCs w:val="22"/>
          <w:lang w:val="ka-GE"/>
        </w:rPr>
        <w:t xml:space="preserve"> </w:t>
      </w:r>
      <w:r w:rsidR="0060623E" w:rsidRPr="003171F6">
        <w:rPr>
          <w:rFonts w:ascii="Sylfaen" w:hAnsi="Sylfaen" w:cs="Sylfaen"/>
          <w:color w:val="000000" w:themeColor="text1"/>
          <w:sz w:val="22"/>
          <w:szCs w:val="22"/>
          <w:lang w:val="ka-GE"/>
        </w:rPr>
        <w:t>რეგლამენტის</w:t>
      </w:r>
      <w:r w:rsidR="0060623E" w:rsidRPr="003171F6">
        <w:rPr>
          <w:rFonts w:ascii="Sylfaen" w:hAnsi="Sylfaen"/>
          <w:color w:val="000000" w:themeColor="text1"/>
          <w:sz w:val="22"/>
          <w:szCs w:val="22"/>
          <w:lang w:val="ka-GE"/>
        </w:rPr>
        <w:t xml:space="preserve"> </w:t>
      </w:r>
      <w:r w:rsidR="0060623E" w:rsidRPr="003171F6">
        <w:rPr>
          <w:rFonts w:ascii="Sylfaen" w:hAnsi="Sylfaen" w:cs="Sylfaen"/>
          <w:color w:val="000000" w:themeColor="text1"/>
          <w:sz w:val="22"/>
          <w:szCs w:val="22"/>
          <w:lang w:val="ka-GE"/>
        </w:rPr>
        <w:t>მიზნებისათვის</w:t>
      </w:r>
      <w:r w:rsidR="0060623E" w:rsidRPr="003171F6">
        <w:rPr>
          <w:rFonts w:ascii="Sylfaen" w:hAnsi="Sylfaen"/>
          <w:color w:val="000000" w:themeColor="text1"/>
          <w:sz w:val="22"/>
          <w:szCs w:val="22"/>
          <w:lang w:val="ka-GE"/>
        </w:rPr>
        <w:t xml:space="preserve"> </w:t>
      </w:r>
      <w:r w:rsidR="00AC7778" w:rsidRPr="003171F6">
        <w:rPr>
          <w:rFonts w:ascii="Sylfaen" w:hAnsi="Sylfaen" w:cs="Sylfaen"/>
          <w:color w:val="000000" w:themeColor="text1"/>
          <w:sz w:val="22"/>
          <w:szCs w:val="22"/>
          <w:lang w:val="ka-GE"/>
        </w:rPr>
        <w:t>ტექნიკურ რეგლამენტში მოცემულ</w:t>
      </w:r>
      <w:r w:rsidR="0060623E" w:rsidRPr="003171F6">
        <w:rPr>
          <w:rFonts w:ascii="Sylfaen" w:hAnsi="Sylfaen"/>
          <w:color w:val="000000" w:themeColor="text1"/>
          <w:sz w:val="22"/>
          <w:szCs w:val="22"/>
          <w:lang w:val="ka-GE"/>
        </w:rPr>
        <w:t xml:space="preserve"> </w:t>
      </w:r>
      <w:r w:rsidR="0060623E" w:rsidRPr="003171F6">
        <w:rPr>
          <w:rFonts w:ascii="Sylfaen" w:hAnsi="Sylfaen" w:cs="Sylfaen"/>
          <w:color w:val="000000" w:themeColor="text1"/>
          <w:sz w:val="22"/>
          <w:szCs w:val="22"/>
          <w:lang w:val="ka-GE"/>
        </w:rPr>
        <w:t>ტერმინებს</w:t>
      </w:r>
      <w:r w:rsidR="0060623E" w:rsidRPr="003171F6">
        <w:rPr>
          <w:rFonts w:ascii="Sylfaen" w:hAnsi="Sylfaen"/>
          <w:color w:val="000000" w:themeColor="text1"/>
          <w:sz w:val="22"/>
          <w:szCs w:val="22"/>
          <w:lang w:val="ka-GE"/>
        </w:rPr>
        <w:t xml:space="preserve"> </w:t>
      </w:r>
      <w:r w:rsidR="0060623E" w:rsidRPr="003171F6">
        <w:rPr>
          <w:rFonts w:ascii="Sylfaen" w:hAnsi="Sylfaen" w:cs="Sylfaen"/>
          <w:color w:val="000000" w:themeColor="text1"/>
          <w:sz w:val="22"/>
          <w:szCs w:val="22"/>
          <w:lang w:val="ka-GE"/>
        </w:rPr>
        <w:t>აქვს</w:t>
      </w:r>
      <w:r w:rsidRPr="003171F6">
        <w:rPr>
          <w:rFonts w:ascii="Sylfaen" w:hAnsi="Sylfaen"/>
          <w:color w:val="000000" w:themeColor="text1"/>
          <w:sz w:val="22"/>
          <w:szCs w:val="22"/>
          <w:lang w:val="ka-GE"/>
        </w:rPr>
        <w:t xml:space="preserve"> </w:t>
      </w:r>
      <w:r w:rsidR="0060623E" w:rsidRPr="003171F6">
        <w:rPr>
          <w:rFonts w:ascii="Sylfaen" w:hAnsi="Sylfaen" w:cs="Sylfaen"/>
          <w:color w:val="000000" w:themeColor="text1"/>
          <w:sz w:val="22"/>
          <w:szCs w:val="22"/>
          <w:lang w:val="ka-GE"/>
        </w:rPr>
        <w:t>შემდეგი</w:t>
      </w:r>
      <w:r w:rsidR="0060623E" w:rsidRPr="003171F6">
        <w:rPr>
          <w:rFonts w:ascii="Sylfaen" w:hAnsi="Sylfaen"/>
          <w:color w:val="000000" w:themeColor="text1"/>
          <w:sz w:val="22"/>
          <w:szCs w:val="22"/>
          <w:lang w:val="ka-GE"/>
        </w:rPr>
        <w:t xml:space="preserve"> </w:t>
      </w:r>
      <w:r w:rsidR="0060623E" w:rsidRPr="003171F6">
        <w:rPr>
          <w:rFonts w:ascii="Sylfaen" w:hAnsi="Sylfaen" w:cs="Sylfaen"/>
          <w:color w:val="000000" w:themeColor="text1"/>
          <w:sz w:val="22"/>
          <w:szCs w:val="22"/>
          <w:lang w:val="ka-GE"/>
        </w:rPr>
        <w:t>მნიშვნელობა</w:t>
      </w:r>
      <w:r w:rsidR="0060623E" w:rsidRPr="003171F6">
        <w:rPr>
          <w:rFonts w:ascii="Sylfaen" w:hAnsi="Sylfaen"/>
          <w:color w:val="000000" w:themeColor="text1"/>
          <w:sz w:val="22"/>
          <w:szCs w:val="22"/>
          <w:lang w:val="ka-GE"/>
        </w:rPr>
        <w:t>:</w:t>
      </w:r>
    </w:p>
    <w:p w14:paraId="532C7CD0" w14:textId="3DA1BFF7" w:rsidR="008B6C00" w:rsidRPr="003171F6" w:rsidRDefault="008B6C00" w:rsidP="00B626BC">
      <w:pPr>
        <w:tabs>
          <w:tab w:val="left" w:pos="220"/>
          <w:tab w:val="left" w:pos="720"/>
        </w:tabs>
        <w:autoSpaceDE w:val="0"/>
        <w:autoSpaceDN w:val="0"/>
        <w:spacing w:before="0" w:after="240" w:line="276" w:lineRule="auto"/>
        <w:ind w:firstLine="630"/>
        <w:textAlignment w:val="auto"/>
        <w:rPr>
          <w:rFonts w:ascii="Sylfaen" w:hAnsi="Sylfaen" w:cs="Calibri"/>
          <w:noProof w:val="0"/>
          <w:color w:val="000000" w:themeColor="text1"/>
          <w:sz w:val="22"/>
          <w:szCs w:val="22"/>
          <w:lang w:val="ka-GE"/>
        </w:rPr>
      </w:pPr>
      <w:r w:rsidRPr="003171F6">
        <w:rPr>
          <w:rFonts w:ascii="Sylfaen" w:hAnsi="Sylfaen" w:cs="Calibri"/>
          <w:b/>
          <w:noProof w:val="0"/>
          <w:color w:val="000000" w:themeColor="text1"/>
          <w:sz w:val="22"/>
          <w:szCs w:val="22"/>
          <w:lang w:val="ka-GE"/>
        </w:rPr>
        <w:t>ა) ელექტრო და ელექტრონული მოწყობილობები</w:t>
      </w:r>
      <w:r w:rsidRPr="003171F6">
        <w:rPr>
          <w:rFonts w:ascii="Sylfaen" w:hAnsi="Sylfaen" w:cs="Calibri"/>
          <w:noProof w:val="0"/>
          <w:color w:val="000000" w:themeColor="text1"/>
          <w:sz w:val="22"/>
          <w:szCs w:val="22"/>
          <w:lang w:val="ka-GE"/>
        </w:rPr>
        <w:t xml:space="preserve"> - მოწყობილობები, რომელთა გამართული მუშაობისთვის აუცილებელია ელექტროდენი ან ელექტრომაგნიტური ველი </w:t>
      </w:r>
      <w:r w:rsidR="00AD75E0" w:rsidRPr="003171F6">
        <w:rPr>
          <w:rFonts w:ascii="Sylfaen" w:hAnsi="Sylfaen" w:cs="Calibri"/>
          <w:noProof w:val="0"/>
          <w:color w:val="000000" w:themeColor="text1"/>
          <w:sz w:val="22"/>
          <w:szCs w:val="22"/>
          <w:lang w:val="ka-GE"/>
        </w:rPr>
        <w:t xml:space="preserve"> </w:t>
      </w:r>
      <w:r w:rsidR="004C5134" w:rsidRPr="003171F6">
        <w:rPr>
          <w:rFonts w:ascii="Sylfaen" w:hAnsi="Sylfaen" w:cs="Calibri"/>
          <w:noProof w:val="0"/>
          <w:color w:val="000000" w:themeColor="text1"/>
          <w:sz w:val="22"/>
          <w:szCs w:val="22"/>
          <w:lang w:val="ka-GE"/>
        </w:rPr>
        <w:t xml:space="preserve">არაუმეტეს </w:t>
      </w:r>
      <w:r w:rsidRPr="003171F6">
        <w:rPr>
          <w:rFonts w:ascii="Sylfaen" w:hAnsi="Sylfaen" w:cs="Calibri"/>
          <w:noProof w:val="0"/>
          <w:color w:val="000000" w:themeColor="text1"/>
          <w:sz w:val="22"/>
          <w:szCs w:val="22"/>
          <w:lang w:val="ka-GE"/>
        </w:rPr>
        <w:t>1 000 ვოლტის ძაბვით</w:t>
      </w:r>
      <w:r w:rsidR="004C5134" w:rsidRPr="003171F6">
        <w:rPr>
          <w:rFonts w:ascii="Sylfaen" w:hAnsi="Sylfaen" w:cs="Calibri"/>
          <w:noProof w:val="0"/>
          <w:color w:val="000000" w:themeColor="text1"/>
          <w:sz w:val="22"/>
          <w:szCs w:val="22"/>
          <w:lang w:val="ka-GE"/>
        </w:rPr>
        <w:t xml:space="preserve"> ალტერნატიული </w:t>
      </w:r>
      <w:r w:rsidR="00681BD4" w:rsidRPr="003171F6">
        <w:rPr>
          <w:rFonts w:ascii="Sylfaen" w:hAnsi="Sylfaen" w:cs="Calibri"/>
          <w:noProof w:val="0"/>
          <w:color w:val="000000" w:themeColor="text1"/>
          <w:sz w:val="22"/>
          <w:szCs w:val="22"/>
          <w:lang w:val="ka-GE"/>
        </w:rPr>
        <w:t xml:space="preserve">დენის წყაროსთვის </w:t>
      </w:r>
      <w:r w:rsidR="004C5134" w:rsidRPr="003171F6">
        <w:rPr>
          <w:rFonts w:ascii="Sylfaen" w:hAnsi="Sylfaen" w:cs="Calibri"/>
          <w:noProof w:val="0"/>
          <w:color w:val="000000" w:themeColor="text1"/>
          <w:sz w:val="22"/>
          <w:szCs w:val="22"/>
          <w:lang w:val="ka-GE"/>
        </w:rPr>
        <w:t>ან არაუმეტეს 1 500 ვოლტის ძაბვით მუდმივი დენის</w:t>
      </w:r>
      <w:r w:rsidR="00681BD4" w:rsidRPr="003171F6">
        <w:rPr>
          <w:rFonts w:ascii="Sylfaen" w:hAnsi="Sylfaen" w:cs="Calibri"/>
          <w:noProof w:val="0"/>
          <w:color w:val="000000" w:themeColor="text1"/>
          <w:sz w:val="22"/>
          <w:szCs w:val="22"/>
          <w:lang w:val="ka-GE"/>
        </w:rPr>
        <w:t xml:space="preserve"> წყაროსთვის</w:t>
      </w:r>
      <w:r w:rsidR="00AD75E0" w:rsidRPr="003171F6">
        <w:rPr>
          <w:rFonts w:ascii="Sylfaen" w:hAnsi="Sylfaen" w:cs="Calibri"/>
          <w:noProof w:val="0"/>
          <w:color w:val="000000" w:themeColor="text1"/>
          <w:sz w:val="22"/>
          <w:szCs w:val="22"/>
          <w:lang w:val="ka-GE"/>
        </w:rPr>
        <w:t>. აგრეთვე ამავე წყაროებზე მომუშავე ელექტროდენისა და ელექტრომაგნიტური ველის გენერირების, გადამცემი და გამზომი მოწყობილ</w:t>
      </w:r>
      <w:r w:rsidR="00872A58" w:rsidRPr="003171F6">
        <w:rPr>
          <w:rFonts w:ascii="Sylfaen" w:hAnsi="Sylfaen" w:cs="Calibri"/>
          <w:noProof w:val="0"/>
          <w:color w:val="000000" w:themeColor="text1"/>
          <w:sz w:val="22"/>
          <w:szCs w:val="22"/>
          <w:lang w:val="ka-GE"/>
        </w:rPr>
        <w:t>ო</w:t>
      </w:r>
      <w:r w:rsidR="00AD75E0" w:rsidRPr="003171F6">
        <w:rPr>
          <w:rFonts w:ascii="Sylfaen" w:hAnsi="Sylfaen" w:cs="Calibri"/>
          <w:noProof w:val="0"/>
          <w:color w:val="000000" w:themeColor="text1"/>
          <w:sz w:val="22"/>
          <w:szCs w:val="22"/>
          <w:lang w:val="ka-GE"/>
        </w:rPr>
        <w:t>ბები</w:t>
      </w:r>
      <w:r w:rsidR="00EE752F" w:rsidRPr="003171F6">
        <w:rPr>
          <w:rFonts w:ascii="Sylfaen" w:hAnsi="Sylfaen" w:cs="Calibri"/>
          <w:noProof w:val="0"/>
          <w:color w:val="000000" w:themeColor="text1"/>
          <w:sz w:val="22"/>
          <w:szCs w:val="22"/>
          <w:lang w:val="ka-GE"/>
        </w:rPr>
        <w:t>;</w:t>
      </w:r>
    </w:p>
    <w:p w14:paraId="4DECA257" w14:textId="25DFE83C" w:rsidR="008C2921" w:rsidRPr="003171F6" w:rsidRDefault="008C2921" w:rsidP="00B626BC">
      <w:pPr>
        <w:spacing w:line="276" w:lineRule="auto"/>
        <w:ind w:firstLine="630"/>
        <w:rPr>
          <w:rFonts w:ascii="Sylfaen" w:hAnsi="Sylfaen"/>
          <w:noProof w:val="0"/>
          <w:color w:val="000000" w:themeColor="text1"/>
          <w:sz w:val="22"/>
          <w:szCs w:val="22"/>
          <w:lang w:val="en-US" w:eastAsia="en-US"/>
        </w:rPr>
      </w:pPr>
      <w:r w:rsidRPr="003171F6">
        <w:rPr>
          <w:rFonts w:ascii="Sylfaen" w:hAnsi="Sylfaen" w:cs="Calibri"/>
          <w:b/>
          <w:noProof w:val="0"/>
          <w:color w:val="000000" w:themeColor="text1"/>
          <w:sz w:val="22"/>
          <w:szCs w:val="22"/>
          <w:lang w:val="ka-GE"/>
        </w:rPr>
        <w:t>ბ)</w:t>
      </w:r>
      <w:r w:rsidRPr="003171F6">
        <w:rPr>
          <w:rFonts w:ascii="Sylfaen" w:hAnsi="Sylfaen" w:cs="Calibri"/>
          <w:noProof w:val="0"/>
          <w:color w:val="000000" w:themeColor="text1"/>
          <w:sz w:val="22"/>
          <w:szCs w:val="22"/>
          <w:lang w:val="ka-GE"/>
        </w:rPr>
        <w:t xml:space="preserve">  </w:t>
      </w:r>
      <w:r w:rsidRPr="003171F6">
        <w:rPr>
          <w:rFonts w:ascii="Sylfaen" w:hAnsi="Sylfaen" w:cs="Calibri"/>
          <w:b/>
          <w:noProof w:val="0"/>
          <w:color w:val="000000" w:themeColor="text1"/>
          <w:sz w:val="22"/>
          <w:szCs w:val="22"/>
          <w:lang w:val="ka-GE"/>
        </w:rPr>
        <w:t xml:space="preserve">დიდი ზომის </w:t>
      </w:r>
      <w:r w:rsidRPr="003171F6">
        <w:rPr>
          <w:rFonts w:ascii="Sylfaen" w:hAnsi="Sylfaen"/>
          <w:b/>
          <w:noProof w:val="0"/>
          <w:color w:val="000000" w:themeColor="text1"/>
          <w:sz w:val="22"/>
          <w:szCs w:val="22"/>
          <w:lang w:val="ka-GE"/>
        </w:rPr>
        <w:t>სტაციონალური სამრეწველო საშუალება</w:t>
      </w:r>
      <w:r w:rsidRPr="003171F6">
        <w:rPr>
          <w:rFonts w:ascii="Sylfaen" w:hAnsi="Sylfaen"/>
          <w:noProof w:val="0"/>
          <w:color w:val="000000" w:themeColor="text1"/>
          <w:sz w:val="22"/>
          <w:szCs w:val="22"/>
          <w:lang w:val="ka-GE"/>
        </w:rPr>
        <w:t xml:space="preserve"> - მანქანა-დანადგარების, მოწყობილობების,</w:t>
      </w:r>
      <w:r w:rsidR="009C76FF" w:rsidRPr="003171F6">
        <w:rPr>
          <w:rFonts w:ascii="Sylfaen" w:hAnsi="Sylfaen"/>
          <w:noProof w:val="0"/>
          <w:color w:val="000000" w:themeColor="text1"/>
          <w:sz w:val="22"/>
          <w:szCs w:val="22"/>
          <w:lang w:val="ka-GE"/>
        </w:rPr>
        <w:t xml:space="preserve"> კომპონენტების და</w:t>
      </w:r>
      <w:r w:rsidRPr="003171F6">
        <w:rPr>
          <w:rFonts w:ascii="Sylfaen" w:hAnsi="Sylfaen"/>
          <w:noProof w:val="0"/>
          <w:color w:val="000000" w:themeColor="text1"/>
          <w:sz w:val="22"/>
          <w:szCs w:val="22"/>
          <w:lang w:val="ka-GE"/>
        </w:rPr>
        <w:t xml:space="preserve"> ხელსაწყოების </w:t>
      </w:r>
      <w:r w:rsidR="009C76FF" w:rsidRPr="003171F6">
        <w:rPr>
          <w:rFonts w:ascii="Sylfaen" w:hAnsi="Sylfaen"/>
          <w:noProof w:val="0"/>
          <w:color w:val="000000" w:themeColor="text1"/>
          <w:sz w:val="22"/>
          <w:szCs w:val="22"/>
          <w:lang w:val="ka-GE"/>
        </w:rPr>
        <w:t>ერთობლიობა რომ</w:t>
      </w:r>
      <w:r w:rsidRPr="003171F6">
        <w:rPr>
          <w:rFonts w:ascii="Sylfaen" w:hAnsi="Sylfaen"/>
          <w:noProof w:val="0"/>
          <w:color w:val="000000" w:themeColor="text1"/>
          <w:sz w:val="22"/>
          <w:szCs w:val="22"/>
          <w:lang w:val="ka-GE"/>
        </w:rPr>
        <w:t>ლ</w:t>
      </w:r>
      <w:r w:rsidR="009C76FF" w:rsidRPr="003171F6">
        <w:rPr>
          <w:rFonts w:ascii="Sylfaen" w:hAnsi="Sylfaen"/>
          <w:noProof w:val="0"/>
          <w:color w:val="000000" w:themeColor="text1"/>
          <w:sz w:val="22"/>
          <w:szCs w:val="22"/>
          <w:lang w:val="ka-GE"/>
        </w:rPr>
        <w:t>ებ</w:t>
      </w:r>
      <w:r w:rsidRPr="003171F6">
        <w:rPr>
          <w:rFonts w:ascii="Sylfaen" w:hAnsi="Sylfaen"/>
          <w:noProof w:val="0"/>
          <w:color w:val="000000" w:themeColor="text1"/>
          <w:sz w:val="22"/>
          <w:szCs w:val="22"/>
          <w:lang w:val="ka-GE"/>
        </w:rPr>
        <w:t xml:space="preserve">იც </w:t>
      </w:r>
      <w:r w:rsidR="009C76FF" w:rsidRPr="003171F6">
        <w:rPr>
          <w:rFonts w:ascii="Sylfaen" w:hAnsi="Sylfaen"/>
          <w:noProof w:val="0"/>
          <w:color w:val="000000" w:themeColor="text1"/>
          <w:sz w:val="22"/>
          <w:szCs w:val="22"/>
          <w:lang w:val="ka-GE"/>
        </w:rPr>
        <w:t>განკუთვნილია</w:t>
      </w:r>
      <w:r w:rsidRPr="003171F6">
        <w:rPr>
          <w:rFonts w:ascii="Sylfaen" w:hAnsi="Sylfaen"/>
          <w:noProof w:val="0"/>
          <w:color w:val="000000" w:themeColor="text1"/>
          <w:sz w:val="22"/>
          <w:szCs w:val="22"/>
          <w:lang w:val="ka-GE"/>
        </w:rPr>
        <w:t xml:space="preserve"> კონკრეტულ</w:t>
      </w:r>
      <w:r w:rsidR="009C76FF" w:rsidRPr="003171F6">
        <w:rPr>
          <w:rFonts w:ascii="Sylfaen" w:hAnsi="Sylfaen"/>
          <w:noProof w:val="0"/>
          <w:color w:val="000000" w:themeColor="text1"/>
          <w:sz w:val="22"/>
          <w:szCs w:val="22"/>
          <w:lang w:val="ka-GE"/>
        </w:rPr>
        <w:t>ი</w:t>
      </w:r>
      <w:r w:rsidR="00EB3323" w:rsidRPr="003171F6">
        <w:rPr>
          <w:rFonts w:ascii="Sylfaen" w:hAnsi="Sylfaen"/>
          <w:noProof w:val="0"/>
          <w:color w:val="000000" w:themeColor="text1"/>
          <w:sz w:val="22"/>
          <w:szCs w:val="22"/>
          <w:lang w:val="ka-GE"/>
        </w:rPr>
        <w:t xml:space="preserve"> ფ</w:t>
      </w:r>
      <w:r w:rsidR="009C76FF" w:rsidRPr="003171F6">
        <w:rPr>
          <w:rFonts w:ascii="Sylfaen" w:hAnsi="Sylfaen"/>
          <w:noProof w:val="0"/>
          <w:color w:val="000000" w:themeColor="text1"/>
          <w:sz w:val="22"/>
          <w:szCs w:val="22"/>
          <w:lang w:val="ka-GE"/>
        </w:rPr>
        <w:t>უნქციი</w:t>
      </w:r>
      <w:r w:rsidR="00EB3323" w:rsidRPr="003171F6">
        <w:rPr>
          <w:rFonts w:ascii="Sylfaen" w:hAnsi="Sylfaen"/>
          <w:noProof w:val="0"/>
          <w:color w:val="000000" w:themeColor="text1"/>
          <w:sz w:val="22"/>
          <w:szCs w:val="22"/>
          <w:lang w:val="ka-GE"/>
        </w:rPr>
        <w:t>ს</w:t>
      </w:r>
      <w:r w:rsidR="009C76FF" w:rsidRPr="003171F6">
        <w:rPr>
          <w:rFonts w:ascii="Sylfaen" w:hAnsi="Sylfaen"/>
          <w:noProof w:val="0"/>
          <w:color w:val="000000" w:themeColor="text1"/>
          <w:sz w:val="22"/>
          <w:szCs w:val="22"/>
          <w:lang w:val="ka-GE"/>
        </w:rPr>
        <w:t xml:space="preserve"> შესასრულებლად კონკრეტულ ტერიტორიაზე სამრეწველო ან კვლევით დაწესებულებაში</w:t>
      </w:r>
      <w:r w:rsidR="00EB3323" w:rsidRPr="003171F6">
        <w:rPr>
          <w:rFonts w:ascii="Sylfaen" w:hAnsi="Sylfaen"/>
          <w:noProof w:val="0"/>
          <w:color w:val="000000" w:themeColor="text1"/>
          <w:sz w:val="22"/>
          <w:szCs w:val="22"/>
          <w:lang w:val="ka-GE"/>
        </w:rPr>
        <w:t xml:space="preserve"> </w:t>
      </w:r>
      <w:r w:rsidR="00E9288E">
        <w:rPr>
          <w:rFonts w:ascii="Sylfaen" w:hAnsi="Sylfaen"/>
          <w:noProof w:val="0"/>
          <w:color w:val="000000" w:themeColor="text1"/>
          <w:sz w:val="22"/>
          <w:szCs w:val="22"/>
          <w:lang w:val="ka-GE"/>
        </w:rPr>
        <w:t>და რომლის ფუნქციონირება, მონტაჟ</w:t>
      </w:r>
      <w:r w:rsidR="009C76FF" w:rsidRPr="003171F6">
        <w:rPr>
          <w:rFonts w:ascii="Sylfaen" w:hAnsi="Sylfaen"/>
          <w:noProof w:val="0"/>
          <w:color w:val="000000" w:themeColor="text1"/>
          <w:sz w:val="22"/>
          <w:szCs w:val="22"/>
          <w:lang w:val="ka-GE"/>
        </w:rPr>
        <w:t xml:space="preserve">ი და დემონტაჟი ხორციელდება </w:t>
      </w:r>
      <w:r w:rsidR="00EB3323" w:rsidRPr="003171F6">
        <w:rPr>
          <w:rFonts w:ascii="Sylfaen" w:hAnsi="Sylfaen"/>
          <w:noProof w:val="0"/>
          <w:color w:val="000000" w:themeColor="text1"/>
          <w:sz w:val="22"/>
          <w:szCs w:val="22"/>
          <w:lang w:val="ka-GE"/>
        </w:rPr>
        <w:t>პროფესიო</w:t>
      </w:r>
      <w:r w:rsidRPr="003171F6">
        <w:rPr>
          <w:rFonts w:ascii="Sylfaen" w:hAnsi="Sylfaen"/>
          <w:noProof w:val="0"/>
          <w:color w:val="000000" w:themeColor="text1"/>
          <w:sz w:val="22"/>
          <w:szCs w:val="22"/>
          <w:lang w:val="ka-GE"/>
        </w:rPr>
        <w:t>ნალების მიერ</w:t>
      </w:r>
      <w:r w:rsidR="009C76FF" w:rsidRPr="003171F6">
        <w:rPr>
          <w:rFonts w:ascii="Sylfaen" w:hAnsi="Sylfaen"/>
          <w:noProof w:val="0"/>
          <w:color w:val="000000" w:themeColor="text1"/>
          <w:sz w:val="22"/>
          <w:szCs w:val="22"/>
          <w:lang w:val="ka-GE"/>
        </w:rPr>
        <w:t xml:space="preserve">; </w:t>
      </w:r>
    </w:p>
    <w:p w14:paraId="0B7451E6" w14:textId="72D43CE2" w:rsidR="008C2921" w:rsidRPr="003171F6" w:rsidRDefault="009C76FF" w:rsidP="00B626BC">
      <w:pPr>
        <w:widowControl/>
        <w:adjustRightInd/>
        <w:spacing w:line="276" w:lineRule="auto"/>
        <w:ind w:firstLine="630"/>
        <w:textAlignment w:val="auto"/>
        <w:rPr>
          <w:rFonts w:ascii="Sylfaen" w:hAnsi="Sylfaen"/>
          <w:noProof w:val="0"/>
          <w:color w:val="000000" w:themeColor="text1"/>
          <w:sz w:val="22"/>
          <w:szCs w:val="22"/>
          <w:lang w:val="en-US" w:eastAsia="en-US"/>
        </w:rPr>
      </w:pPr>
      <w:r w:rsidRPr="003171F6">
        <w:rPr>
          <w:rFonts w:ascii="Sylfaen" w:hAnsi="Sylfaen"/>
          <w:noProof w:val="0"/>
          <w:color w:val="000000" w:themeColor="text1"/>
          <w:sz w:val="22"/>
          <w:szCs w:val="22"/>
          <w:lang w:val="ka-GE"/>
        </w:rPr>
        <w:t xml:space="preserve">გ) </w:t>
      </w:r>
      <w:r w:rsidRPr="003171F6">
        <w:rPr>
          <w:rFonts w:ascii="Sylfaen" w:hAnsi="Sylfaen" w:cs="Calibri"/>
          <w:b/>
          <w:noProof w:val="0"/>
          <w:color w:val="000000" w:themeColor="text1"/>
          <w:sz w:val="22"/>
          <w:szCs w:val="22"/>
          <w:lang w:val="ka-GE"/>
        </w:rPr>
        <w:t xml:space="preserve">დიდი ზომის </w:t>
      </w:r>
      <w:r w:rsidR="001B73A9" w:rsidRPr="003171F6">
        <w:rPr>
          <w:rFonts w:ascii="Sylfaen" w:hAnsi="Sylfaen" w:cs="Calibri"/>
          <w:b/>
          <w:noProof w:val="0"/>
          <w:color w:val="000000" w:themeColor="text1"/>
          <w:sz w:val="22"/>
          <w:szCs w:val="22"/>
          <w:lang w:val="ka-GE"/>
        </w:rPr>
        <w:t xml:space="preserve">ფიქსირებული </w:t>
      </w:r>
      <w:r w:rsidRPr="003171F6">
        <w:rPr>
          <w:rFonts w:ascii="Sylfaen" w:hAnsi="Sylfaen"/>
          <w:b/>
          <w:noProof w:val="0"/>
          <w:color w:val="000000" w:themeColor="text1"/>
          <w:sz w:val="22"/>
          <w:szCs w:val="22"/>
          <w:lang w:val="ka-GE"/>
        </w:rPr>
        <w:t>დანადგარი</w:t>
      </w:r>
      <w:r w:rsidR="001315AD" w:rsidRPr="003171F6">
        <w:rPr>
          <w:rFonts w:ascii="Sylfaen" w:hAnsi="Sylfaen"/>
          <w:noProof w:val="0"/>
          <w:color w:val="000000" w:themeColor="text1"/>
          <w:sz w:val="22"/>
          <w:szCs w:val="22"/>
          <w:lang w:val="ka-GE"/>
        </w:rPr>
        <w:t xml:space="preserve"> - სხვადასხვა ტიპის დიდი ზომის მოწყობილობების კომბინაცია, რომელიც მუდმივად არის განლაგებული სპეციალურად მისთვის გათვალისწინებულ ტერიტორიაზე, წარმოადგენს შენობის ნაწილს და მისი მონტაჟი და დემონტაჟი ხორციელდება პროფესიონალების მიერ. ასეთი დანადგარის შეცვლა შესაძლებელია მხოლოდ</w:t>
      </w:r>
      <w:r w:rsidR="002D66D9">
        <w:rPr>
          <w:rFonts w:ascii="Sylfaen" w:hAnsi="Sylfaen"/>
          <w:noProof w:val="0"/>
          <w:color w:val="000000" w:themeColor="text1"/>
          <w:sz w:val="22"/>
          <w:szCs w:val="22"/>
          <w:lang w:val="ka-GE"/>
        </w:rPr>
        <w:t xml:space="preserve"> ისეთივე, სპეციალურად შექმნილი </w:t>
      </w:r>
      <w:r w:rsidR="002D66D9" w:rsidRPr="002D66D9">
        <w:rPr>
          <w:rFonts w:ascii="Sylfaen" w:hAnsi="Sylfaen"/>
          <w:noProof w:val="0"/>
          <w:color w:val="000000" w:themeColor="text1"/>
          <w:sz w:val="22"/>
          <w:szCs w:val="22"/>
          <w:highlight w:val="yellow"/>
          <w:lang w:val="ka-GE"/>
        </w:rPr>
        <w:t>დ</w:t>
      </w:r>
      <w:r w:rsidR="001315AD" w:rsidRPr="003171F6">
        <w:rPr>
          <w:rFonts w:ascii="Sylfaen" w:hAnsi="Sylfaen"/>
          <w:noProof w:val="0"/>
          <w:color w:val="000000" w:themeColor="text1"/>
          <w:sz w:val="22"/>
          <w:szCs w:val="22"/>
          <w:lang w:val="ka-GE"/>
        </w:rPr>
        <w:t>ანადგარით;</w:t>
      </w:r>
      <w:r w:rsidR="001315AD" w:rsidRPr="003171F6">
        <w:rPr>
          <w:rFonts w:ascii="Sylfaen" w:hAnsi="Sylfaen"/>
          <w:b/>
          <w:noProof w:val="0"/>
          <w:color w:val="000000" w:themeColor="text1"/>
          <w:sz w:val="22"/>
          <w:szCs w:val="22"/>
          <w:lang w:val="ka-GE"/>
        </w:rPr>
        <w:t xml:space="preserve"> </w:t>
      </w:r>
    </w:p>
    <w:p w14:paraId="093BBBD8" w14:textId="1AC75220" w:rsidR="00DC18C7" w:rsidRPr="003171F6" w:rsidRDefault="00AD75E0" w:rsidP="00B62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30"/>
        <w:rPr>
          <w:rFonts w:ascii="Sylfaen" w:hAnsi="Sylfaen" w:cs="Calibri"/>
          <w:bCs/>
          <w:noProof w:val="0"/>
          <w:color w:val="000000" w:themeColor="text1"/>
          <w:sz w:val="22"/>
          <w:szCs w:val="22"/>
          <w:lang w:val="en-US"/>
        </w:rPr>
      </w:pPr>
      <w:r w:rsidRPr="003171F6">
        <w:rPr>
          <w:rFonts w:ascii="Sylfaen" w:hAnsi="Sylfaen"/>
          <w:b/>
          <w:noProof w:val="0"/>
          <w:color w:val="000000" w:themeColor="text1"/>
          <w:sz w:val="22"/>
          <w:szCs w:val="22"/>
          <w:lang w:val="ka-GE"/>
        </w:rPr>
        <w:t>დ)</w:t>
      </w:r>
      <w:r w:rsidRPr="003171F6">
        <w:rPr>
          <w:rFonts w:ascii="BPG Glaho" w:hAnsi="BPG Glaho" w:cs="BPG Glaho"/>
          <w:b/>
          <w:color w:val="000000" w:themeColor="text1"/>
          <w:sz w:val="22"/>
          <w:szCs w:val="22"/>
          <w:lang w:val="en-US"/>
        </w:rPr>
        <w:t xml:space="preserve"> </w:t>
      </w:r>
      <w:r w:rsidRPr="003171F6">
        <w:rPr>
          <w:rFonts w:ascii="Sylfaen" w:hAnsi="Sylfaen"/>
          <w:b/>
          <w:noProof w:val="0"/>
          <w:color w:val="000000" w:themeColor="text1"/>
          <w:sz w:val="22"/>
          <w:szCs w:val="22"/>
          <w:lang w:val="ka-GE"/>
        </w:rPr>
        <w:t xml:space="preserve">ელექტრო და ელექტრონული მოწყობილობების წონა - </w:t>
      </w:r>
      <w:r w:rsidRPr="003171F6">
        <w:rPr>
          <w:rFonts w:ascii="Sylfaen" w:hAnsi="Sylfaen"/>
          <w:noProof w:val="0"/>
          <w:color w:val="000000" w:themeColor="text1"/>
          <w:sz w:val="22"/>
          <w:szCs w:val="22"/>
          <w:lang w:val="ka-GE"/>
        </w:rPr>
        <w:t xml:space="preserve">მთლიანი წონა კილოგრამებში ყველა ელექტრო და ელექტრონული </w:t>
      </w:r>
      <w:r w:rsidR="00872A58" w:rsidRPr="003171F6">
        <w:rPr>
          <w:rFonts w:ascii="Sylfaen" w:hAnsi="Sylfaen"/>
          <w:noProof w:val="0"/>
          <w:color w:val="000000" w:themeColor="text1"/>
          <w:sz w:val="22"/>
          <w:szCs w:val="22"/>
          <w:lang w:val="ka-GE"/>
        </w:rPr>
        <w:t xml:space="preserve">ნაწილის, </w:t>
      </w:r>
      <w:r w:rsidRPr="003171F6">
        <w:rPr>
          <w:rFonts w:ascii="Sylfaen" w:hAnsi="Sylfaen"/>
          <w:noProof w:val="0"/>
          <w:color w:val="000000" w:themeColor="text1"/>
          <w:sz w:val="22"/>
          <w:szCs w:val="22"/>
          <w:lang w:val="ka-GE"/>
        </w:rPr>
        <w:t>აქსესუარის</w:t>
      </w:r>
      <w:r w:rsidR="00872A58" w:rsidRPr="003171F6">
        <w:rPr>
          <w:rFonts w:ascii="Sylfaen" w:hAnsi="Sylfaen"/>
          <w:noProof w:val="0"/>
          <w:color w:val="000000" w:themeColor="text1"/>
          <w:sz w:val="22"/>
          <w:szCs w:val="22"/>
          <w:lang w:val="ka-GE"/>
        </w:rPr>
        <w:t>ა და</w:t>
      </w:r>
      <w:r w:rsidR="000A1CB0" w:rsidRPr="003171F6">
        <w:rPr>
          <w:rFonts w:ascii="Sylfaen" w:hAnsi="Sylfaen"/>
          <w:noProof w:val="0"/>
          <w:color w:val="000000" w:themeColor="text1"/>
          <w:sz w:val="22"/>
          <w:szCs w:val="22"/>
          <w:lang w:val="ka-GE"/>
        </w:rPr>
        <w:t xml:space="preserve"> კომპონენტის</w:t>
      </w:r>
      <w:r w:rsidRPr="003171F6">
        <w:rPr>
          <w:rFonts w:ascii="Sylfaen" w:hAnsi="Sylfaen"/>
          <w:noProof w:val="0"/>
          <w:color w:val="000000" w:themeColor="text1"/>
          <w:sz w:val="22"/>
          <w:szCs w:val="22"/>
          <w:lang w:val="ka-GE"/>
        </w:rPr>
        <w:t xml:space="preserve"> ჩათვლით და შეფუთვის, ბატარეების/აკუმულატორების, ინსტრუქციების, სახელმძღვანელოების, არაელექტრო/არაელექტრონული აქსესუარების </w:t>
      </w:r>
      <w:r w:rsidR="000A1CB0" w:rsidRPr="003171F6">
        <w:rPr>
          <w:rFonts w:ascii="Sylfaen" w:hAnsi="Sylfaen"/>
          <w:noProof w:val="0"/>
          <w:color w:val="000000" w:themeColor="text1"/>
          <w:sz w:val="22"/>
          <w:szCs w:val="22"/>
          <w:lang w:val="ka-GE"/>
        </w:rPr>
        <w:t>გამოკლებით;</w:t>
      </w:r>
      <w:r w:rsidRPr="003171F6">
        <w:rPr>
          <w:rFonts w:ascii="BPG Glaho" w:hAnsi="BPG Glaho" w:cs="BPG Glaho"/>
          <w:color w:val="000000" w:themeColor="text1"/>
          <w:sz w:val="22"/>
          <w:szCs w:val="22"/>
          <w:lang w:val="en-US"/>
        </w:rPr>
        <w:t xml:space="preserve"> </w:t>
      </w:r>
    </w:p>
    <w:p w14:paraId="173403D8" w14:textId="39BBEE50" w:rsidR="00DC18C7" w:rsidRPr="003171F6" w:rsidRDefault="00DC18C7" w:rsidP="00B626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630"/>
        <w:rPr>
          <w:rFonts w:asciiTheme="majorHAnsi" w:hAnsiTheme="majorHAnsi"/>
          <w:color w:val="000000" w:themeColor="text1"/>
          <w:sz w:val="22"/>
          <w:szCs w:val="22"/>
          <w:lang w:val="en-US"/>
        </w:rPr>
      </w:pPr>
      <w:r w:rsidRPr="003171F6">
        <w:rPr>
          <w:rFonts w:ascii="Sylfaen" w:hAnsi="Sylfaen" w:cs="Calibri"/>
          <w:bCs/>
          <w:noProof w:val="0"/>
          <w:color w:val="000000" w:themeColor="text1"/>
          <w:sz w:val="22"/>
          <w:szCs w:val="22"/>
          <w:lang w:val="en-US"/>
        </w:rPr>
        <w:t xml:space="preserve">ე) </w:t>
      </w:r>
      <w:proofErr w:type="spellStart"/>
      <w:proofErr w:type="gramStart"/>
      <w:r w:rsidRPr="003171F6">
        <w:rPr>
          <w:rFonts w:ascii="Sylfaen" w:hAnsi="Sylfaen" w:cs="Calibri"/>
          <w:b/>
          <w:bCs/>
          <w:noProof w:val="0"/>
          <w:color w:val="000000" w:themeColor="text1"/>
          <w:sz w:val="22"/>
          <w:szCs w:val="22"/>
          <w:lang w:val="en-US"/>
        </w:rPr>
        <w:t>სა</w:t>
      </w:r>
      <w:proofErr w:type="spellEnd"/>
      <w:r w:rsidRPr="003171F6">
        <w:rPr>
          <w:rFonts w:ascii="Sylfaen" w:hAnsi="Sylfaen" w:cs="Calibri"/>
          <w:b/>
          <w:bCs/>
          <w:noProof w:val="0"/>
          <w:color w:val="000000" w:themeColor="text1"/>
          <w:sz w:val="22"/>
          <w:szCs w:val="22"/>
          <w:lang w:val="ka-GE"/>
        </w:rPr>
        <w:t>მედიცინო</w:t>
      </w:r>
      <w:proofErr w:type="gramEnd"/>
      <w:r w:rsidRPr="003171F6">
        <w:rPr>
          <w:rFonts w:ascii="Sylfaen" w:hAnsi="Sylfaen" w:cs="Calibri"/>
          <w:b/>
          <w:bCs/>
          <w:noProof w:val="0"/>
          <w:color w:val="000000" w:themeColor="text1"/>
          <w:sz w:val="22"/>
          <w:szCs w:val="22"/>
          <w:lang w:val="ka-GE"/>
        </w:rPr>
        <w:t xml:space="preserve"> მოწყობილობა</w:t>
      </w:r>
      <w:r w:rsidRPr="003171F6">
        <w:rPr>
          <w:rFonts w:ascii="Sylfaen" w:hAnsi="Sylfaen" w:cs="Calibri"/>
          <w:bCs/>
          <w:noProof w:val="0"/>
          <w:color w:val="000000" w:themeColor="text1"/>
          <w:sz w:val="22"/>
          <w:szCs w:val="22"/>
          <w:lang w:val="ka-GE"/>
        </w:rPr>
        <w:t xml:space="preserve"> - მოწყობილო</w:t>
      </w:r>
      <w:r w:rsidR="00872A58" w:rsidRPr="003171F6">
        <w:rPr>
          <w:rFonts w:ascii="Sylfaen" w:hAnsi="Sylfaen" w:cs="Calibri"/>
          <w:bCs/>
          <w:noProof w:val="0"/>
          <w:color w:val="000000" w:themeColor="text1"/>
          <w:sz w:val="22"/>
          <w:szCs w:val="22"/>
          <w:lang w:val="ka-GE"/>
        </w:rPr>
        <w:t>ბა, სისტემა, აპარატ</w:t>
      </w:r>
      <w:r w:rsidRPr="003171F6">
        <w:rPr>
          <w:rFonts w:ascii="Sylfaen" w:hAnsi="Sylfaen" w:cs="Calibri"/>
          <w:bCs/>
          <w:noProof w:val="0"/>
          <w:color w:val="000000" w:themeColor="text1"/>
          <w:sz w:val="22"/>
          <w:szCs w:val="22"/>
          <w:lang w:val="ka-GE"/>
        </w:rPr>
        <w:t>ი, ხელსაწყო, იმპლანტ</w:t>
      </w:r>
      <w:r w:rsidR="00872A58" w:rsidRPr="003171F6">
        <w:rPr>
          <w:rFonts w:ascii="Sylfaen" w:hAnsi="Sylfaen" w:cs="Calibri"/>
          <w:bCs/>
          <w:noProof w:val="0"/>
          <w:color w:val="000000" w:themeColor="text1"/>
          <w:sz w:val="22"/>
          <w:szCs w:val="22"/>
          <w:lang w:val="ka-GE"/>
        </w:rPr>
        <w:t>ანტი ან სხვა პროდუქტ</w:t>
      </w:r>
      <w:r w:rsidRPr="003171F6">
        <w:rPr>
          <w:rFonts w:ascii="Sylfaen" w:hAnsi="Sylfaen" w:cs="Calibri"/>
          <w:bCs/>
          <w:noProof w:val="0"/>
          <w:color w:val="000000" w:themeColor="text1"/>
          <w:sz w:val="22"/>
          <w:szCs w:val="22"/>
          <w:lang w:val="ka-GE"/>
        </w:rPr>
        <w:t>ი, მათ შორის ინვაზიური</w:t>
      </w:r>
      <w:r w:rsidR="00872A58" w:rsidRPr="003171F6">
        <w:rPr>
          <w:rFonts w:ascii="Sylfaen" w:hAnsi="Sylfaen" w:cs="Calibri"/>
          <w:bCs/>
          <w:noProof w:val="0"/>
          <w:color w:val="000000" w:themeColor="text1"/>
          <w:sz w:val="22"/>
          <w:szCs w:val="22"/>
          <w:lang w:val="ka-GE"/>
        </w:rPr>
        <w:t xml:space="preserve"> სამედიცინო მოწყობილობა</w:t>
      </w:r>
      <w:r w:rsidRPr="003171F6">
        <w:rPr>
          <w:rFonts w:ascii="Sylfaen" w:hAnsi="Sylfaen" w:cs="Calibri"/>
          <w:bCs/>
          <w:noProof w:val="0"/>
          <w:color w:val="000000" w:themeColor="text1"/>
          <w:sz w:val="22"/>
          <w:szCs w:val="22"/>
          <w:lang w:val="ka-GE"/>
        </w:rPr>
        <w:t xml:space="preserve"> და ინ-ვიტრო</w:t>
      </w:r>
      <w:r w:rsidRPr="003171F6">
        <w:rPr>
          <w:rFonts w:ascii="Sylfaen" w:hAnsi="Sylfaen" w:cs="Calibri"/>
          <w:bCs/>
          <w:noProof w:val="0"/>
          <w:color w:val="000000" w:themeColor="text1"/>
          <w:sz w:val="22"/>
          <w:szCs w:val="22"/>
          <w:lang w:val="en-US"/>
        </w:rPr>
        <w:t xml:space="preserve"> </w:t>
      </w:r>
      <w:r w:rsidRPr="003171F6">
        <w:rPr>
          <w:rFonts w:ascii="Sylfaen" w:hAnsi="Sylfaen" w:cs="Calibri"/>
          <w:bCs/>
          <w:noProof w:val="0"/>
          <w:color w:val="000000" w:themeColor="text1"/>
          <w:sz w:val="22"/>
          <w:szCs w:val="22"/>
          <w:lang w:val="ka-GE"/>
        </w:rPr>
        <w:t xml:space="preserve">სადიაგნოსტიკო </w:t>
      </w:r>
      <w:r w:rsidR="00872A58" w:rsidRPr="003171F6">
        <w:rPr>
          <w:rFonts w:ascii="Sylfaen" w:hAnsi="Sylfaen" w:cs="Calibri"/>
          <w:bCs/>
          <w:noProof w:val="0"/>
          <w:color w:val="000000" w:themeColor="text1"/>
          <w:sz w:val="22"/>
          <w:szCs w:val="22"/>
          <w:lang w:val="ka-GE"/>
        </w:rPr>
        <w:t>მოწყობილობა და</w:t>
      </w:r>
      <w:r w:rsidRPr="003171F6">
        <w:rPr>
          <w:rFonts w:ascii="Sylfaen" w:hAnsi="Sylfaen" w:cs="Calibri"/>
          <w:bCs/>
          <w:noProof w:val="0"/>
          <w:color w:val="000000" w:themeColor="text1"/>
          <w:sz w:val="22"/>
          <w:szCs w:val="22"/>
          <w:lang w:val="ka-GE"/>
        </w:rPr>
        <w:t xml:space="preserve"> </w:t>
      </w:r>
      <w:r w:rsidR="00872A58" w:rsidRPr="003171F6">
        <w:rPr>
          <w:rFonts w:ascii="Sylfaen" w:hAnsi="Sylfaen" w:cs="Calibri"/>
          <w:bCs/>
          <w:noProof w:val="0"/>
          <w:color w:val="000000" w:themeColor="text1"/>
          <w:sz w:val="22"/>
          <w:szCs w:val="22"/>
          <w:lang w:val="ka-GE"/>
        </w:rPr>
        <w:t>მასალა,</w:t>
      </w:r>
      <w:r w:rsidRPr="003171F6">
        <w:rPr>
          <w:rFonts w:ascii="Sylfaen" w:hAnsi="Sylfaen" w:cs="Calibri"/>
          <w:bCs/>
          <w:noProof w:val="0"/>
          <w:color w:val="000000" w:themeColor="text1"/>
          <w:sz w:val="22"/>
          <w:szCs w:val="22"/>
          <w:lang w:val="ka-GE"/>
        </w:rPr>
        <w:t xml:space="preserve"> რომ</w:t>
      </w:r>
      <w:r w:rsidR="00872A58" w:rsidRPr="003171F6">
        <w:rPr>
          <w:rFonts w:ascii="Sylfaen" w:hAnsi="Sylfaen" w:cs="Calibri"/>
          <w:bCs/>
          <w:noProof w:val="0"/>
          <w:color w:val="000000" w:themeColor="text1"/>
          <w:sz w:val="22"/>
          <w:szCs w:val="22"/>
          <w:lang w:val="ka-GE"/>
        </w:rPr>
        <w:t>ელ</w:t>
      </w:r>
      <w:r w:rsidRPr="003171F6">
        <w:rPr>
          <w:rFonts w:ascii="Sylfaen" w:hAnsi="Sylfaen" w:cs="Calibri"/>
          <w:bCs/>
          <w:noProof w:val="0"/>
          <w:color w:val="000000" w:themeColor="text1"/>
          <w:sz w:val="22"/>
          <w:szCs w:val="22"/>
          <w:lang w:val="ka-GE"/>
        </w:rPr>
        <w:t>იც გამოიყენება ცა</w:t>
      </w:r>
      <w:r w:rsidR="00872A58" w:rsidRPr="003171F6">
        <w:rPr>
          <w:rFonts w:ascii="Sylfaen" w:hAnsi="Sylfaen" w:cs="Calibri"/>
          <w:bCs/>
          <w:noProof w:val="0"/>
          <w:color w:val="000000" w:themeColor="text1"/>
          <w:sz w:val="22"/>
          <w:szCs w:val="22"/>
          <w:lang w:val="ka-GE"/>
        </w:rPr>
        <w:t xml:space="preserve">ლკე ან ერთმანეთთან კომბინაციაში. აგრეთვე, ამ მოწყობილობის </w:t>
      </w:r>
      <w:r w:rsidRPr="003171F6">
        <w:rPr>
          <w:rFonts w:ascii="Sylfaen" w:hAnsi="Sylfaen" w:cs="Calibri"/>
          <w:bCs/>
          <w:noProof w:val="0"/>
          <w:color w:val="000000" w:themeColor="text1"/>
          <w:sz w:val="22"/>
          <w:szCs w:val="22"/>
          <w:lang w:val="ka-GE"/>
        </w:rPr>
        <w:t>გამართული ფუნქციონირებისთვის საჭირო პროგრამული უზრუნველყოფა</w:t>
      </w:r>
      <w:r w:rsidR="0007612B" w:rsidRPr="003171F6">
        <w:rPr>
          <w:rFonts w:ascii="Sylfaen" w:hAnsi="Sylfaen" w:cs="Calibri"/>
          <w:bCs/>
          <w:noProof w:val="0"/>
          <w:color w:val="000000" w:themeColor="text1"/>
          <w:sz w:val="22"/>
          <w:szCs w:val="22"/>
          <w:lang w:val="ka-GE"/>
        </w:rPr>
        <w:t>;</w:t>
      </w:r>
      <w:r w:rsidRPr="003171F6">
        <w:rPr>
          <w:rFonts w:asciiTheme="majorHAnsi" w:hAnsiTheme="majorHAnsi"/>
          <w:color w:val="000000" w:themeColor="text1"/>
          <w:sz w:val="22"/>
          <w:szCs w:val="22"/>
          <w:lang w:val="en-US"/>
        </w:rPr>
        <w:t xml:space="preserve"> </w:t>
      </w:r>
    </w:p>
    <w:p w14:paraId="1BF59828" w14:textId="79B236DF" w:rsidR="00DC18C7" w:rsidRPr="003171F6" w:rsidRDefault="00872A58" w:rsidP="00B626BC">
      <w:pPr>
        <w:spacing w:line="276" w:lineRule="auto"/>
        <w:ind w:firstLine="630"/>
        <w:rPr>
          <w:rFonts w:ascii="Sylfaen" w:hAnsi="Sylfaen" w:cs="Calibri"/>
          <w:bCs/>
          <w:noProof w:val="0"/>
          <w:color w:val="000000" w:themeColor="text1"/>
          <w:sz w:val="22"/>
          <w:szCs w:val="22"/>
          <w:lang w:val="en-US"/>
        </w:rPr>
      </w:pPr>
      <w:r w:rsidRPr="003171F6">
        <w:rPr>
          <w:rFonts w:ascii="Sylfaen" w:hAnsi="Sylfaen" w:cs="Calibri"/>
          <w:bCs/>
          <w:noProof w:val="0"/>
          <w:color w:val="000000" w:themeColor="text1"/>
          <w:sz w:val="22"/>
          <w:szCs w:val="22"/>
          <w:lang w:val="ka-GE"/>
        </w:rPr>
        <w:t xml:space="preserve">ვ) </w:t>
      </w:r>
      <w:r w:rsidR="00DC18C7" w:rsidRPr="003171F6">
        <w:rPr>
          <w:rFonts w:ascii="Sylfaen" w:hAnsi="Sylfaen" w:cs="Calibri"/>
          <w:b/>
          <w:bCs/>
          <w:noProof w:val="0"/>
          <w:color w:val="000000" w:themeColor="text1"/>
          <w:sz w:val="22"/>
          <w:szCs w:val="22"/>
          <w:lang w:val="ka-GE"/>
        </w:rPr>
        <w:t>ინ</w:t>
      </w:r>
      <w:r w:rsidR="005237F7" w:rsidRPr="003171F6">
        <w:rPr>
          <w:rFonts w:ascii="Sylfaen" w:hAnsi="Sylfaen" w:cs="Calibri"/>
          <w:b/>
          <w:bCs/>
          <w:noProof w:val="0"/>
          <w:color w:val="000000" w:themeColor="text1"/>
          <w:sz w:val="22"/>
          <w:szCs w:val="22"/>
          <w:lang w:val="ka-GE"/>
        </w:rPr>
        <w:t>-</w:t>
      </w:r>
      <w:r w:rsidR="00DC18C7" w:rsidRPr="003171F6">
        <w:rPr>
          <w:rFonts w:ascii="Sylfaen" w:hAnsi="Sylfaen" w:cs="Calibri"/>
          <w:b/>
          <w:bCs/>
          <w:noProof w:val="0"/>
          <w:color w:val="000000" w:themeColor="text1"/>
          <w:sz w:val="22"/>
          <w:szCs w:val="22"/>
          <w:lang w:val="ka-GE"/>
        </w:rPr>
        <w:t>ვიტრო სადიაგნოსტიკო სამედიცინო მოწყობილობა</w:t>
      </w:r>
      <w:r w:rsidR="00DC18C7" w:rsidRPr="003171F6">
        <w:rPr>
          <w:rFonts w:ascii="Sylfaen" w:hAnsi="Sylfaen" w:cs="Calibri"/>
          <w:bCs/>
          <w:noProof w:val="0"/>
          <w:color w:val="000000" w:themeColor="text1"/>
          <w:sz w:val="22"/>
          <w:szCs w:val="22"/>
          <w:lang w:val="ka-GE"/>
        </w:rPr>
        <w:t xml:space="preserve"> - რეაგენტი, კალიბრატორი</w:t>
      </w:r>
      <w:r w:rsidR="005237F7" w:rsidRPr="003171F6">
        <w:rPr>
          <w:rFonts w:ascii="Sylfaen" w:hAnsi="Sylfaen" w:cs="Calibri"/>
          <w:bCs/>
          <w:noProof w:val="0"/>
          <w:color w:val="000000" w:themeColor="text1"/>
          <w:sz w:val="22"/>
          <w:szCs w:val="22"/>
          <w:lang w:val="ka-GE"/>
        </w:rPr>
        <w:t>, საკონტროლო მასალა, ინსტრუმენტების ნაკრები, ინსტრუმენტი, აპარატი, მოწყობილობა</w:t>
      </w:r>
      <w:r w:rsidR="00DC18C7" w:rsidRPr="003171F6">
        <w:rPr>
          <w:rFonts w:ascii="Sylfaen" w:hAnsi="Sylfaen" w:cs="Calibri"/>
          <w:bCs/>
          <w:noProof w:val="0"/>
          <w:color w:val="000000" w:themeColor="text1"/>
          <w:sz w:val="22"/>
          <w:szCs w:val="22"/>
          <w:lang w:val="ka-GE"/>
        </w:rPr>
        <w:t xml:space="preserve"> ან სისტემა</w:t>
      </w:r>
      <w:r w:rsidR="00DC18C7" w:rsidRPr="003171F6">
        <w:rPr>
          <w:rFonts w:ascii="Sylfaen" w:hAnsi="Sylfaen" w:cs="Calibri"/>
          <w:bCs/>
          <w:noProof w:val="0"/>
          <w:color w:val="000000" w:themeColor="text1"/>
          <w:sz w:val="22"/>
          <w:szCs w:val="22"/>
          <w:lang w:val="en-US"/>
        </w:rPr>
        <w:t xml:space="preserve">, </w:t>
      </w:r>
      <w:r w:rsidR="005237F7" w:rsidRPr="003171F6">
        <w:rPr>
          <w:rFonts w:ascii="Sylfaen" w:hAnsi="Sylfaen" w:cs="Calibri"/>
          <w:bCs/>
          <w:noProof w:val="0"/>
          <w:color w:val="000000" w:themeColor="text1"/>
          <w:sz w:val="22"/>
          <w:szCs w:val="22"/>
          <w:lang w:val="ka-GE"/>
        </w:rPr>
        <w:t>რომელ</w:t>
      </w:r>
      <w:r w:rsidR="00DC18C7" w:rsidRPr="003171F6">
        <w:rPr>
          <w:rFonts w:ascii="Sylfaen" w:hAnsi="Sylfaen" w:cs="Calibri"/>
          <w:bCs/>
          <w:noProof w:val="0"/>
          <w:color w:val="000000" w:themeColor="text1"/>
          <w:sz w:val="22"/>
          <w:szCs w:val="22"/>
          <w:lang w:val="ka-GE"/>
        </w:rPr>
        <w:t xml:space="preserve">იც გამოიყენება ცალკე ან ერთმანეთთან კომბინაციაში და </w:t>
      </w:r>
      <w:r w:rsidR="00D32537" w:rsidRPr="003171F6">
        <w:rPr>
          <w:rFonts w:ascii="Sylfaen" w:hAnsi="Sylfaen" w:cs="Calibri"/>
          <w:bCs/>
          <w:noProof w:val="0"/>
          <w:color w:val="000000" w:themeColor="text1"/>
          <w:sz w:val="22"/>
          <w:szCs w:val="22"/>
          <w:lang w:val="ka-GE"/>
        </w:rPr>
        <w:t>განკუთვნილია</w:t>
      </w:r>
      <w:r w:rsidR="00DC18C7" w:rsidRPr="003171F6">
        <w:rPr>
          <w:rFonts w:ascii="Sylfaen" w:hAnsi="Sylfaen" w:cs="Calibri"/>
          <w:bCs/>
          <w:noProof w:val="0"/>
          <w:color w:val="000000" w:themeColor="text1"/>
          <w:sz w:val="22"/>
          <w:szCs w:val="22"/>
          <w:lang w:val="ka-GE"/>
        </w:rPr>
        <w:t xml:space="preserve"> ინ</w:t>
      </w:r>
      <w:r w:rsidR="005237F7" w:rsidRPr="003171F6">
        <w:rPr>
          <w:rFonts w:ascii="Sylfaen" w:hAnsi="Sylfaen" w:cs="Calibri"/>
          <w:bCs/>
          <w:noProof w:val="0"/>
          <w:color w:val="000000" w:themeColor="text1"/>
          <w:sz w:val="22"/>
          <w:szCs w:val="22"/>
          <w:lang w:val="ka-GE"/>
        </w:rPr>
        <w:t>-</w:t>
      </w:r>
      <w:r w:rsidR="00DC18C7" w:rsidRPr="003171F6">
        <w:rPr>
          <w:rFonts w:ascii="Sylfaen" w:hAnsi="Sylfaen" w:cs="Calibri"/>
          <w:bCs/>
          <w:noProof w:val="0"/>
          <w:color w:val="000000" w:themeColor="text1"/>
          <w:sz w:val="22"/>
          <w:szCs w:val="22"/>
          <w:lang w:val="ka-GE"/>
        </w:rPr>
        <w:t>ვი</w:t>
      </w:r>
      <w:r w:rsidR="005237F7" w:rsidRPr="003171F6">
        <w:rPr>
          <w:rFonts w:ascii="Sylfaen" w:hAnsi="Sylfaen" w:cs="Calibri"/>
          <w:bCs/>
          <w:noProof w:val="0"/>
          <w:color w:val="000000" w:themeColor="text1"/>
          <w:sz w:val="22"/>
          <w:szCs w:val="22"/>
          <w:lang w:val="ka-GE"/>
        </w:rPr>
        <w:t>ტრო ნიმუშების სინჯების ასაღებად, მათ შორის</w:t>
      </w:r>
      <w:r w:rsidR="00DC18C7" w:rsidRPr="003171F6">
        <w:rPr>
          <w:rFonts w:ascii="Sylfaen" w:hAnsi="Sylfaen" w:cs="Calibri"/>
          <w:bCs/>
          <w:noProof w:val="0"/>
          <w:color w:val="000000" w:themeColor="text1"/>
          <w:sz w:val="22"/>
          <w:szCs w:val="22"/>
          <w:lang w:val="ka-GE"/>
        </w:rPr>
        <w:t xml:space="preserve"> სისხლის და ქსოვილების სინჯებ</w:t>
      </w:r>
      <w:r w:rsidR="005237F7" w:rsidRPr="003171F6">
        <w:rPr>
          <w:rFonts w:ascii="Sylfaen" w:hAnsi="Sylfaen" w:cs="Calibri"/>
          <w:bCs/>
          <w:noProof w:val="0"/>
          <w:color w:val="000000" w:themeColor="text1"/>
          <w:sz w:val="22"/>
          <w:szCs w:val="22"/>
          <w:lang w:val="ka-GE"/>
        </w:rPr>
        <w:t>ი</w:t>
      </w:r>
      <w:r w:rsidR="00DC18C7" w:rsidRPr="003171F6">
        <w:rPr>
          <w:rFonts w:ascii="Sylfaen" w:hAnsi="Sylfaen" w:cs="Calibri"/>
          <w:bCs/>
          <w:noProof w:val="0"/>
          <w:color w:val="000000" w:themeColor="text1"/>
          <w:sz w:val="22"/>
          <w:szCs w:val="22"/>
          <w:lang w:val="ka-GE"/>
        </w:rPr>
        <w:t xml:space="preserve">ს </w:t>
      </w:r>
      <w:r w:rsidR="005237F7" w:rsidRPr="003171F6">
        <w:rPr>
          <w:rFonts w:ascii="Sylfaen" w:hAnsi="Sylfaen" w:cs="Calibri"/>
          <w:bCs/>
          <w:noProof w:val="0"/>
          <w:color w:val="000000" w:themeColor="text1"/>
          <w:sz w:val="22"/>
          <w:szCs w:val="22"/>
          <w:lang w:val="ka-GE"/>
        </w:rPr>
        <w:t>ასაღებად</w:t>
      </w:r>
      <w:r w:rsidR="00DC18C7" w:rsidRPr="003171F6">
        <w:rPr>
          <w:rFonts w:ascii="Sylfaen" w:hAnsi="Sylfaen" w:cs="Calibri"/>
          <w:bCs/>
          <w:noProof w:val="0"/>
          <w:color w:val="000000" w:themeColor="text1"/>
          <w:sz w:val="22"/>
          <w:szCs w:val="22"/>
          <w:lang w:val="ka-GE"/>
        </w:rPr>
        <w:t xml:space="preserve"> მხოლოდ ადამიანის სხეულიდან (ან ძირითადი დანიშნულებით)</w:t>
      </w:r>
      <w:r w:rsidR="005237F7" w:rsidRPr="003171F6">
        <w:rPr>
          <w:rFonts w:ascii="Sylfaen" w:hAnsi="Sylfaen" w:cs="Calibri"/>
          <w:bCs/>
          <w:noProof w:val="0"/>
          <w:color w:val="000000" w:themeColor="text1"/>
          <w:sz w:val="22"/>
          <w:szCs w:val="22"/>
          <w:lang w:val="ka-GE"/>
        </w:rPr>
        <w:t xml:space="preserve">, </w:t>
      </w:r>
      <w:r w:rsidR="008E0B50" w:rsidRPr="003171F6">
        <w:rPr>
          <w:rFonts w:ascii="Sylfaen" w:hAnsi="Sylfaen" w:cs="Calibri"/>
          <w:bCs/>
          <w:noProof w:val="0"/>
          <w:color w:val="000000" w:themeColor="text1"/>
          <w:sz w:val="22"/>
          <w:szCs w:val="22"/>
          <w:lang w:val="ka-GE"/>
        </w:rPr>
        <w:t>და</w:t>
      </w:r>
      <w:r w:rsidR="005237F7" w:rsidRPr="003171F6">
        <w:rPr>
          <w:rFonts w:ascii="Sylfaen" w:hAnsi="Sylfaen" w:cs="Calibri"/>
          <w:bCs/>
          <w:noProof w:val="0"/>
          <w:color w:val="000000" w:themeColor="text1"/>
          <w:sz w:val="22"/>
          <w:szCs w:val="22"/>
          <w:lang w:val="ka-GE"/>
        </w:rPr>
        <w:t xml:space="preserve"> გამიზნულია </w:t>
      </w:r>
      <w:r w:rsidR="005237F7" w:rsidRPr="003171F6">
        <w:rPr>
          <w:rFonts w:ascii="Sylfaen" w:hAnsi="Sylfaen" w:cs="Calibri"/>
          <w:bCs/>
          <w:noProof w:val="0"/>
          <w:color w:val="000000" w:themeColor="text1"/>
          <w:sz w:val="22"/>
          <w:szCs w:val="22"/>
          <w:lang w:val="ka-GE"/>
        </w:rPr>
        <w:lastRenderedPageBreak/>
        <w:t>ინფორმაციის მისაღებად</w:t>
      </w:r>
      <w:r w:rsidR="0007612B" w:rsidRPr="003171F6">
        <w:rPr>
          <w:rFonts w:ascii="Sylfaen" w:hAnsi="Sylfaen" w:cs="Calibri"/>
          <w:bCs/>
          <w:noProof w:val="0"/>
          <w:color w:val="000000" w:themeColor="text1"/>
          <w:sz w:val="22"/>
          <w:szCs w:val="22"/>
          <w:lang w:val="ka-GE"/>
        </w:rPr>
        <w:t>;</w:t>
      </w:r>
      <w:r w:rsidR="00DC18C7" w:rsidRPr="003171F6">
        <w:rPr>
          <w:rFonts w:ascii="Calibri" w:hAnsi="Calibri" w:cs="Calibri"/>
          <w:bCs/>
          <w:noProof w:val="0"/>
          <w:color w:val="000000" w:themeColor="text1"/>
          <w:sz w:val="22"/>
          <w:szCs w:val="22"/>
          <w:lang w:val="en-US"/>
        </w:rPr>
        <w:t xml:space="preserve"> </w:t>
      </w:r>
    </w:p>
    <w:p w14:paraId="0A1AB60F" w14:textId="4414DD64" w:rsidR="00DC18C7" w:rsidRPr="003171F6" w:rsidRDefault="00F901DA" w:rsidP="00B626BC">
      <w:pPr>
        <w:spacing w:line="276" w:lineRule="auto"/>
        <w:ind w:firstLine="630"/>
        <w:rPr>
          <w:rFonts w:ascii="Calibri" w:hAnsi="Calibri" w:cs="Calibri"/>
          <w:bCs/>
          <w:noProof w:val="0"/>
          <w:color w:val="000000" w:themeColor="text1"/>
          <w:sz w:val="22"/>
          <w:szCs w:val="22"/>
          <w:lang w:val="en-US"/>
        </w:rPr>
      </w:pPr>
      <w:r w:rsidRPr="003171F6">
        <w:rPr>
          <w:rFonts w:ascii="Sylfaen" w:hAnsi="Sylfaen" w:cs="Calibri"/>
          <w:bCs/>
          <w:noProof w:val="0"/>
          <w:color w:val="000000" w:themeColor="text1"/>
          <w:sz w:val="22"/>
          <w:szCs w:val="22"/>
          <w:lang w:val="en-US"/>
        </w:rPr>
        <w:t xml:space="preserve">ზ) </w:t>
      </w:r>
      <w:proofErr w:type="gramStart"/>
      <w:r w:rsidR="00DC18C7" w:rsidRPr="003171F6">
        <w:rPr>
          <w:rFonts w:ascii="Sylfaen" w:hAnsi="Sylfaen" w:cs="Calibri"/>
          <w:b/>
          <w:bCs/>
          <w:noProof w:val="0"/>
          <w:color w:val="000000" w:themeColor="text1"/>
          <w:sz w:val="22"/>
          <w:szCs w:val="22"/>
          <w:lang w:val="en-US"/>
        </w:rPr>
        <w:t>ა</w:t>
      </w:r>
      <w:r w:rsidR="00DC18C7" w:rsidRPr="003171F6">
        <w:rPr>
          <w:rFonts w:ascii="Sylfaen" w:hAnsi="Sylfaen" w:cs="Calibri"/>
          <w:b/>
          <w:bCs/>
          <w:noProof w:val="0"/>
          <w:color w:val="000000" w:themeColor="text1"/>
          <w:sz w:val="22"/>
          <w:szCs w:val="22"/>
          <w:lang w:val="ka-GE"/>
        </w:rPr>
        <w:t>ქტიური</w:t>
      </w:r>
      <w:proofErr w:type="gramEnd"/>
      <w:r w:rsidR="00DC18C7" w:rsidRPr="003171F6">
        <w:rPr>
          <w:rFonts w:ascii="Sylfaen" w:hAnsi="Sylfaen" w:cs="Calibri"/>
          <w:b/>
          <w:bCs/>
          <w:noProof w:val="0"/>
          <w:color w:val="000000" w:themeColor="text1"/>
          <w:sz w:val="22"/>
          <w:szCs w:val="22"/>
          <w:lang w:val="ka-GE"/>
        </w:rPr>
        <w:t xml:space="preserve"> საიმპლანტაციო სამედიცინო მოწყობილობა</w:t>
      </w:r>
      <w:r w:rsidR="00DC18C7" w:rsidRPr="003171F6">
        <w:rPr>
          <w:rFonts w:ascii="Sylfaen" w:hAnsi="Sylfaen" w:cs="Calibri"/>
          <w:bCs/>
          <w:noProof w:val="0"/>
          <w:color w:val="000000" w:themeColor="text1"/>
          <w:sz w:val="22"/>
          <w:szCs w:val="22"/>
          <w:lang w:val="ka-GE"/>
        </w:rPr>
        <w:t xml:space="preserve"> - </w:t>
      </w:r>
      <w:r w:rsidR="009F48C8" w:rsidRPr="003171F6">
        <w:rPr>
          <w:rFonts w:ascii="Sylfaen" w:hAnsi="Sylfaen" w:cs="Calibri"/>
          <w:bCs/>
          <w:noProof w:val="0"/>
          <w:color w:val="000000" w:themeColor="text1"/>
          <w:sz w:val="22"/>
          <w:szCs w:val="22"/>
          <w:lang w:val="ka-GE"/>
        </w:rPr>
        <w:t>მოწყობილობა</w:t>
      </w:r>
      <w:r w:rsidR="00DC18C7" w:rsidRPr="003171F6">
        <w:rPr>
          <w:rFonts w:ascii="Sylfaen" w:hAnsi="Sylfaen" w:cs="Calibri"/>
          <w:bCs/>
          <w:noProof w:val="0"/>
          <w:color w:val="000000" w:themeColor="text1"/>
          <w:sz w:val="22"/>
          <w:szCs w:val="22"/>
          <w:lang w:val="ka-GE"/>
        </w:rPr>
        <w:t xml:space="preserve">, რომელიც განკუთვნილია პაციენტის სხეულში სრულად ან ნაწილობრივი შეღწევისთვის ოპერაციით ან რაიმე სხვა სამედიცინო </w:t>
      </w:r>
      <w:r w:rsidR="00D32537" w:rsidRPr="003171F6">
        <w:rPr>
          <w:rFonts w:ascii="Sylfaen" w:hAnsi="Sylfaen" w:cs="Calibri"/>
          <w:bCs/>
          <w:noProof w:val="0"/>
          <w:color w:val="000000" w:themeColor="text1"/>
          <w:sz w:val="22"/>
          <w:szCs w:val="22"/>
          <w:lang w:val="ka-GE"/>
        </w:rPr>
        <w:t>პროცედურით და</w:t>
      </w:r>
      <w:r w:rsidR="00DC18C7" w:rsidRPr="003171F6">
        <w:rPr>
          <w:rFonts w:ascii="Sylfaen" w:hAnsi="Sylfaen" w:cs="Calibri"/>
          <w:bCs/>
          <w:noProof w:val="0"/>
          <w:color w:val="000000" w:themeColor="text1"/>
          <w:sz w:val="22"/>
          <w:szCs w:val="22"/>
          <w:lang w:val="ka-GE"/>
        </w:rPr>
        <w:t xml:space="preserve"> რომელიც რჩება სხეულში აღნიშნული პროცედურის შემდგომ და წარმოადგენს ელექტრო და ელექტრონულ მოწყობილობას</w:t>
      </w:r>
      <w:r w:rsidR="0007612B" w:rsidRPr="003171F6">
        <w:rPr>
          <w:rFonts w:ascii="Calibri" w:hAnsi="Calibri" w:cs="Calibri"/>
          <w:bCs/>
          <w:noProof w:val="0"/>
          <w:color w:val="000000" w:themeColor="text1"/>
          <w:sz w:val="22"/>
          <w:szCs w:val="22"/>
          <w:lang w:val="en-US"/>
        </w:rPr>
        <w:t>;</w:t>
      </w:r>
    </w:p>
    <w:p w14:paraId="7C55087B" w14:textId="6F7E187F" w:rsidR="008C2921" w:rsidRPr="003171F6" w:rsidRDefault="00F901DA" w:rsidP="00B626BC">
      <w:pPr>
        <w:spacing w:line="276" w:lineRule="auto"/>
        <w:ind w:firstLine="630"/>
        <w:rPr>
          <w:rFonts w:ascii="Sylfaen" w:hAnsi="Sylfaen" w:cs="Calibri"/>
          <w:bCs/>
          <w:noProof w:val="0"/>
          <w:color w:val="000000" w:themeColor="text1"/>
          <w:sz w:val="22"/>
          <w:szCs w:val="22"/>
          <w:lang w:val="en-US"/>
        </w:rPr>
      </w:pPr>
      <w:r w:rsidRPr="003171F6">
        <w:rPr>
          <w:rFonts w:ascii="Sylfaen" w:hAnsi="Sylfaen" w:cs="Times Roman"/>
          <w:noProof w:val="0"/>
          <w:color w:val="000000" w:themeColor="text1"/>
          <w:sz w:val="22"/>
          <w:szCs w:val="22"/>
          <w:lang w:val="ka-GE" w:eastAsia="en-US"/>
        </w:rPr>
        <w:t xml:space="preserve">თ) </w:t>
      </w:r>
      <w:r w:rsidR="00DC18C7" w:rsidRPr="003171F6">
        <w:rPr>
          <w:rFonts w:ascii="Sylfaen" w:hAnsi="Sylfaen" w:cs="Times Roman"/>
          <w:b/>
          <w:noProof w:val="0"/>
          <w:color w:val="000000" w:themeColor="text1"/>
          <w:sz w:val="22"/>
          <w:szCs w:val="22"/>
          <w:lang w:val="ka-GE" w:eastAsia="en-US"/>
        </w:rPr>
        <w:t xml:space="preserve">არასაგზაო მობილური </w:t>
      </w:r>
      <w:r w:rsidRPr="003171F6">
        <w:rPr>
          <w:rFonts w:ascii="Sylfaen" w:hAnsi="Sylfaen" w:cs="Times Roman"/>
          <w:b/>
          <w:noProof w:val="0"/>
          <w:color w:val="000000" w:themeColor="text1"/>
          <w:sz w:val="22"/>
          <w:szCs w:val="22"/>
          <w:lang w:val="ka-GE" w:eastAsia="en-US"/>
        </w:rPr>
        <w:t>ტექნიკა</w:t>
      </w:r>
      <w:r w:rsidR="00DC18C7" w:rsidRPr="003171F6">
        <w:rPr>
          <w:rFonts w:ascii="Sylfaen" w:hAnsi="Sylfaen" w:cs="Times Roman"/>
          <w:noProof w:val="0"/>
          <w:color w:val="000000" w:themeColor="text1"/>
          <w:sz w:val="22"/>
          <w:szCs w:val="22"/>
          <w:lang w:val="ka-GE" w:eastAsia="en-US"/>
        </w:rPr>
        <w:t xml:space="preserve"> - </w:t>
      </w:r>
      <w:r w:rsidRPr="003171F6">
        <w:rPr>
          <w:rFonts w:ascii="Sylfaen" w:hAnsi="Sylfaen" w:cs="Times Roman"/>
          <w:noProof w:val="0"/>
          <w:color w:val="000000" w:themeColor="text1"/>
          <w:sz w:val="22"/>
          <w:szCs w:val="22"/>
          <w:lang w:val="ka-GE" w:eastAsia="en-US"/>
        </w:rPr>
        <w:t>შიდა ენერგიის წყაროს</w:t>
      </w:r>
      <w:r w:rsidRPr="003171F6">
        <w:rPr>
          <w:rFonts w:ascii="Sylfaen" w:hAnsi="Sylfaen" w:cs="Times Roman"/>
          <w:noProof w:val="0"/>
          <w:color w:val="000000" w:themeColor="text1"/>
          <w:sz w:val="22"/>
          <w:szCs w:val="22"/>
          <w:lang w:val="en-US" w:eastAsia="en-US"/>
        </w:rPr>
        <w:t xml:space="preserve"> </w:t>
      </w:r>
      <w:proofErr w:type="spellStart"/>
      <w:r w:rsidRPr="003171F6">
        <w:rPr>
          <w:rFonts w:ascii="Sylfaen" w:hAnsi="Sylfaen" w:cs="Times Roman"/>
          <w:noProof w:val="0"/>
          <w:color w:val="000000" w:themeColor="text1"/>
          <w:sz w:val="22"/>
          <w:szCs w:val="22"/>
          <w:lang w:val="en-US" w:eastAsia="en-US"/>
        </w:rPr>
        <w:t>მქონე</w:t>
      </w:r>
      <w:proofErr w:type="spellEnd"/>
      <w:r w:rsidRPr="003171F6">
        <w:rPr>
          <w:rFonts w:ascii="Sylfaen" w:hAnsi="Sylfaen" w:cs="Times Roman"/>
          <w:noProof w:val="0"/>
          <w:color w:val="000000" w:themeColor="text1"/>
          <w:sz w:val="22"/>
          <w:szCs w:val="22"/>
          <w:lang w:val="en-US" w:eastAsia="en-US"/>
        </w:rPr>
        <w:t xml:space="preserve"> </w:t>
      </w:r>
      <w:r w:rsidRPr="003171F6">
        <w:rPr>
          <w:rFonts w:ascii="Sylfaen" w:hAnsi="Sylfaen" w:cs="Times Roman"/>
          <w:noProof w:val="0"/>
          <w:color w:val="000000" w:themeColor="text1"/>
          <w:sz w:val="22"/>
          <w:szCs w:val="22"/>
          <w:lang w:val="ka-GE" w:eastAsia="en-US"/>
        </w:rPr>
        <w:t xml:space="preserve">მანქანები, </w:t>
      </w:r>
      <w:proofErr w:type="spellStart"/>
      <w:r w:rsidRPr="003171F6">
        <w:rPr>
          <w:rFonts w:ascii="Sylfaen" w:hAnsi="Sylfaen" w:cs="Times Roman"/>
          <w:noProof w:val="0"/>
          <w:color w:val="000000" w:themeColor="text1"/>
          <w:sz w:val="22"/>
          <w:szCs w:val="22"/>
          <w:lang w:val="en-US" w:eastAsia="en-US"/>
        </w:rPr>
        <w:t>რომლებიც</w:t>
      </w:r>
      <w:proofErr w:type="spellEnd"/>
      <w:r w:rsidRPr="003171F6">
        <w:rPr>
          <w:rFonts w:ascii="Sylfaen" w:hAnsi="Sylfaen" w:cs="Times Roman"/>
          <w:noProof w:val="0"/>
          <w:color w:val="000000" w:themeColor="text1"/>
          <w:sz w:val="22"/>
          <w:szCs w:val="22"/>
          <w:lang w:val="en-US" w:eastAsia="en-US"/>
        </w:rPr>
        <w:t xml:space="preserve"> </w:t>
      </w:r>
      <w:r w:rsidRPr="003171F6">
        <w:rPr>
          <w:rFonts w:ascii="Sylfaen" w:hAnsi="Sylfaen" w:cs="Times Roman"/>
          <w:noProof w:val="0"/>
          <w:color w:val="000000" w:themeColor="text1"/>
          <w:sz w:val="22"/>
          <w:szCs w:val="22"/>
          <w:lang w:val="ka-GE" w:eastAsia="en-US"/>
        </w:rPr>
        <w:t>გადაადგილდება</w:t>
      </w:r>
      <w:r w:rsidR="00DC18C7" w:rsidRPr="003171F6">
        <w:rPr>
          <w:rFonts w:ascii="Sylfaen" w:hAnsi="Sylfaen" w:cs="Times Roman"/>
          <w:noProof w:val="0"/>
          <w:color w:val="000000" w:themeColor="text1"/>
          <w:sz w:val="22"/>
          <w:szCs w:val="22"/>
          <w:lang w:val="ka-GE" w:eastAsia="en-US"/>
        </w:rPr>
        <w:t xml:space="preserve"> ან </w:t>
      </w:r>
      <w:r w:rsidRPr="003171F6">
        <w:rPr>
          <w:rFonts w:ascii="Sylfaen" w:hAnsi="Sylfaen" w:cs="Times Roman"/>
          <w:noProof w:val="0"/>
          <w:color w:val="000000" w:themeColor="text1"/>
          <w:sz w:val="22"/>
          <w:szCs w:val="22"/>
          <w:lang w:val="ka-GE" w:eastAsia="en-US"/>
        </w:rPr>
        <w:t xml:space="preserve">ასრუნელებს </w:t>
      </w:r>
      <w:r w:rsidR="00D32537" w:rsidRPr="003171F6">
        <w:rPr>
          <w:rFonts w:ascii="Sylfaen" w:hAnsi="Sylfaen" w:cs="Times Roman"/>
          <w:noProof w:val="0"/>
          <w:color w:val="000000" w:themeColor="text1"/>
          <w:sz w:val="22"/>
          <w:szCs w:val="22"/>
          <w:lang w:val="ka-GE" w:eastAsia="en-US"/>
        </w:rPr>
        <w:t>უწყვეტ ან ნახევრად  უწყვეტ</w:t>
      </w:r>
      <w:r w:rsidR="00DC18C7" w:rsidRPr="003171F6">
        <w:rPr>
          <w:rFonts w:ascii="Sylfaen" w:hAnsi="Sylfaen" w:cs="Times Roman"/>
          <w:noProof w:val="0"/>
          <w:color w:val="000000" w:themeColor="text1"/>
          <w:sz w:val="22"/>
          <w:szCs w:val="22"/>
          <w:lang w:val="ka-GE" w:eastAsia="en-US"/>
        </w:rPr>
        <w:t xml:space="preserve">  მოძრაობას ფიქსირებულ სამუშაო ლოკაციებს შორის მუშაობისას</w:t>
      </w:r>
      <w:r w:rsidR="0007612B" w:rsidRPr="003171F6">
        <w:rPr>
          <w:rFonts w:ascii="Sylfaen" w:hAnsi="Sylfaen" w:cs="Times Roman"/>
          <w:noProof w:val="0"/>
          <w:color w:val="000000" w:themeColor="text1"/>
          <w:sz w:val="22"/>
          <w:szCs w:val="22"/>
          <w:lang w:val="ka-GE" w:eastAsia="en-US"/>
        </w:rPr>
        <w:t>;</w:t>
      </w:r>
      <w:r w:rsidR="00DC18C7" w:rsidRPr="003171F6">
        <w:rPr>
          <w:rFonts w:ascii="Calibri" w:hAnsi="Calibri" w:cs="Calibri"/>
          <w:bCs/>
          <w:noProof w:val="0"/>
          <w:color w:val="000000" w:themeColor="text1"/>
          <w:sz w:val="22"/>
          <w:szCs w:val="22"/>
          <w:lang w:val="en-US"/>
        </w:rPr>
        <w:t xml:space="preserve"> </w:t>
      </w:r>
    </w:p>
    <w:p w14:paraId="3A0C192C" w14:textId="48F640FF" w:rsidR="005201A5" w:rsidRPr="003171F6" w:rsidRDefault="00EC6FB4" w:rsidP="00B626BC">
      <w:pPr>
        <w:pStyle w:val="counting1"/>
        <w:numPr>
          <w:ilvl w:val="0"/>
          <w:numId w:val="0"/>
        </w:numPr>
        <w:spacing w:line="276" w:lineRule="auto"/>
        <w:ind w:firstLine="630"/>
        <w:rPr>
          <w:rFonts w:ascii="Sylfaen" w:hAnsi="Sylfaen" w:cs="Calibri"/>
          <w:noProof w:val="0"/>
          <w:color w:val="000000" w:themeColor="text1"/>
          <w:sz w:val="22"/>
          <w:szCs w:val="22"/>
          <w:lang w:val="ka-GE"/>
        </w:rPr>
      </w:pPr>
      <w:r w:rsidRPr="003171F6">
        <w:rPr>
          <w:rFonts w:ascii="Sylfaen" w:hAnsi="Sylfaen" w:cs="Calibri"/>
          <w:b/>
          <w:noProof w:val="0"/>
          <w:color w:val="000000" w:themeColor="text1"/>
          <w:sz w:val="22"/>
          <w:szCs w:val="22"/>
          <w:lang w:val="ka-GE"/>
        </w:rPr>
        <w:t>ი</w:t>
      </w:r>
      <w:r w:rsidR="008B6C00" w:rsidRPr="003171F6">
        <w:rPr>
          <w:rFonts w:ascii="Sylfaen" w:hAnsi="Sylfaen" w:cs="Calibri"/>
          <w:b/>
          <w:noProof w:val="0"/>
          <w:color w:val="000000" w:themeColor="text1"/>
          <w:sz w:val="22"/>
          <w:szCs w:val="22"/>
          <w:lang w:val="ka-GE"/>
        </w:rPr>
        <w:t>)</w:t>
      </w:r>
      <w:r w:rsidR="008B6C00" w:rsidRPr="003171F6">
        <w:rPr>
          <w:rFonts w:ascii="Sylfaen" w:hAnsi="Sylfaen" w:cs="Calibri"/>
          <w:noProof w:val="0"/>
          <w:color w:val="000000" w:themeColor="text1"/>
          <w:sz w:val="22"/>
          <w:szCs w:val="22"/>
          <w:lang w:val="ka-GE"/>
        </w:rPr>
        <w:t xml:space="preserve"> </w:t>
      </w:r>
      <w:r w:rsidR="00526EC3" w:rsidRPr="003171F6">
        <w:rPr>
          <w:rFonts w:ascii="Sylfaen" w:hAnsi="Sylfaen"/>
          <w:b/>
          <w:color w:val="000000" w:themeColor="text1"/>
          <w:sz w:val="22"/>
          <w:szCs w:val="22"/>
          <w:lang w:val="ka-GE"/>
        </w:rPr>
        <w:t xml:space="preserve">ელექტრო და ელექტრონული </w:t>
      </w:r>
      <w:r w:rsidR="00883E25" w:rsidRPr="003171F6">
        <w:rPr>
          <w:rFonts w:ascii="Sylfaen" w:hAnsi="Sylfaen"/>
          <w:b/>
          <w:color w:val="000000" w:themeColor="text1"/>
          <w:sz w:val="22"/>
          <w:szCs w:val="22"/>
          <w:lang w:val="ka-GE"/>
        </w:rPr>
        <w:t xml:space="preserve">მოწყობილობების </w:t>
      </w:r>
      <w:r w:rsidR="00526EC3" w:rsidRPr="003171F6">
        <w:rPr>
          <w:rFonts w:ascii="Sylfaen" w:hAnsi="Sylfaen"/>
          <w:b/>
          <w:color w:val="000000" w:themeColor="text1"/>
          <w:sz w:val="22"/>
          <w:szCs w:val="22"/>
          <w:lang w:val="ka-GE"/>
        </w:rPr>
        <w:t>ნარჩენები</w:t>
      </w:r>
      <w:r w:rsidR="00526EC3" w:rsidRPr="003171F6">
        <w:rPr>
          <w:rFonts w:ascii="Sylfaen" w:hAnsi="Sylfaen" w:cs="Calibri"/>
          <w:noProof w:val="0"/>
          <w:color w:val="000000" w:themeColor="text1"/>
          <w:sz w:val="22"/>
          <w:szCs w:val="22"/>
          <w:lang w:val="ka-GE"/>
        </w:rPr>
        <w:t xml:space="preserve"> </w:t>
      </w:r>
      <w:r w:rsidR="008B6C00" w:rsidRPr="003171F6">
        <w:rPr>
          <w:rFonts w:ascii="Sylfaen" w:hAnsi="Sylfaen" w:cs="Calibri"/>
          <w:noProof w:val="0"/>
          <w:color w:val="000000" w:themeColor="text1"/>
          <w:sz w:val="22"/>
          <w:szCs w:val="22"/>
          <w:lang w:val="ka-GE"/>
        </w:rPr>
        <w:t xml:space="preserve">- </w:t>
      </w:r>
      <w:r w:rsidR="00EE752F" w:rsidRPr="003171F6">
        <w:rPr>
          <w:rFonts w:ascii="Sylfaen" w:hAnsi="Sylfaen" w:cs="Calibri"/>
          <w:noProof w:val="0"/>
          <w:color w:val="000000" w:themeColor="text1"/>
          <w:sz w:val="22"/>
          <w:szCs w:val="22"/>
          <w:lang w:val="ka-GE"/>
        </w:rPr>
        <w:t xml:space="preserve">ამ ტექნიკური რეგლამენტის </w:t>
      </w:r>
      <w:r w:rsidR="008B6C00" w:rsidRPr="003171F6">
        <w:rPr>
          <w:rFonts w:ascii="Sylfaen" w:hAnsi="Sylfaen" w:cs="Calibri"/>
          <w:noProof w:val="0"/>
          <w:color w:val="000000" w:themeColor="text1"/>
          <w:sz w:val="22"/>
          <w:szCs w:val="22"/>
          <w:lang w:val="ka-GE"/>
        </w:rPr>
        <w:t>დანართ I</w:t>
      </w:r>
      <w:r w:rsidR="005201A5" w:rsidRPr="003171F6">
        <w:rPr>
          <w:rFonts w:ascii="Sylfaen" w:hAnsi="Sylfaen" w:cs="Calibri"/>
          <w:noProof w:val="0"/>
          <w:color w:val="000000" w:themeColor="text1"/>
          <w:sz w:val="22"/>
          <w:szCs w:val="22"/>
          <w:lang w:val="ka-GE"/>
        </w:rPr>
        <w:t xml:space="preserve">-ში </w:t>
      </w:r>
      <w:r w:rsidR="008B6C00" w:rsidRPr="003171F6">
        <w:rPr>
          <w:rFonts w:ascii="Sylfaen" w:hAnsi="Sylfaen" w:cs="Calibri"/>
          <w:noProof w:val="0"/>
          <w:color w:val="000000" w:themeColor="text1"/>
          <w:sz w:val="22"/>
          <w:szCs w:val="22"/>
          <w:lang w:val="ka-GE"/>
        </w:rPr>
        <w:t xml:space="preserve">განსაზღვრულ კატეგორიებში შემავალი ელექტრო და ელექტრონული </w:t>
      </w:r>
      <w:r w:rsidR="005201A5" w:rsidRPr="003171F6">
        <w:rPr>
          <w:rFonts w:ascii="Sylfaen" w:hAnsi="Sylfaen" w:cs="Calibri"/>
          <w:noProof w:val="0"/>
          <w:color w:val="000000" w:themeColor="text1"/>
          <w:sz w:val="22"/>
          <w:szCs w:val="22"/>
          <w:lang w:val="ka-GE"/>
        </w:rPr>
        <w:t>მოწყობილობები</w:t>
      </w:r>
      <w:r w:rsidR="00E35A6F" w:rsidRPr="003171F6">
        <w:rPr>
          <w:rFonts w:ascii="Sylfaen" w:hAnsi="Sylfaen" w:cs="Calibri"/>
          <w:noProof w:val="0"/>
          <w:color w:val="000000" w:themeColor="text1"/>
          <w:sz w:val="22"/>
          <w:szCs w:val="22"/>
          <w:lang w:val="ka-GE"/>
        </w:rPr>
        <w:t xml:space="preserve">, </w:t>
      </w:r>
      <w:r w:rsidR="000A1CB0" w:rsidRPr="003171F6">
        <w:rPr>
          <w:rFonts w:ascii="Sylfaen" w:hAnsi="Sylfaen" w:cs="Calibri"/>
          <w:noProof w:val="0"/>
          <w:color w:val="000000" w:themeColor="text1"/>
          <w:sz w:val="22"/>
          <w:szCs w:val="22"/>
          <w:lang w:val="ka-GE"/>
        </w:rPr>
        <w:t>რომელიც</w:t>
      </w:r>
      <w:r w:rsidR="002077A6" w:rsidRPr="003171F6">
        <w:rPr>
          <w:rFonts w:ascii="Sylfaen" w:hAnsi="Sylfaen" w:cs="Calibri"/>
          <w:noProof w:val="0"/>
          <w:color w:val="000000" w:themeColor="text1"/>
          <w:sz w:val="22"/>
          <w:szCs w:val="22"/>
          <w:lang w:val="ka-GE"/>
        </w:rPr>
        <w:t xml:space="preserve"> </w:t>
      </w:r>
      <w:r w:rsidR="000A1CB0" w:rsidRPr="003171F6">
        <w:rPr>
          <w:rFonts w:ascii="Sylfaen" w:hAnsi="Sylfaen" w:cs="Calibri"/>
          <w:noProof w:val="0"/>
          <w:color w:val="000000" w:themeColor="text1"/>
          <w:sz w:val="22"/>
          <w:szCs w:val="22"/>
          <w:lang w:val="ka-GE"/>
        </w:rPr>
        <w:t xml:space="preserve">ნარჩენების მართვის </w:t>
      </w:r>
      <w:r w:rsidR="002077A6" w:rsidRPr="003171F6">
        <w:rPr>
          <w:rFonts w:ascii="Sylfaen" w:hAnsi="Sylfaen" w:cs="Calibri"/>
          <w:noProof w:val="0"/>
          <w:color w:val="000000" w:themeColor="text1"/>
          <w:sz w:val="22"/>
          <w:szCs w:val="22"/>
          <w:lang w:val="ka-GE"/>
        </w:rPr>
        <w:t xml:space="preserve">კოდექსის </w:t>
      </w:r>
      <w:r w:rsidR="000A1CB0" w:rsidRPr="003171F6">
        <w:rPr>
          <w:rFonts w:ascii="Sylfaen" w:hAnsi="Sylfaen" w:cs="Tahoma"/>
          <w:bCs/>
          <w:color w:val="000000" w:themeColor="text1"/>
          <w:sz w:val="22"/>
          <w:szCs w:val="22"/>
          <w:lang w:val="ka-GE" w:eastAsia="el-GR"/>
        </w:rPr>
        <w:t>მე-3 მუხლის „ა“ ქვეპუნქტის შესაბამისად  წარმოადგენს ნარჩენს;</w:t>
      </w:r>
      <w:r w:rsidR="000A1CB0" w:rsidRPr="003171F6">
        <w:rPr>
          <w:rFonts w:ascii="Sylfaen" w:hAnsi="Sylfaen" w:cs="Calibri"/>
          <w:noProof w:val="0"/>
          <w:color w:val="000000" w:themeColor="text1"/>
          <w:sz w:val="22"/>
          <w:szCs w:val="22"/>
          <w:lang w:val="ka-GE"/>
        </w:rPr>
        <w:t xml:space="preserve"> მათ შორის კომპონენტები, რომლებიც </w:t>
      </w:r>
      <w:r w:rsidR="004D6FE9" w:rsidRPr="003171F6">
        <w:rPr>
          <w:rFonts w:ascii="Sylfaen" w:hAnsi="Sylfaen" w:cs="Calibri"/>
          <w:noProof w:val="0"/>
          <w:color w:val="000000" w:themeColor="text1"/>
          <w:sz w:val="22"/>
          <w:szCs w:val="22"/>
          <w:lang w:val="ka-GE"/>
        </w:rPr>
        <w:t>ამ მოწყობილობების</w:t>
      </w:r>
      <w:r w:rsidR="000A1CB0" w:rsidRPr="003171F6">
        <w:rPr>
          <w:rFonts w:ascii="Sylfaen" w:hAnsi="Sylfaen" w:cs="Calibri"/>
          <w:noProof w:val="0"/>
          <w:color w:val="000000" w:themeColor="text1"/>
          <w:sz w:val="22"/>
          <w:szCs w:val="22"/>
          <w:lang w:val="ka-GE"/>
        </w:rPr>
        <w:t xml:space="preserve"> ნაწილს წარმოადგენს მათი ნარჩენად გადაქცევის ეტაპზე</w:t>
      </w:r>
      <w:r w:rsidR="0007612B" w:rsidRPr="003171F6">
        <w:rPr>
          <w:rFonts w:ascii="Sylfaen" w:hAnsi="Sylfaen" w:cs="Calibri"/>
          <w:noProof w:val="0"/>
          <w:color w:val="000000" w:themeColor="text1"/>
          <w:sz w:val="22"/>
          <w:szCs w:val="22"/>
          <w:lang w:val="ka-GE"/>
        </w:rPr>
        <w:t>;</w:t>
      </w:r>
    </w:p>
    <w:p w14:paraId="2CBBC94E" w14:textId="12C18FFA" w:rsidR="00160BC6" w:rsidRPr="003171F6" w:rsidRDefault="00EC6FB4" w:rsidP="00B626BC">
      <w:pPr>
        <w:pStyle w:val="counting1"/>
        <w:numPr>
          <w:ilvl w:val="0"/>
          <w:numId w:val="0"/>
        </w:numPr>
        <w:spacing w:line="276" w:lineRule="auto"/>
        <w:ind w:firstLine="630"/>
        <w:rPr>
          <w:rFonts w:ascii="Sylfaen" w:hAnsi="Sylfaen" w:cs="Calibri"/>
          <w:noProof w:val="0"/>
          <w:color w:val="000000" w:themeColor="text1"/>
          <w:sz w:val="22"/>
          <w:szCs w:val="22"/>
          <w:lang w:val="ka-GE"/>
        </w:rPr>
      </w:pPr>
      <w:r w:rsidRPr="003171F6">
        <w:rPr>
          <w:rFonts w:ascii="Sylfaen" w:hAnsi="Sylfaen" w:cs="Calibri"/>
          <w:b/>
          <w:noProof w:val="0"/>
          <w:color w:val="000000" w:themeColor="text1"/>
          <w:sz w:val="22"/>
          <w:szCs w:val="22"/>
          <w:lang w:val="ka-GE"/>
        </w:rPr>
        <w:t>კ</w:t>
      </w:r>
      <w:r w:rsidR="008A3E00" w:rsidRPr="003171F6">
        <w:rPr>
          <w:rFonts w:ascii="Sylfaen" w:hAnsi="Sylfaen" w:cs="Calibri"/>
          <w:b/>
          <w:noProof w:val="0"/>
          <w:color w:val="000000" w:themeColor="text1"/>
          <w:sz w:val="22"/>
          <w:szCs w:val="22"/>
          <w:lang w:val="ka-GE"/>
        </w:rPr>
        <w:t xml:space="preserve">) </w:t>
      </w:r>
      <w:r w:rsidR="00BA3A2E" w:rsidRPr="003171F6">
        <w:rPr>
          <w:rFonts w:ascii="Sylfaen" w:hAnsi="Sylfaen" w:cs="Calibri"/>
          <w:b/>
          <w:noProof w:val="0"/>
          <w:color w:val="000000" w:themeColor="text1"/>
          <w:sz w:val="22"/>
          <w:szCs w:val="22"/>
          <w:lang w:val="ka-GE"/>
        </w:rPr>
        <w:t>ელ</w:t>
      </w:r>
      <w:r w:rsidR="00526EC3" w:rsidRPr="003171F6">
        <w:rPr>
          <w:rFonts w:ascii="Sylfaen" w:hAnsi="Sylfaen" w:cs="Calibri"/>
          <w:b/>
          <w:noProof w:val="0"/>
          <w:color w:val="000000" w:themeColor="text1"/>
          <w:sz w:val="22"/>
          <w:szCs w:val="22"/>
          <w:lang w:val="ka-GE"/>
        </w:rPr>
        <w:t xml:space="preserve">ექტრო და ელექტრონული </w:t>
      </w:r>
      <w:r w:rsidR="00883E25" w:rsidRPr="003171F6">
        <w:rPr>
          <w:rFonts w:ascii="Sylfaen" w:hAnsi="Sylfaen" w:cs="Calibri"/>
          <w:b/>
          <w:noProof w:val="0"/>
          <w:color w:val="000000" w:themeColor="text1"/>
          <w:sz w:val="22"/>
          <w:szCs w:val="22"/>
          <w:lang w:val="ka-GE"/>
        </w:rPr>
        <w:t xml:space="preserve">მოწყობილობების </w:t>
      </w:r>
      <w:r w:rsidR="00BA3A2E" w:rsidRPr="003171F6">
        <w:rPr>
          <w:rFonts w:ascii="Sylfaen" w:hAnsi="Sylfaen" w:cs="Calibri"/>
          <w:b/>
          <w:noProof w:val="0"/>
          <w:color w:val="000000" w:themeColor="text1"/>
          <w:sz w:val="22"/>
          <w:szCs w:val="22"/>
          <w:lang w:val="ka-GE"/>
        </w:rPr>
        <w:t>ნარჩ</w:t>
      </w:r>
      <w:r w:rsidR="008A3E00" w:rsidRPr="003171F6">
        <w:rPr>
          <w:rFonts w:ascii="Sylfaen" w:hAnsi="Sylfaen" w:cs="Calibri"/>
          <w:b/>
          <w:noProof w:val="0"/>
          <w:color w:val="000000" w:themeColor="text1"/>
          <w:sz w:val="22"/>
          <w:szCs w:val="22"/>
          <w:lang w:val="ka-GE"/>
        </w:rPr>
        <w:t>ენების შეგროვების პუნქტი</w:t>
      </w:r>
      <w:r w:rsidR="008A3E00" w:rsidRPr="003171F6">
        <w:rPr>
          <w:rFonts w:ascii="Sylfaen" w:hAnsi="Sylfaen" w:cs="Calibri"/>
          <w:noProof w:val="0"/>
          <w:color w:val="000000" w:themeColor="text1"/>
          <w:sz w:val="22"/>
          <w:szCs w:val="22"/>
          <w:lang w:val="ka-GE"/>
        </w:rPr>
        <w:t xml:space="preserve"> - </w:t>
      </w:r>
      <w:r w:rsidR="00BC1F9B" w:rsidRPr="003171F6">
        <w:rPr>
          <w:rFonts w:ascii="Sylfaen" w:hAnsi="Sylfaen" w:cs="Calibri"/>
          <w:noProof w:val="0"/>
          <w:color w:val="000000" w:themeColor="text1"/>
          <w:sz w:val="22"/>
          <w:szCs w:val="22"/>
          <w:lang w:val="ka-GE"/>
        </w:rPr>
        <w:t xml:space="preserve"> </w:t>
      </w:r>
      <w:r w:rsidR="008A3E00" w:rsidRPr="003171F6">
        <w:rPr>
          <w:rFonts w:ascii="Sylfaen" w:hAnsi="Sylfaen" w:cs="Calibri"/>
          <w:noProof w:val="0"/>
          <w:color w:val="000000" w:themeColor="text1"/>
          <w:sz w:val="22"/>
          <w:szCs w:val="22"/>
          <w:lang w:val="ka-GE"/>
        </w:rPr>
        <w:t>ტერიტორია, სადაც</w:t>
      </w:r>
      <w:r w:rsidR="00025BAA" w:rsidRPr="003171F6">
        <w:rPr>
          <w:rFonts w:ascii="Sylfaen" w:hAnsi="Sylfaen" w:cs="Calibri"/>
          <w:noProof w:val="0"/>
          <w:color w:val="000000" w:themeColor="text1"/>
          <w:sz w:val="22"/>
          <w:szCs w:val="22"/>
          <w:lang w:val="ka-GE"/>
        </w:rPr>
        <w:t xml:space="preserve"> მომხმარებლებისგან </w:t>
      </w:r>
      <w:r w:rsidR="00BA3A2E" w:rsidRPr="003171F6">
        <w:rPr>
          <w:rFonts w:ascii="Sylfaen" w:hAnsi="Sylfaen" w:cs="Calibri"/>
          <w:noProof w:val="0"/>
          <w:color w:val="000000" w:themeColor="text1"/>
          <w:sz w:val="22"/>
          <w:szCs w:val="22"/>
          <w:lang w:val="ka-GE"/>
        </w:rPr>
        <w:t>ნარჩ</w:t>
      </w:r>
      <w:r w:rsidR="00025BAA" w:rsidRPr="003171F6">
        <w:rPr>
          <w:rFonts w:ascii="Sylfaen" w:hAnsi="Sylfaen" w:cs="Calibri"/>
          <w:noProof w:val="0"/>
          <w:color w:val="000000" w:themeColor="text1"/>
          <w:sz w:val="22"/>
          <w:szCs w:val="22"/>
          <w:lang w:val="ka-GE"/>
        </w:rPr>
        <w:t>ენების შეგროვების და დროებით შენახვის მიზნით განთავსებულია კონტეინერები და მსგავსი საშუალებები და საიდანაც ხდება</w:t>
      </w:r>
      <w:r w:rsidR="008A3E00" w:rsidRPr="003171F6">
        <w:rPr>
          <w:rFonts w:ascii="Sylfaen" w:hAnsi="Sylfaen" w:cs="Calibri"/>
          <w:noProof w:val="0"/>
          <w:color w:val="000000" w:themeColor="text1"/>
          <w:sz w:val="22"/>
          <w:szCs w:val="22"/>
          <w:lang w:val="ka-GE"/>
        </w:rPr>
        <w:t xml:space="preserve"> </w:t>
      </w:r>
      <w:r w:rsidR="00025BAA" w:rsidRPr="003171F6">
        <w:rPr>
          <w:rFonts w:ascii="Sylfaen" w:hAnsi="Sylfaen" w:cs="Calibri"/>
          <w:noProof w:val="0"/>
          <w:color w:val="000000" w:themeColor="text1"/>
          <w:sz w:val="22"/>
          <w:szCs w:val="22"/>
          <w:lang w:val="ka-GE"/>
        </w:rPr>
        <w:t xml:space="preserve">შეგროვებული </w:t>
      </w:r>
      <w:r w:rsidR="00BA3A2E" w:rsidRPr="003171F6">
        <w:rPr>
          <w:rFonts w:ascii="Sylfaen" w:hAnsi="Sylfaen" w:cs="Calibri"/>
          <w:noProof w:val="0"/>
          <w:color w:val="000000" w:themeColor="text1"/>
          <w:sz w:val="22"/>
          <w:szCs w:val="22"/>
          <w:lang w:val="ka-GE"/>
        </w:rPr>
        <w:t>ნარჩ</w:t>
      </w:r>
      <w:r w:rsidR="00025BAA" w:rsidRPr="003171F6">
        <w:rPr>
          <w:rFonts w:ascii="Sylfaen" w:hAnsi="Sylfaen" w:cs="Calibri"/>
          <w:noProof w:val="0"/>
          <w:color w:val="000000" w:themeColor="text1"/>
          <w:sz w:val="22"/>
          <w:szCs w:val="22"/>
          <w:lang w:val="ka-GE"/>
        </w:rPr>
        <w:t>ენების</w:t>
      </w:r>
      <w:r w:rsidR="00160BC6" w:rsidRPr="003171F6">
        <w:rPr>
          <w:rFonts w:ascii="Sylfaen" w:hAnsi="Sylfaen" w:cs="Calibri"/>
          <w:noProof w:val="0"/>
          <w:color w:val="000000" w:themeColor="text1"/>
          <w:sz w:val="22"/>
          <w:szCs w:val="22"/>
          <w:lang w:val="ka-GE"/>
        </w:rPr>
        <w:t xml:space="preserve"> საქართველოში არსებულ </w:t>
      </w:r>
      <w:r w:rsidR="00EE752F" w:rsidRPr="003171F6">
        <w:rPr>
          <w:rFonts w:ascii="Sylfaen" w:hAnsi="Sylfaen" w:cs="Calibri"/>
          <w:noProof w:val="0"/>
          <w:color w:val="000000" w:themeColor="text1"/>
          <w:sz w:val="22"/>
          <w:szCs w:val="22"/>
          <w:lang w:val="ka-GE"/>
        </w:rPr>
        <w:t xml:space="preserve">ნარჩენების </w:t>
      </w:r>
      <w:r w:rsidR="00160BC6" w:rsidRPr="003171F6">
        <w:rPr>
          <w:rFonts w:ascii="Sylfaen" w:hAnsi="Sylfaen" w:cs="Calibri"/>
          <w:noProof w:val="0"/>
          <w:color w:val="000000" w:themeColor="text1"/>
          <w:sz w:val="22"/>
          <w:szCs w:val="22"/>
          <w:lang w:val="ka-GE"/>
        </w:rPr>
        <w:t xml:space="preserve">დამუშავების ობიექტებზე ან </w:t>
      </w:r>
      <w:r w:rsidR="00BA3A2E" w:rsidRPr="003171F6">
        <w:rPr>
          <w:rFonts w:ascii="Sylfaen" w:hAnsi="Sylfaen" w:cs="Calibri"/>
          <w:noProof w:val="0"/>
          <w:color w:val="000000" w:themeColor="text1"/>
          <w:sz w:val="22"/>
          <w:szCs w:val="22"/>
          <w:lang w:val="ka-GE"/>
        </w:rPr>
        <w:t>ელ</w:t>
      </w:r>
      <w:r w:rsidR="005E6835" w:rsidRPr="003171F6">
        <w:rPr>
          <w:rFonts w:ascii="Sylfaen" w:hAnsi="Sylfaen" w:cs="Calibri"/>
          <w:noProof w:val="0"/>
          <w:color w:val="000000" w:themeColor="text1"/>
          <w:sz w:val="22"/>
          <w:szCs w:val="22"/>
          <w:lang w:val="ka-GE"/>
        </w:rPr>
        <w:t>ექტრო და ელექტრონული მოწყობილობების</w:t>
      </w:r>
      <w:r w:rsidR="00EE752F" w:rsidRPr="003171F6">
        <w:rPr>
          <w:rFonts w:ascii="Sylfaen" w:hAnsi="Sylfaen" w:cs="Calibri"/>
          <w:noProof w:val="0"/>
          <w:color w:val="000000" w:themeColor="text1"/>
          <w:sz w:val="22"/>
          <w:szCs w:val="22"/>
          <w:lang w:val="ka-GE"/>
        </w:rPr>
        <w:t xml:space="preserve"> </w:t>
      </w:r>
      <w:r w:rsidR="00BA3A2E" w:rsidRPr="003171F6">
        <w:rPr>
          <w:rFonts w:ascii="Sylfaen" w:hAnsi="Sylfaen" w:cs="Calibri"/>
          <w:noProof w:val="0"/>
          <w:color w:val="000000" w:themeColor="text1"/>
          <w:sz w:val="22"/>
          <w:szCs w:val="22"/>
          <w:lang w:val="ka-GE"/>
        </w:rPr>
        <w:t>ნარჩ</w:t>
      </w:r>
      <w:r w:rsidR="00160BC6" w:rsidRPr="003171F6">
        <w:rPr>
          <w:rFonts w:ascii="Sylfaen" w:hAnsi="Sylfaen" w:cs="Calibri"/>
          <w:noProof w:val="0"/>
          <w:color w:val="000000" w:themeColor="text1"/>
          <w:sz w:val="22"/>
          <w:szCs w:val="22"/>
          <w:lang w:val="ka-GE"/>
        </w:rPr>
        <w:t xml:space="preserve">ენების შეგროვების ცენტრებში </w:t>
      </w:r>
      <w:r w:rsidR="00025BAA" w:rsidRPr="003171F6">
        <w:rPr>
          <w:rFonts w:ascii="Sylfaen" w:hAnsi="Sylfaen" w:cs="Calibri"/>
          <w:noProof w:val="0"/>
          <w:color w:val="000000" w:themeColor="text1"/>
          <w:sz w:val="22"/>
          <w:szCs w:val="22"/>
          <w:lang w:val="ka-GE"/>
        </w:rPr>
        <w:t>გადატანა;</w:t>
      </w:r>
    </w:p>
    <w:p w14:paraId="3B268FC6" w14:textId="26BD1C8C" w:rsidR="008A3E00" w:rsidRPr="003171F6" w:rsidRDefault="00EC6FB4" w:rsidP="00B626BC">
      <w:pPr>
        <w:pStyle w:val="counting1"/>
        <w:numPr>
          <w:ilvl w:val="0"/>
          <w:numId w:val="0"/>
        </w:numPr>
        <w:spacing w:line="276" w:lineRule="auto"/>
        <w:ind w:firstLine="630"/>
        <w:rPr>
          <w:rFonts w:ascii="Sylfaen" w:hAnsi="Sylfaen" w:cs="Calibri"/>
          <w:noProof w:val="0"/>
          <w:color w:val="000000" w:themeColor="text1"/>
          <w:sz w:val="22"/>
          <w:szCs w:val="22"/>
          <w:lang w:val="ka-GE"/>
        </w:rPr>
      </w:pPr>
      <w:r w:rsidRPr="003171F6">
        <w:rPr>
          <w:rFonts w:ascii="Sylfaen" w:hAnsi="Sylfaen" w:cs="Calibri"/>
          <w:b/>
          <w:noProof w:val="0"/>
          <w:color w:val="000000" w:themeColor="text1"/>
          <w:sz w:val="22"/>
          <w:szCs w:val="22"/>
          <w:lang w:val="ka-GE"/>
        </w:rPr>
        <w:t>ლ</w:t>
      </w:r>
      <w:r w:rsidR="008A3E00" w:rsidRPr="003171F6">
        <w:rPr>
          <w:rFonts w:ascii="Sylfaen" w:hAnsi="Sylfaen" w:cs="Calibri"/>
          <w:b/>
          <w:noProof w:val="0"/>
          <w:color w:val="000000" w:themeColor="text1"/>
          <w:sz w:val="22"/>
          <w:szCs w:val="22"/>
          <w:lang w:val="ka-GE"/>
        </w:rPr>
        <w:t xml:space="preserve">) </w:t>
      </w:r>
      <w:r w:rsidR="00BA3A2E" w:rsidRPr="003171F6">
        <w:rPr>
          <w:rFonts w:ascii="Sylfaen" w:hAnsi="Sylfaen" w:cs="Calibri"/>
          <w:b/>
          <w:noProof w:val="0"/>
          <w:color w:val="000000" w:themeColor="text1"/>
          <w:sz w:val="22"/>
          <w:szCs w:val="22"/>
          <w:lang w:val="ka-GE"/>
        </w:rPr>
        <w:t>ელ</w:t>
      </w:r>
      <w:r w:rsidR="00E133E7" w:rsidRPr="003171F6">
        <w:rPr>
          <w:rFonts w:ascii="Sylfaen" w:hAnsi="Sylfaen" w:cs="Calibri"/>
          <w:b/>
          <w:noProof w:val="0"/>
          <w:color w:val="000000" w:themeColor="text1"/>
          <w:sz w:val="22"/>
          <w:szCs w:val="22"/>
          <w:lang w:val="ka-GE"/>
        </w:rPr>
        <w:t xml:space="preserve">ექტრო და ელექტრონული </w:t>
      </w:r>
      <w:r w:rsidR="00883E25" w:rsidRPr="003171F6">
        <w:rPr>
          <w:rFonts w:ascii="Sylfaen" w:hAnsi="Sylfaen" w:cs="Calibri"/>
          <w:b/>
          <w:noProof w:val="0"/>
          <w:color w:val="000000" w:themeColor="text1"/>
          <w:sz w:val="22"/>
          <w:szCs w:val="22"/>
          <w:lang w:val="ka-GE"/>
        </w:rPr>
        <w:t xml:space="preserve">მოწყობილობების </w:t>
      </w:r>
      <w:r w:rsidR="00BA3A2E" w:rsidRPr="003171F6">
        <w:rPr>
          <w:rFonts w:ascii="Sylfaen" w:hAnsi="Sylfaen" w:cs="Calibri"/>
          <w:b/>
          <w:noProof w:val="0"/>
          <w:color w:val="000000" w:themeColor="text1"/>
          <w:sz w:val="22"/>
          <w:szCs w:val="22"/>
          <w:lang w:val="ka-GE"/>
        </w:rPr>
        <w:t>ნარჩ</w:t>
      </w:r>
      <w:r w:rsidR="00DE7F81" w:rsidRPr="003171F6">
        <w:rPr>
          <w:rFonts w:ascii="Sylfaen" w:hAnsi="Sylfaen" w:cs="Calibri"/>
          <w:b/>
          <w:noProof w:val="0"/>
          <w:color w:val="000000" w:themeColor="text1"/>
          <w:sz w:val="22"/>
          <w:szCs w:val="22"/>
          <w:lang w:val="ka-GE"/>
        </w:rPr>
        <w:t xml:space="preserve">ენების </w:t>
      </w:r>
      <w:r w:rsidR="008A3E00" w:rsidRPr="003171F6">
        <w:rPr>
          <w:rFonts w:ascii="Sylfaen" w:hAnsi="Sylfaen" w:cs="Calibri"/>
          <w:b/>
          <w:noProof w:val="0"/>
          <w:color w:val="000000" w:themeColor="text1"/>
          <w:sz w:val="22"/>
          <w:szCs w:val="22"/>
          <w:lang w:val="ka-GE"/>
        </w:rPr>
        <w:t>შეგროვების ცენტრი</w:t>
      </w:r>
      <w:r w:rsidR="008A3E00" w:rsidRPr="003171F6">
        <w:rPr>
          <w:rFonts w:ascii="Sylfaen" w:hAnsi="Sylfaen" w:cs="Calibri"/>
          <w:noProof w:val="0"/>
          <w:color w:val="000000" w:themeColor="text1"/>
          <w:sz w:val="22"/>
          <w:szCs w:val="22"/>
          <w:lang w:val="ka-GE"/>
        </w:rPr>
        <w:t xml:space="preserve"> -</w:t>
      </w:r>
      <w:r w:rsidR="00BC67CA" w:rsidRPr="003171F6">
        <w:rPr>
          <w:rFonts w:ascii="Sylfaen" w:hAnsi="Sylfaen" w:cs="Calibri"/>
          <w:noProof w:val="0"/>
          <w:color w:val="000000" w:themeColor="text1"/>
          <w:sz w:val="22"/>
          <w:szCs w:val="22"/>
          <w:lang w:val="ka-GE"/>
        </w:rPr>
        <w:t xml:space="preserve"> </w:t>
      </w:r>
      <w:r w:rsidR="00BA3A2E" w:rsidRPr="003171F6">
        <w:rPr>
          <w:rFonts w:ascii="Sylfaen" w:hAnsi="Sylfaen" w:cs="Calibri"/>
          <w:noProof w:val="0"/>
          <w:color w:val="000000" w:themeColor="text1"/>
          <w:sz w:val="22"/>
          <w:szCs w:val="22"/>
          <w:lang w:val="ka-GE"/>
        </w:rPr>
        <w:t>ნარჩ</w:t>
      </w:r>
      <w:r w:rsidR="00A11F28" w:rsidRPr="003171F6">
        <w:rPr>
          <w:rFonts w:ascii="Sylfaen" w:hAnsi="Sylfaen" w:cs="Calibri"/>
          <w:noProof w:val="0"/>
          <w:color w:val="000000" w:themeColor="text1"/>
          <w:sz w:val="22"/>
          <w:szCs w:val="22"/>
          <w:lang w:val="ka-GE"/>
        </w:rPr>
        <w:t xml:space="preserve">ენების შესაგროვებლად და განცალკევებით შესანახად შექმნილი ცენტრალიზებული ობიექტი, საიდანაც ხდება </w:t>
      </w:r>
      <w:r w:rsidR="005E6835" w:rsidRPr="003171F6">
        <w:rPr>
          <w:rFonts w:ascii="Sylfaen" w:hAnsi="Sylfaen" w:cs="Calibri"/>
          <w:noProof w:val="0"/>
          <w:color w:val="000000" w:themeColor="text1"/>
          <w:sz w:val="22"/>
          <w:szCs w:val="22"/>
          <w:lang w:val="ka-GE"/>
        </w:rPr>
        <w:t xml:space="preserve">ელექტრო და ელექტრონული მოწყობილობების </w:t>
      </w:r>
      <w:r w:rsidR="00BA3A2E" w:rsidRPr="003171F6">
        <w:rPr>
          <w:rFonts w:ascii="Sylfaen" w:hAnsi="Sylfaen" w:cs="Calibri"/>
          <w:noProof w:val="0"/>
          <w:color w:val="000000" w:themeColor="text1"/>
          <w:sz w:val="22"/>
          <w:szCs w:val="22"/>
          <w:lang w:val="ka-GE"/>
        </w:rPr>
        <w:t>ნარჩ</w:t>
      </w:r>
      <w:r w:rsidR="00160BC6" w:rsidRPr="003171F6">
        <w:rPr>
          <w:rFonts w:ascii="Sylfaen" w:hAnsi="Sylfaen" w:cs="Calibri"/>
          <w:noProof w:val="0"/>
          <w:color w:val="000000" w:themeColor="text1"/>
          <w:sz w:val="22"/>
          <w:szCs w:val="22"/>
          <w:lang w:val="ka-GE"/>
        </w:rPr>
        <w:t xml:space="preserve">ენების საქართველოში </w:t>
      </w:r>
      <w:r w:rsidR="00DE7F81" w:rsidRPr="003171F6">
        <w:rPr>
          <w:rFonts w:ascii="Sylfaen" w:hAnsi="Sylfaen" w:cs="Calibri"/>
          <w:noProof w:val="0"/>
          <w:color w:val="000000" w:themeColor="text1"/>
          <w:sz w:val="22"/>
          <w:szCs w:val="22"/>
          <w:lang w:val="ka-GE"/>
        </w:rPr>
        <w:t xml:space="preserve">ან საზღვარგარეთ </w:t>
      </w:r>
      <w:r w:rsidR="00160BC6" w:rsidRPr="003171F6">
        <w:rPr>
          <w:rFonts w:ascii="Sylfaen" w:hAnsi="Sylfaen" w:cs="Calibri"/>
          <w:noProof w:val="0"/>
          <w:color w:val="000000" w:themeColor="text1"/>
          <w:sz w:val="22"/>
          <w:szCs w:val="22"/>
          <w:lang w:val="ka-GE"/>
        </w:rPr>
        <w:t>არსებულ</w:t>
      </w:r>
      <w:r w:rsidR="00EE752F" w:rsidRPr="003171F6">
        <w:rPr>
          <w:rFonts w:ascii="Sylfaen" w:hAnsi="Sylfaen" w:cs="Calibri"/>
          <w:noProof w:val="0"/>
          <w:color w:val="000000" w:themeColor="text1"/>
          <w:sz w:val="22"/>
          <w:szCs w:val="22"/>
          <w:lang w:val="ka-GE"/>
        </w:rPr>
        <w:t xml:space="preserve"> ნარჩენების</w:t>
      </w:r>
      <w:r w:rsidR="00160BC6" w:rsidRPr="003171F6">
        <w:rPr>
          <w:rFonts w:ascii="Sylfaen" w:hAnsi="Sylfaen" w:cs="Calibri"/>
          <w:noProof w:val="0"/>
          <w:color w:val="000000" w:themeColor="text1"/>
          <w:sz w:val="22"/>
          <w:szCs w:val="22"/>
          <w:lang w:val="ka-GE"/>
        </w:rPr>
        <w:t xml:space="preserve"> დამუშავების ობიექტებზე</w:t>
      </w:r>
      <w:r w:rsidR="00DE7F81" w:rsidRPr="003171F6">
        <w:rPr>
          <w:rFonts w:ascii="Sylfaen" w:hAnsi="Sylfaen" w:cs="Calibri"/>
          <w:noProof w:val="0"/>
          <w:color w:val="000000" w:themeColor="text1"/>
          <w:sz w:val="22"/>
          <w:szCs w:val="22"/>
          <w:lang w:val="ka-GE"/>
        </w:rPr>
        <w:t xml:space="preserve"> გადატან</w:t>
      </w:r>
      <w:r w:rsidR="00A11F28" w:rsidRPr="003171F6">
        <w:rPr>
          <w:rFonts w:ascii="Sylfaen" w:hAnsi="Sylfaen" w:cs="Calibri"/>
          <w:noProof w:val="0"/>
          <w:color w:val="000000" w:themeColor="text1"/>
          <w:sz w:val="22"/>
          <w:szCs w:val="22"/>
          <w:lang w:val="ka-GE"/>
        </w:rPr>
        <w:t>ა;</w:t>
      </w:r>
    </w:p>
    <w:p w14:paraId="516681FC" w14:textId="7F2A4B76" w:rsidR="008A3E00" w:rsidRPr="003171F6" w:rsidRDefault="00EC6FB4" w:rsidP="00B626BC">
      <w:pPr>
        <w:spacing w:line="276" w:lineRule="auto"/>
        <w:ind w:firstLine="630"/>
        <w:rPr>
          <w:rFonts w:ascii="Sylfaen" w:hAnsi="Sylfaen"/>
          <w:color w:val="000000" w:themeColor="text1"/>
          <w:sz w:val="22"/>
          <w:szCs w:val="22"/>
          <w:lang w:val="ka-GE"/>
        </w:rPr>
      </w:pPr>
      <w:r w:rsidRPr="003171F6">
        <w:rPr>
          <w:rFonts w:ascii="Sylfaen" w:hAnsi="Sylfaen" w:cs="Sylfaen"/>
          <w:b/>
          <w:color w:val="000000" w:themeColor="text1"/>
          <w:sz w:val="22"/>
          <w:szCs w:val="22"/>
          <w:lang w:val="ka-GE"/>
        </w:rPr>
        <w:t>მ</w:t>
      </w:r>
      <w:r w:rsidR="008A3E00" w:rsidRPr="003171F6">
        <w:rPr>
          <w:rFonts w:ascii="Sylfaen" w:hAnsi="Sylfaen"/>
          <w:b/>
          <w:color w:val="000000" w:themeColor="text1"/>
          <w:sz w:val="22"/>
          <w:szCs w:val="22"/>
          <w:lang w:val="ka-GE"/>
        </w:rPr>
        <w:t xml:space="preserve">) </w:t>
      </w:r>
      <w:r w:rsidR="008A3E00" w:rsidRPr="003171F6">
        <w:rPr>
          <w:rFonts w:ascii="Sylfaen" w:hAnsi="Sylfaen" w:cs="Sylfaen"/>
          <w:b/>
          <w:color w:val="000000" w:themeColor="text1"/>
          <w:sz w:val="22"/>
          <w:szCs w:val="22"/>
          <w:lang w:val="ka-GE"/>
        </w:rPr>
        <w:t>მომხმარებელი</w:t>
      </w:r>
      <w:r w:rsidR="008A3E00" w:rsidRPr="003171F6">
        <w:rPr>
          <w:rFonts w:ascii="Sylfaen" w:hAnsi="Sylfaen"/>
          <w:color w:val="000000" w:themeColor="text1"/>
          <w:sz w:val="22"/>
          <w:szCs w:val="22"/>
          <w:lang w:val="ka-GE"/>
        </w:rPr>
        <w:t xml:space="preserve"> - </w:t>
      </w:r>
      <w:r w:rsidR="008A3E00" w:rsidRPr="003171F6">
        <w:rPr>
          <w:rFonts w:ascii="Sylfaen" w:hAnsi="Sylfaen" w:cs="Sylfaen"/>
          <w:color w:val="000000" w:themeColor="text1"/>
          <w:sz w:val="22"/>
          <w:szCs w:val="22"/>
          <w:lang w:val="ka-GE"/>
        </w:rPr>
        <w:t>პირი</w:t>
      </w:r>
      <w:r w:rsidR="008A3E00" w:rsidRPr="003171F6">
        <w:rPr>
          <w:rFonts w:ascii="Sylfaen" w:hAnsi="Sylfaen"/>
          <w:color w:val="000000" w:themeColor="text1"/>
          <w:sz w:val="22"/>
          <w:szCs w:val="22"/>
          <w:lang w:val="ka-GE"/>
        </w:rPr>
        <w:t xml:space="preserve">, </w:t>
      </w:r>
      <w:r w:rsidR="008A3E00" w:rsidRPr="003171F6">
        <w:rPr>
          <w:rFonts w:ascii="Sylfaen" w:hAnsi="Sylfaen" w:cs="Sylfaen"/>
          <w:color w:val="000000" w:themeColor="text1"/>
          <w:sz w:val="22"/>
          <w:szCs w:val="22"/>
          <w:lang w:val="ka-GE"/>
        </w:rPr>
        <w:t>რომელიც</w:t>
      </w:r>
      <w:r w:rsidR="008A3E00" w:rsidRPr="003171F6">
        <w:rPr>
          <w:rFonts w:ascii="Sylfaen" w:hAnsi="Sylfaen"/>
          <w:color w:val="000000" w:themeColor="text1"/>
          <w:sz w:val="22"/>
          <w:szCs w:val="22"/>
          <w:lang w:val="ka-GE"/>
        </w:rPr>
        <w:t xml:space="preserve"> </w:t>
      </w:r>
      <w:r w:rsidR="008A3E00" w:rsidRPr="003171F6">
        <w:rPr>
          <w:rFonts w:ascii="Sylfaen" w:hAnsi="Sylfaen" w:cs="Sylfaen"/>
          <w:color w:val="000000" w:themeColor="text1"/>
          <w:sz w:val="22"/>
          <w:szCs w:val="22"/>
          <w:lang w:val="ka-GE"/>
        </w:rPr>
        <w:t>მოიხმარს</w:t>
      </w:r>
      <w:r w:rsidR="008A3E00" w:rsidRPr="003171F6">
        <w:rPr>
          <w:rFonts w:ascii="Sylfaen" w:hAnsi="Sylfaen"/>
          <w:color w:val="000000" w:themeColor="text1"/>
          <w:sz w:val="22"/>
          <w:szCs w:val="22"/>
          <w:lang w:val="ka-GE"/>
        </w:rPr>
        <w:t xml:space="preserve"> </w:t>
      </w:r>
      <w:r w:rsidR="008A3E00" w:rsidRPr="003171F6">
        <w:rPr>
          <w:rFonts w:ascii="Sylfaen" w:hAnsi="Sylfaen" w:cs="Sylfaen"/>
          <w:color w:val="000000" w:themeColor="text1"/>
          <w:sz w:val="22"/>
          <w:szCs w:val="22"/>
          <w:lang w:val="ka-GE"/>
        </w:rPr>
        <w:t>ელექტრო</w:t>
      </w:r>
      <w:r w:rsidR="008A3E00" w:rsidRPr="003171F6">
        <w:rPr>
          <w:rFonts w:ascii="Sylfaen" w:hAnsi="Sylfaen"/>
          <w:color w:val="000000" w:themeColor="text1"/>
          <w:sz w:val="22"/>
          <w:szCs w:val="22"/>
          <w:lang w:val="ka-GE"/>
        </w:rPr>
        <w:t xml:space="preserve"> </w:t>
      </w:r>
      <w:r w:rsidR="008A3E00" w:rsidRPr="003171F6">
        <w:rPr>
          <w:rFonts w:ascii="Sylfaen" w:hAnsi="Sylfaen" w:cs="Sylfaen"/>
          <w:color w:val="000000" w:themeColor="text1"/>
          <w:sz w:val="22"/>
          <w:szCs w:val="22"/>
          <w:lang w:val="ka-GE"/>
        </w:rPr>
        <w:t>და</w:t>
      </w:r>
      <w:r w:rsidR="008A3E00" w:rsidRPr="003171F6">
        <w:rPr>
          <w:rFonts w:ascii="Sylfaen" w:hAnsi="Sylfaen"/>
          <w:color w:val="000000" w:themeColor="text1"/>
          <w:sz w:val="22"/>
          <w:szCs w:val="22"/>
          <w:lang w:val="ka-GE"/>
        </w:rPr>
        <w:t xml:space="preserve"> </w:t>
      </w:r>
      <w:r w:rsidR="008A3E00" w:rsidRPr="003171F6">
        <w:rPr>
          <w:rFonts w:ascii="Sylfaen" w:hAnsi="Sylfaen" w:cs="Sylfaen"/>
          <w:color w:val="000000" w:themeColor="text1"/>
          <w:sz w:val="22"/>
          <w:szCs w:val="22"/>
          <w:lang w:val="ka-GE"/>
        </w:rPr>
        <w:t>ელექტრონულ</w:t>
      </w:r>
      <w:r w:rsidR="008A3E00" w:rsidRPr="003171F6">
        <w:rPr>
          <w:rFonts w:ascii="Sylfaen" w:hAnsi="Sylfaen"/>
          <w:color w:val="000000" w:themeColor="text1"/>
          <w:sz w:val="22"/>
          <w:szCs w:val="22"/>
          <w:lang w:val="ka-GE"/>
        </w:rPr>
        <w:t xml:space="preserve"> </w:t>
      </w:r>
      <w:r w:rsidR="008A3E00" w:rsidRPr="003171F6">
        <w:rPr>
          <w:rFonts w:ascii="Sylfaen" w:hAnsi="Sylfaen" w:cs="Sylfaen"/>
          <w:color w:val="000000" w:themeColor="text1"/>
          <w:sz w:val="22"/>
          <w:szCs w:val="22"/>
          <w:lang w:val="ka-GE"/>
        </w:rPr>
        <w:t>მოწყობილობებს</w:t>
      </w:r>
      <w:r w:rsidR="008A3E00" w:rsidRPr="003171F6">
        <w:rPr>
          <w:rFonts w:ascii="Sylfaen" w:hAnsi="Sylfaen"/>
          <w:color w:val="000000" w:themeColor="text1"/>
          <w:sz w:val="22"/>
          <w:szCs w:val="22"/>
          <w:lang w:val="ka-GE"/>
        </w:rPr>
        <w:t xml:space="preserve">;  </w:t>
      </w:r>
    </w:p>
    <w:p w14:paraId="64957F54" w14:textId="6C5FDB8A" w:rsidR="008A3E00" w:rsidRPr="003171F6" w:rsidRDefault="00EC6FB4" w:rsidP="00B626BC">
      <w:pPr>
        <w:pStyle w:val="counting1"/>
        <w:numPr>
          <w:ilvl w:val="0"/>
          <w:numId w:val="0"/>
        </w:numPr>
        <w:spacing w:line="276" w:lineRule="auto"/>
        <w:ind w:firstLine="630"/>
        <w:rPr>
          <w:rFonts w:ascii="Sylfaen" w:hAnsi="Sylfaen"/>
          <w:color w:val="000000" w:themeColor="text1"/>
          <w:sz w:val="22"/>
          <w:szCs w:val="22"/>
          <w:lang w:val="ka-GE"/>
        </w:rPr>
      </w:pPr>
      <w:r w:rsidRPr="003171F6">
        <w:rPr>
          <w:rFonts w:ascii="Sylfaen" w:hAnsi="Sylfaen" w:cs="Calibri"/>
          <w:b/>
          <w:noProof w:val="0"/>
          <w:color w:val="000000" w:themeColor="text1"/>
          <w:sz w:val="22"/>
          <w:szCs w:val="22"/>
          <w:lang w:val="ka-GE"/>
        </w:rPr>
        <w:t>ნ</w:t>
      </w:r>
      <w:r w:rsidR="008A3E00" w:rsidRPr="003171F6">
        <w:rPr>
          <w:rFonts w:ascii="Sylfaen" w:hAnsi="Sylfaen" w:cs="Calibri"/>
          <w:b/>
          <w:noProof w:val="0"/>
          <w:color w:val="000000" w:themeColor="text1"/>
          <w:sz w:val="22"/>
          <w:szCs w:val="22"/>
          <w:lang w:val="ka-GE"/>
        </w:rPr>
        <w:t xml:space="preserve">) </w:t>
      </w:r>
      <w:r w:rsidR="00BA3A2E" w:rsidRPr="003171F6">
        <w:rPr>
          <w:rFonts w:ascii="Sylfaen" w:hAnsi="Sylfaen" w:cs="Calibri"/>
          <w:b/>
          <w:noProof w:val="0"/>
          <w:color w:val="000000" w:themeColor="text1"/>
          <w:sz w:val="22"/>
          <w:szCs w:val="22"/>
          <w:lang w:val="ka-GE"/>
        </w:rPr>
        <w:t>ელ</w:t>
      </w:r>
      <w:r w:rsidR="00E133E7" w:rsidRPr="003171F6">
        <w:rPr>
          <w:rFonts w:ascii="Sylfaen" w:hAnsi="Sylfaen" w:cs="Calibri"/>
          <w:b/>
          <w:noProof w:val="0"/>
          <w:color w:val="000000" w:themeColor="text1"/>
          <w:sz w:val="22"/>
          <w:szCs w:val="22"/>
          <w:lang w:val="ka-GE"/>
        </w:rPr>
        <w:t xml:space="preserve">ექტრო და ელექტრონული </w:t>
      </w:r>
      <w:r w:rsidR="0085189F" w:rsidRPr="003171F6">
        <w:rPr>
          <w:rFonts w:ascii="Sylfaen" w:hAnsi="Sylfaen" w:cs="Calibri"/>
          <w:b/>
          <w:noProof w:val="0"/>
          <w:color w:val="000000" w:themeColor="text1"/>
          <w:sz w:val="22"/>
          <w:szCs w:val="22"/>
          <w:lang w:val="ka-GE"/>
        </w:rPr>
        <w:t xml:space="preserve">მოწყობილობების </w:t>
      </w:r>
      <w:r w:rsidR="00BA3A2E" w:rsidRPr="003171F6">
        <w:rPr>
          <w:rFonts w:ascii="Sylfaen" w:hAnsi="Sylfaen" w:cs="Calibri"/>
          <w:b/>
          <w:noProof w:val="0"/>
          <w:color w:val="000000" w:themeColor="text1"/>
          <w:sz w:val="22"/>
          <w:szCs w:val="22"/>
          <w:lang w:val="ka-GE"/>
        </w:rPr>
        <w:t>ნარჩ</w:t>
      </w:r>
      <w:r w:rsidR="008A3E00" w:rsidRPr="003171F6">
        <w:rPr>
          <w:rFonts w:ascii="Sylfaen" w:hAnsi="Sylfaen" w:cs="Calibri"/>
          <w:b/>
          <w:noProof w:val="0"/>
          <w:color w:val="000000" w:themeColor="text1"/>
          <w:sz w:val="22"/>
          <w:szCs w:val="22"/>
          <w:lang w:val="ka-GE"/>
        </w:rPr>
        <w:t>ენების</w:t>
      </w:r>
      <w:r w:rsidR="008A3E00" w:rsidRPr="003171F6">
        <w:rPr>
          <w:rFonts w:ascii="Sylfaen" w:hAnsi="Sylfaen" w:cs="Calibri"/>
          <w:noProof w:val="0"/>
          <w:color w:val="000000" w:themeColor="text1"/>
          <w:sz w:val="22"/>
          <w:szCs w:val="22"/>
          <w:lang w:val="ka-GE"/>
        </w:rPr>
        <w:t xml:space="preserve"> </w:t>
      </w:r>
      <w:r w:rsidR="008A3E00" w:rsidRPr="003171F6">
        <w:rPr>
          <w:rFonts w:ascii="Sylfaen" w:hAnsi="Sylfaen" w:cs="Calibri"/>
          <w:b/>
          <w:noProof w:val="0"/>
          <w:color w:val="000000" w:themeColor="text1"/>
          <w:sz w:val="22"/>
          <w:szCs w:val="22"/>
          <w:lang w:val="ka-GE"/>
        </w:rPr>
        <w:t>შემგროვებელი</w:t>
      </w:r>
      <w:r w:rsidR="008A3E00" w:rsidRPr="003171F6">
        <w:rPr>
          <w:rFonts w:ascii="Sylfaen" w:hAnsi="Sylfaen" w:cs="Calibri"/>
          <w:noProof w:val="0"/>
          <w:color w:val="000000" w:themeColor="text1"/>
          <w:sz w:val="22"/>
          <w:szCs w:val="22"/>
          <w:lang w:val="ka-GE"/>
        </w:rPr>
        <w:t xml:space="preserve"> - პირი, რომელიც </w:t>
      </w:r>
      <w:r w:rsidR="00BC67CA" w:rsidRPr="003171F6">
        <w:rPr>
          <w:rFonts w:ascii="Sylfaen" w:hAnsi="Sylfaen" w:cs="Calibri"/>
          <w:noProof w:val="0"/>
          <w:color w:val="000000" w:themeColor="text1"/>
          <w:sz w:val="22"/>
          <w:szCs w:val="22"/>
          <w:lang w:val="ka-GE"/>
        </w:rPr>
        <w:t xml:space="preserve">ჩართულია </w:t>
      </w:r>
      <w:r w:rsidR="00BA3A2E" w:rsidRPr="003171F6">
        <w:rPr>
          <w:rFonts w:ascii="Sylfaen" w:hAnsi="Sylfaen" w:cs="Calibri"/>
          <w:noProof w:val="0"/>
          <w:color w:val="000000" w:themeColor="text1"/>
          <w:sz w:val="22"/>
          <w:szCs w:val="22"/>
          <w:lang w:val="ka-GE"/>
        </w:rPr>
        <w:t>ელ</w:t>
      </w:r>
      <w:r w:rsidR="00287123" w:rsidRPr="003171F6">
        <w:rPr>
          <w:rFonts w:ascii="Sylfaen" w:hAnsi="Sylfaen" w:cs="Calibri"/>
          <w:noProof w:val="0"/>
          <w:color w:val="000000" w:themeColor="text1"/>
          <w:sz w:val="22"/>
          <w:szCs w:val="22"/>
          <w:lang w:val="ka-GE"/>
        </w:rPr>
        <w:t xml:space="preserve">ექტრო და ელექტრონული </w:t>
      </w:r>
      <w:r w:rsidR="00BA3A2E" w:rsidRPr="003171F6">
        <w:rPr>
          <w:rFonts w:ascii="Sylfaen" w:hAnsi="Sylfaen" w:cs="Calibri"/>
          <w:noProof w:val="0"/>
          <w:color w:val="000000" w:themeColor="text1"/>
          <w:sz w:val="22"/>
          <w:szCs w:val="22"/>
          <w:lang w:val="ka-GE"/>
        </w:rPr>
        <w:t>ნარჩ</w:t>
      </w:r>
      <w:r w:rsidR="008A3E00" w:rsidRPr="003171F6">
        <w:rPr>
          <w:rFonts w:ascii="Sylfaen" w:hAnsi="Sylfaen" w:cs="Calibri"/>
          <w:noProof w:val="0"/>
          <w:color w:val="000000" w:themeColor="text1"/>
          <w:sz w:val="22"/>
          <w:szCs w:val="22"/>
          <w:lang w:val="ka-GE"/>
        </w:rPr>
        <w:t>ენების შეგროვებაში და</w:t>
      </w:r>
      <w:r w:rsidR="00DE7F81" w:rsidRPr="003171F6">
        <w:rPr>
          <w:rFonts w:ascii="Sylfaen" w:hAnsi="Sylfaen" w:cs="Calibri"/>
          <w:noProof w:val="0"/>
          <w:color w:val="000000" w:themeColor="text1"/>
          <w:sz w:val="22"/>
          <w:szCs w:val="22"/>
          <w:lang w:val="ka-GE"/>
        </w:rPr>
        <w:t xml:space="preserve"> რეგისტრირებულია </w:t>
      </w:r>
      <w:r w:rsidR="00DE7F81" w:rsidRPr="003171F6">
        <w:rPr>
          <w:rFonts w:ascii="Sylfaen" w:hAnsi="Sylfaen" w:cs="Calibri"/>
          <w:noProof w:val="0"/>
          <w:color w:val="000000" w:themeColor="text1"/>
          <w:sz w:val="22"/>
          <w:szCs w:val="22"/>
          <w:lang w:val="ka-GE" w:eastAsia="de-DE"/>
        </w:rPr>
        <w:t xml:space="preserve">საქართველოს მთავრობის 2016 წლის </w:t>
      </w:r>
      <w:r w:rsidR="002D66D9" w:rsidRPr="002D66D9">
        <w:rPr>
          <w:rFonts w:ascii="Sylfaen" w:hAnsi="Sylfaen" w:cs="Calibri"/>
          <w:noProof w:val="0"/>
          <w:color w:val="000000" w:themeColor="text1"/>
          <w:sz w:val="22"/>
          <w:szCs w:val="22"/>
          <w:highlight w:val="yellow"/>
          <w:lang w:val="ka-GE" w:eastAsia="de-DE"/>
        </w:rPr>
        <w:t>29 მარტის</w:t>
      </w:r>
      <w:r w:rsidR="002D66D9">
        <w:rPr>
          <w:rFonts w:ascii="Sylfaen" w:hAnsi="Sylfaen" w:cs="Calibri"/>
          <w:noProof w:val="0"/>
          <w:color w:val="000000" w:themeColor="text1"/>
          <w:sz w:val="22"/>
          <w:szCs w:val="22"/>
          <w:lang w:val="ka-GE" w:eastAsia="de-DE"/>
        </w:rPr>
        <w:t xml:space="preserve"> </w:t>
      </w:r>
      <w:r w:rsidR="00DE7F81" w:rsidRPr="003171F6">
        <w:rPr>
          <w:rFonts w:ascii="Sylfaen" w:hAnsi="Sylfaen" w:cs="Calibri"/>
          <w:noProof w:val="0"/>
          <w:color w:val="000000" w:themeColor="text1"/>
          <w:sz w:val="22"/>
          <w:szCs w:val="22"/>
          <w:lang w:val="ka-GE" w:eastAsia="de-DE"/>
        </w:rPr>
        <w:t>N144 დადგენილები</w:t>
      </w:r>
      <w:r w:rsidR="00EE752F" w:rsidRPr="003171F6">
        <w:rPr>
          <w:rFonts w:ascii="Sylfaen" w:hAnsi="Sylfaen" w:cs="Calibri"/>
          <w:noProof w:val="0"/>
          <w:color w:val="000000" w:themeColor="text1"/>
          <w:sz w:val="22"/>
          <w:szCs w:val="22"/>
          <w:lang w:val="ka-GE" w:eastAsia="de-DE"/>
        </w:rPr>
        <w:t xml:space="preserve">თ </w:t>
      </w:r>
      <w:r w:rsidR="00EB7E0B" w:rsidRPr="003171F6">
        <w:rPr>
          <w:rFonts w:ascii="Sylfaen" w:hAnsi="Sylfaen" w:cs="Calibri"/>
          <w:noProof w:val="0"/>
          <w:color w:val="000000" w:themeColor="text1"/>
          <w:sz w:val="22"/>
          <w:szCs w:val="22"/>
          <w:lang w:val="ka-GE" w:eastAsia="de-DE"/>
        </w:rPr>
        <w:t>დამტკიცებული„</w:t>
      </w:r>
      <w:r w:rsidR="00EE752F" w:rsidRPr="003171F6">
        <w:rPr>
          <w:rFonts w:ascii="Sylfaen" w:hAnsi="Sylfaen" w:cs="Sylfaen"/>
          <w:color w:val="000000" w:themeColor="text1"/>
          <w:sz w:val="22"/>
          <w:szCs w:val="22"/>
          <w:lang w:val="ka-GE"/>
        </w:rPr>
        <w:t>ნარჩენების</w:t>
      </w:r>
      <w:r w:rsidR="00EE752F" w:rsidRPr="003171F6">
        <w:rPr>
          <w:rFonts w:ascii="Sylfaen" w:hAnsi="Sylfaen"/>
          <w:color w:val="000000" w:themeColor="text1"/>
          <w:sz w:val="22"/>
          <w:szCs w:val="22"/>
          <w:lang w:val="ka-GE"/>
        </w:rPr>
        <w:t> </w:t>
      </w:r>
      <w:r w:rsidR="00EE752F" w:rsidRPr="003171F6">
        <w:rPr>
          <w:rFonts w:ascii="Sylfaen" w:hAnsi="Sylfaen" w:cs="Sylfaen"/>
          <w:color w:val="000000" w:themeColor="text1"/>
          <w:sz w:val="22"/>
          <w:szCs w:val="22"/>
          <w:lang w:val="ka-GE"/>
        </w:rPr>
        <w:t>შეგროვების</w:t>
      </w:r>
      <w:r w:rsidR="00EE752F" w:rsidRPr="003171F6">
        <w:rPr>
          <w:rFonts w:ascii="Sylfaen" w:hAnsi="Sylfaen"/>
          <w:color w:val="000000" w:themeColor="text1"/>
          <w:sz w:val="22"/>
          <w:szCs w:val="22"/>
          <w:lang w:val="ka-GE"/>
        </w:rPr>
        <w:t>, </w:t>
      </w:r>
      <w:r w:rsidR="00EE752F" w:rsidRPr="003171F6">
        <w:rPr>
          <w:rFonts w:ascii="Sylfaen" w:hAnsi="Sylfaen" w:cs="Sylfaen"/>
          <w:color w:val="000000" w:themeColor="text1"/>
          <w:sz w:val="22"/>
          <w:szCs w:val="22"/>
          <w:lang w:val="ka-GE"/>
        </w:rPr>
        <w:t>ტრანსპორტირების</w:t>
      </w:r>
      <w:r w:rsidR="00EE752F" w:rsidRPr="003171F6">
        <w:rPr>
          <w:rFonts w:ascii="Sylfaen" w:hAnsi="Sylfaen"/>
          <w:color w:val="000000" w:themeColor="text1"/>
          <w:sz w:val="22"/>
          <w:szCs w:val="22"/>
          <w:lang w:val="ka-GE"/>
        </w:rPr>
        <w:t>, </w:t>
      </w:r>
      <w:r w:rsidR="00EE752F" w:rsidRPr="003171F6">
        <w:rPr>
          <w:rFonts w:ascii="Sylfaen" w:hAnsi="Sylfaen" w:cs="Sylfaen"/>
          <w:color w:val="000000" w:themeColor="text1"/>
          <w:sz w:val="22"/>
          <w:szCs w:val="22"/>
          <w:lang w:val="ka-GE"/>
        </w:rPr>
        <w:t>წინასწარი</w:t>
      </w:r>
      <w:r w:rsidR="00EE752F" w:rsidRPr="003171F6">
        <w:rPr>
          <w:rFonts w:ascii="Sylfaen" w:hAnsi="Sylfaen"/>
          <w:color w:val="000000" w:themeColor="text1"/>
          <w:sz w:val="22"/>
          <w:szCs w:val="22"/>
          <w:lang w:val="ka-GE"/>
        </w:rPr>
        <w:t> </w:t>
      </w:r>
      <w:r w:rsidR="00EE752F" w:rsidRPr="003171F6">
        <w:rPr>
          <w:rFonts w:ascii="Sylfaen" w:hAnsi="Sylfaen" w:cs="Sylfaen"/>
          <w:color w:val="000000" w:themeColor="text1"/>
          <w:sz w:val="22"/>
          <w:szCs w:val="22"/>
          <w:lang w:val="ka-GE"/>
        </w:rPr>
        <w:t>დამუშავებისა</w:t>
      </w:r>
      <w:r w:rsidR="00EE752F" w:rsidRPr="003171F6">
        <w:rPr>
          <w:rFonts w:ascii="Sylfaen" w:hAnsi="Sylfaen"/>
          <w:color w:val="000000" w:themeColor="text1"/>
          <w:sz w:val="22"/>
          <w:szCs w:val="22"/>
          <w:lang w:val="ka-GE"/>
        </w:rPr>
        <w:t> </w:t>
      </w:r>
      <w:r w:rsidR="00EE752F" w:rsidRPr="003171F6">
        <w:rPr>
          <w:rFonts w:ascii="Sylfaen" w:hAnsi="Sylfaen" w:cs="Sylfaen"/>
          <w:color w:val="000000" w:themeColor="text1"/>
          <w:sz w:val="22"/>
          <w:szCs w:val="22"/>
          <w:lang w:val="ka-GE"/>
        </w:rPr>
        <w:t>და</w:t>
      </w:r>
      <w:r w:rsidR="00EE752F" w:rsidRPr="003171F6">
        <w:rPr>
          <w:rFonts w:ascii="Sylfaen" w:hAnsi="Sylfaen"/>
          <w:color w:val="000000" w:themeColor="text1"/>
          <w:sz w:val="22"/>
          <w:szCs w:val="22"/>
          <w:lang w:val="ka-GE"/>
        </w:rPr>
        <w:t> </w:t>
      </w:r>
      <w:r w:rsidR="003171F6">
        <w:rPr>
          <w:rFonts w:ascii="Sylfaen" w:hAnsi="Sylfaen"/>
          <w:color w:val="000000" w:themeColor="text1"/>
          <w:sz w:val="22"/>
          <w:szCs w:val="22"/>
          <w:lang w:val="ka-GE"/>
        </w:rPr>
        <w:t xml:space="preserve"> </w:t>
      </w:r>
      <w:r w:rsidR="00EE752F" w:rsidRPr="003171F6">
        <w:rPr>
          <w:rFonts w:ascii="Sylfaen" w:hAnsi="Sylfaen" w:cs="Sylfaen"/>
          <w:color w:val="000000" w:themeColor="text1"/>
          <w:sz w:val="22"/>
          <w:szCs w:val="22"/>
          <w:lang w:val="ka-GE"/>
        </w:rPr>
        <w:t>დროებითი</w:t>
      </w:r>
      <w:r w:rsidR="00EE752F" w:rsidRPr="003171F6">
        <w:rPr>
          <w:rFonts w:ascii="Sylfaen" w:hAnsi="Sylfaen"/>
          <w:color w:val="000000" w:themeColor="text1"/>
          <w:sz w:val="22"/>
          <w:szCs w:val="22"/>
          <w:lang w:val="ka-GE"/>
        </w:rPr>
        <w:t xml:space="preserve"> </w:t>
      </w:r>
      <w:r w:rsidR="00EE752F" w:rsidRPr="003171F6">
        <w:rPr>
          <w:rFonts w:ascii="Sylfaen" w:hAnsi="Sylfaen" w:cs="Sylfaen"/>
          <w:color w:val="000000" w:themeColor="text1"/>
          <w:sz w:val="22"/>
          <w:szCs w:val="22"/>
          <w:lang w:val="ka-GE"/>
        </w:rPr>
        <w:t>შენახვის</w:t>
      </w:r>
      <w:r w:rsidR="00EE752F" w:rsidRPr="003171F6">
        <w:rPr>
          <w:rFonts w:ascii="Sylfaen" w:hAnsi="Sylfaen"/>
          <w:color w:val="000000" w:themeColor="text1"/>
          <w:sz w:val="22"/>
          <w:szCs w:val="22"/>
          <w:lang w:val="ka-GE"/>
        </w:rPr>
        <w:t> </w:t>
      </w:r>
      <w:r w:rsidR="00EE752F" w:rsidRPr="003171F6">
        <w:rPr>
          <w:rFonts w:ascii="Sylfaen" w:hAnsi="Sylfaen" w:cs="Sylfaen"/>
          <w:color w:val="000000" w:themeColor="text1"/>
          <w:sz w:val="22"/>
          <w:szCs w:val="22"/>
          <w:lang w:val="ka-GE"/>
        </w:rPr>
        <w:t>რეგისტრაციის</w:t>
      </w:r>
      <w:r w:rsidR="00EE752F" w:rsidRPr="003171F6">
        <w:rPr>
          <w:rFonts w:ascii="Sylfaen" w:hAnsi="Sylfaen"/>
          <w:color w:val="000000" w:themeColor="text1"/>
          <w:sz w:val="22"/>
          <w:szCs w:val="22"/>
          <w:lang w:val="ka-GE"/>
        </w:rPr>
        <w:t> </w:t>
      </w:r>
      <w:r w:rsidR="00EE752F" w:rsidRPr="003171F6">
        <w:rPr>
          <w:rFonts w:ascii="Sylfaen" w:hAnsi="Sylfaen" w:cs="Sylfaen"/>
          <w:color w:val="000000" w:themeColor="text1"/>
          <w:sz w:val="22"/>
          <w:szCs w:val="22"/>
          <w:lang w:val="ka-GE"/>
        </w:rPr>
        <w:t>წესისა</w:t>
      </w:r>
      <w:r w:rsidR="00EE752F" w:rsidRPr="003171F6">
        <w:rPr>
          <w:rFonts w:ascii="Sylfaen" w:hAnsi="Sylfaen"/>
          <w:color w:val="000000" w:themeColor="text1"/>
          <w:sz w:val="22"/>
          <w:szCs w:val="22"/>
          <w:lang w:val="ka-GE"/>
        </w:rPr>
        <w:t> </w:t>
      </w:r>
      <w:r w:rsidR="00EE752F" w:rsidRPr="003171F6">
        <w:rPr>
          <w:rFonts w:ascii="Sylfaen" w:hAnsi="Sylfaen" w:cs="Sylfaen"/>
          <w:color w:val="000000" w:themeColor="text1"/>
          <w:sz w:val="22"/>
          <w:szCs w:val="22"/>
          <w:lang w:val="ka-GE"/>
        </w:rPr>
        <w:t>და</w:t>
      </w:r>
      <w:r w:rsidR="00EE752F" w:rsidRPr="003171F6">
        <w:rPr>
          <w:rFonts w:ascii="Sylfaen" w:hAnsi="Sylfaen"/>
          <w:color w:val="000000" w:themeColor="text1"/>
          <w:sz w:val="22"/>
          <w:szCs w:val="22"/>
          <w:lang w:val="ka-GE"/>
        </w:rPr>
        <w:t> </w:t>
      </w:r>
      <w:r w:rsidR="00EE752F" w:rsidRPr="003171F6">
        <w:rPr>
          <w:rFonts w:ascii="Sylfaen" w:hAnsi="Sylfaen" w:cs="Sylfaen"/>
          <w:color w:val="000000" w:themeColor="text1"/>
          <w:sz w:val="22"/>
          <w:szCs w:val="22"/>
          <w:lang w:val="ka-GE"/>
        </w:rPr>
        <w:t>პირობები</w:t>
      </w:r>
      <w:r w:rsidR="00DE7F81" w:rsidRPr="003171F6">
        <w:rPr>
          <w:rFonts w:ascii="Sylfaen" w:hAnsi="Sylfaen" w:cs="Calibri"/>
          <w:noProof w:val="0"/>
          <w:color w:val="000000" w:themeColor="text1"/>
          <w:sz w:val="22"/>
          <w:szCs w:val="22"/>
          <w:lang w:val="ka-GE" w:eastAsia="de-DE"/>
        </w:rPr>
        <w:t>ს</w:t>
      </w:r>
      <w:r w:rsidR="00EE752F" w:rsidRPr="003171F6">
        <w:rPr>
          <w:rFonts w:ascii="Sylfaen" w:hAnsi="Sylfaen" w:cs="Calibri"/>
          <w:noProof w:val="0"/>
          <w:color w:val="000000" w:themeColor="text1"/>
          <w:sz w:val="22"/>
          <w:szCs w:val="22"/>
          <w:lang w:val="ka-GE" w:eastAsia="de-DE"/>
        </w:rPr>
        <w:t>“</w:t>
      </w:r>
      <w:r w:rsidR="00DE7F81" w:rsidRPr="003171F6">
        <w:rPr>
          <w:rFonts w:ascii="Sylfaen" w:hAnsi="Sylfaen" w:cs="Calibri"/>
          <w:noProof w:val="0"/>
          <w:color w:val="000000" w:themeColor="text1"/>
          <w:sz w:val="22"/>
          <w:szCs w:val="22"/>
          <w:lang w:val="ka-GE" w:eastAsia="de-DE"/>
        </w:rPr>
        <w:t xml:space="preserve"> </w:t>
      </w:r>
      <w:r w:rsidR="00EE752F" w:rsidRPr="003171F6">
        <w:rPr>
          <w:rFonts w:ascii="Sylfaen" w:hAnsi="Sylfaen" w:cs="Calibri"/>
          <w:noProof w:val="0"/>
          <w:color w:val="000000" w:themeColor="text1"/>
          <w:sz w:val="22"/>
          <w:szCs w:val="22"/>
          <w:lang w:val="ka-GE" w:eastAsia="de-DE"/>
        </w:rPr>
        <w:t xml:space="preserve">მე-5 </w:t>
      </w:r>
      <w:r w:rsidR="008A3E00" w:rsidRPr="003171F6">
        <w:rPr>
          <w:rFonts w:ascii="Sylfaen" w:hAnsi="Sylfaen" w:cs="Calibri"/>
          <w:noProof w:val="0"/>
          <w:color w:val="000000" w:themeColor="text1"/>
          <w:sz w:val="22"/>
          <w:szCs w:val="22"/>
          <w:lang w:val="ka-GE" w:eastAsia="de-DE"/>
        </w:rPr>
        <w:t>მუხლი</w:t>
      </w:r>
      <w:r w:rsidR="00EE752F" w:rsidRPr="003171F6">
        <w:rPr>
          <w:rFonts w:ascii="Sylfaen" w:hAnsi="Sylfaen" w:cs="Calibri"/>
          <w:noProof w:val="0"/>
          <w:color w:val="000000" w:themeColor="text1"/>
          <w:sz w:val="22"/>
          <w:szCs w:val="22"/>
          <w:lang w:val="ka-GE" w:eastAsia="de-DE"/>
        </w:rPr>
        <w:t>ს</w:t>
      </w:r>
      <w:r w:rsidR="009E3ECC" w:rsidRPr="003171F6">
        <w:rPr>
          <w:rFonts w:ascii="Sylfaen" w:hAnsi="Sylfaen" w:cs="Calibri"/>
          <w:noProof w:val="0"/>
          <w:color w:val="000000" w:themeColor="text1"/>
          <w:sz w:val="22"/>
          <w:szCs w:val="22"/>
          <w:lang w:val="ka-GE" w:eastAsia="de-DE"/>
        </w:rPr>
        <w:t xml:space="preserve">  შესაბამისად</w:t>
      </w:r>
      <w:r w:rsidR="008A3E00" w:rsidRPr="003171F6">
        <w:rPr>
          <w:rFonts w:ascii="Sylfaen" w:hAnsi="Sylfaen" w:cs="Calibri"/>
          <w:noProof w:val="0"/>
          <w:color w:val="000000" w:themeColor="text1"/>
          <w:sz w:val="22"/>
          <w:szCs w:val="22"/>
          <w:lang w:val="ka-GE" w:eastAsia="de-DE"/>
        </w:rPr>
        <w:t xml:space="preserve">; </w:t>
      </w:r>
    </w:p>
    <w:p w14:paraId="5642B11A" w14:textId="6B6B0C0E" w:rsidR="008A3E00" w:rsidRPr="003171F6" w:rsidRDefault="00EC6FB4" w:rsidP="00B626BC">
      <w:pPr>
        <w:spacing w:line="276" w:lineRule="auto"/>
        <w:ind w:firstLine="630"/>
        <w:rPr>
          <w:rFonts w:ascii="Sylfaen" w:hAnsi="Sylfaen"/>
          <w:color w:val="000000" w:themeColor="text1"/>
          <w:sz w:val="22"/>
          <w:szCs w:val="22"/>
          <w:lang w:val="ka-GE"/>
        </w:rPr>
      </w:pPr>
      <w:r w:rsidRPr="003171F6">
        <w:rPr>
          <w:rFonts w:ascii="Sylfaen" w:hAnsi="Sylfaen" w:cs="Sylfaen"/>
          <w:b/>
          <w:color w:val="000000" w:themeColor="text1"/>
          <w:sz w:val="22"/>
          <w:szCs w:val="22"/>
          <w:lang w:val="ka-GE"/>
        </w:rPr>
        <w:t>ო</w:t>
      </w:r>
      <w:r w:rsidR="008A3E00" w:rsidRPr="003171F6">
        <w:rPr>
          <w:rFonts w:ascii="Sylfaen" w:hAnsi="Sylfaen"/>
          <w:b/>
          <w:color w:val="000000" w:themeColor="text1"/>
          <w:sz w:val="22"/>
          <w:szCs w:val="22"/>
          <w:lang w:val="ka-GE"/>
        </w:rPr>
        <w:t xml:space="preserve">) </w:t>
      </w:r>
      <w:r w:rsidR="00BA3A2E" w:rsidRPr="003171F6">
        <w:rPr>
          <w:rFonts w:ascii="Sylfaen" w:hAnsi="Sylfaen" w:cs="Sylfaen"/>
          <w:b/>
          <w:color w:val="000000" w:themeColor="text1"/>
          <w:sz w:val="22"/>
          <w:szCs w:val="22"/>
          <w:lang w:val="ka-GE"/>
        </w:rPr>
        <w:t>ელ</w:t>
      </w:r>
      <w:r w:rsidR="00287123" w:rsidRPr="003171F6">
        <w:rPr>
          <w:rFonts w:ascii="Sylfaen" w:hAnsi="Sylfaen" w:cs="Sylfaen"/>
          <w:b/>
          <w:color w:val="000000" w:themeColor="text1"/>
          <w:sz w:val="22"/>
          <w:szCs w:val="22"/>
          <w:lang w:val="ka-GE"/>
        </w:rPr>
        <w:t>ექტრო</w:t>
      </w:r>
      <w:r w:rsidR="00287123" w:rsidRPr="003171F6">
        <w:rPr>
          <w:rFonts w:ascii="Sylfaen" w:hAnsi="Sylfaen"/>
          <w:b/>
          <w:color w:val="000000" w:themeColor="text1"/>
          <w:sz w:val="22"/>
          <w:szCs w:val="22"/>
          <w:lang w:val="ka-GE"/>
        </w:rPr>
        <w:t xml:space="preserve"> </w:t>
      </w:r>
      <w:r w:rsidR="00287123" w:rsidRPr="003171F6">
        <w:rPr>
          <w:rFonts w:ascii="Sylfaen" w:hAnsi="Sylfaen" w:cs="Sylfaen"/>
          <w:b/>
          <w:color w:val="000000" w:themeColor="text1"/>
          <w:sz w:val="22"/>
          <w:szCs w:val="22"/>
          <w:lang w:val="ka-GE"/>
        </w:rPr>
        <w:t>და</w:t>
      </w:r>
      <w:r w:rsidR="00287123" w:rsidRPr="003171F6">
        <w:rPr>
          <w:rFonts w:ascii="Sylfaen" w:hAnsi="Sylfaen"/>
          <w:b/>
          <w:color w:val="000000" w:themeColor="text1"/>
          <w:sz w:val="22"/>
          <w:szCs w:val="22"/>
          <w:lang w:val="ka-GE"/>
        </w:rPr>
        <w:t xml:space="preserve"> </w:t>
      </w:r>
      <w:r w:rsidR="00287123" w:rsidRPr="003171F6">
        <w:rPr>
          <w:rFonts w:ascii="Sylfaen" w:hAnsi="Sylfaen" w:cs="Sylfaen"/>
          <w:b/>
          <w:color w:val="000000" w:themeColor="text1"/>
          <w:sz w:val="22"/>
          <w:szCs w:val="22"/>
          <w:lang w:val="ka-GE"/>
        </w:rPr>
        <w:t>ელექტრონული</w:t>
      </w:r>
      <w:r w:rsidR="00287123" w:rsidRPr="003171F6">
        <w:rPr>
          <w:rFonts w:ascii="Sylfaen" w:hAnsi="Sylfaen"/>
          <w:b/>
          <w:color w:val="000000" w:themeColor="text1"/>
          <w:sz w:val="22"/>
          <w:szCs w:val="22"/>
          <w:lang w:val="ka-GE"/>
        </w:rPr>
        <w:t xml:space="preserve"> </w:t>
      </w:r>
      <w:r w:rsidR="0085189F" w:rsidRPr="003171F6">
        <w:rPr>
          <w:rFonts w:ascii="Sylfaen" w:hAnsi="Sylfaen" w:cs="Sylfaen"/>
          <w:b/>
          <w:color w:val="000000" w:themeColor="text1"/>
          <w:sz w:val="22"/>
          <w:szCs w:val="22"/>
          <w:lang w:val="ka-GE"/>
        </w:rPr>
        <w:t>მოწყობილობების</w:t>
      </w:r>
      <w:r w:rsidR="0085189F" w:rsidRPr="003171F6">
        <w:rPr>
          <w:rFonts w:ascii="Sylfaen" w:hAnsi="Sylfaen"/>
          <w:b/>
          <w:color w:val="000000" w:themeColor="text1"/>
          <w:sz w:val="22"/>
          <w:szCs w:val="22"/>
          <w:lang w:val="ka-GE"/>
        </w:rPr>
        <w:t xml:space="preserve"> </w:t>
      </w:r>
      <w:r w:rsidR="00BA3A2E" w:rsidRPr="003171F6">
        <w:rPr>
          <w:rFonts w:ascii="Sylfaen" w:hAnsi="Sylfaen" w:cs="Sylfaen"/>
          <w:b/>
          <w:color w:val="000000" w:themeColor="text1"/>
          <w:sz w:val="22"/>
          <w:szCs w:val="22"/>
          <w:lang w:val="ka-GE"/>
        </w:rPr>
        <w:t>ნარჩ</w:t>
      </w:r>
      <w:r w:rsidR="008A3E00" w:rsidRPr="003171F6">
        <w:rPr>
          <w:rFonts w:ascii="Sylfaen" w:hAnsi="Sylfaen" w:cs="Sylfaen"/>
          <w:b/>
          <w:color w:val="000000" w:themeColor="text1"/>
          <w:sz w:val="22"/>
          <w:szCs w:val="22"/>
          <w:lang w:val="ka-GE"/>
        </w:rPr>
        <w:t>ენების</w:t>
      </w:r>
      <w:r w:rsidR="008A3E00" w:rsidRPr="003171F6">
        <w:rPr>
          <w:rFonts w:ascii="Sylfaen" w:hAnsi="Sylfaen"/>
          <w:b/>
          <w:color w:val="000000" w:themeColor="text1"/>
          <w:sz w:val="22"/>
          <w:szCs w:val="22"/>
          <w:lang w:val="ka-GE"/>
        </w:rPr>
        <w:t xml:space="preserve"> </w:t>
      </w:r>
      <w:r w:rsidR="008A3E00" w:rsidRPr="003171F6">
        <w:rPr>
          <w:rFonts w:ascii="Sylfaen" w:hAnsi="Sylfaen" w:cs="Sylfaen"/>
          <w:b/>
          <w:color w:val="000000" w:themeColor="text1"/>
          <w:sz w:val="22"/>
          <w:szCs w:val="22"/>
          <w:lang w:val="ka-GE"/>
        </w:rPr>
        <w:t>დამშლელი</w:t>
      </w:r>
      <w:r w:rsidR="008A3E00" w:rsidRPr="003171F6">
        <w:rPr>
          <w:rFonts w:ascii="Sylfaen" w:hAnsi="Sylfaen"/>
          <w:color w:val="000000" w:themeColor="text1"/>
          <w:sz w:val="22"/>
          <w:szCs w:val="22"/>
          <w:lang w:val="ka-GE"/>
        </w:rPr>
        <w:t xml:space="preserve"> - </w:t>
      </w:r>
      <w:r w:rsidR="008A3E00" w:rsidRPr="003171F6">
        <w:rPr>
          <w:rFonts w:ascii="Sylfaen" w:hAnsi="Sylfaen" w:cs="Sylfaen"/>
          <w:color w:val="000000" w:themeColor="text1"/>
          <w:sz w:val="22"/>
          <w:szCs w:val="22"/>
          <w:lang w:val="ka-GE"/>
        </w:rPr>
        <w:t>პირი</w:t>
      </w:r>
      <w:r w:rsidR="008A3E00" w:rsidRPr="003171F6">
        <w:rPr>
          <w:rFonts w:ascii="Sylfaen" w:hAnsi="Sylfaen"/>
          <w:color w:val="000000" w:themeColor="text1"/>
          <w:sz w:val="22"/>
          <w:szCs w:val="22"/>
          <w:lang w:val="ka-GE"/>
        </w:rPr>
        <w:t xml:space="preserve">, </w:t>
      </w:r>
      <w:r w:rsidR="008A3E00" w:rsidRPr="003171F6">
        <w:rPr>
          <w:rFonts w:ascii="Sylfaen" w:hAnsi="Sylfaen" w:cs="Sylfaen"/>
          <w:color w:val="000000" w:themeColor="text1"/>
          <w:sz w:val="22"/>
          <w:szCs w:val="22"/>
          <w:lang w:val="ka-GE"/>
        </w:rPr>
        <w:t>რომელიც</w:t>
      </w:r>
      <w:r w:rsidR="008A3E00" w:rsidRPr="003171F6">
        <w:rPr>
          <w:rFonts w:ascii="Sylfaen" w:hAnsi="Sylfaen"/>
          <w:color w:val="000000" w:themeColor="text1"/>
          <w:sz w:val="22"/>
          <w:szCs w:val="22"/>
          <w:lang w:val="ka-GE"/>
        </w:rPr>
        <w:t xml:space="preserve"> </w:t>
      </w:r>
      <w:r w:rsidR="00DE7F81" w:rsidRPr="003171F6">
        <w:rPr>
          <w:rFonts w:ascii="Sylfaen" w:hAnsi="Sylfaen" w:cs="Sylfaen"/>
          <w:color w:val="000000" w:themeColor="text1"/>
          <w:sz w:val="22"/>
          <w:szCs w:val="22"/>
          <w:lang w:val="ka-GE"/>
        </w:rPr>
        <w:t>ახორციელებს</w:t>
      </w:r>
      <w:r w:rsidR="008A3E00" w:rsidRPr="003171F6">
        <w:rPr>
          <w:rFonts w:ascii="Sylfaen" w:hAnsi="Sylfaen"/>
          <w:color w:val="000000" w:themeColor="text1"/>
          <w:sz w:val="22"/>
          <w:szCs w:val="22"/>
          <w:lang w:val="ka-GE"/>
        </w:rPr>
        <w:t xml:space="preserve"> </w:t>
      </w:r>
      <w:r w:rsidR="00BA3A2E" w:rsidRPr="003171F6">
        <w:rPr>
          <w:rFonts w:ascii="Sylfaen" w:hAnsi="Sylfaen" w:cs="Sylfaen"/>
          <w:color w:val="000000" w:themeColor="text1"/>
          <w:sz w:val="22"/>
          <w:szCs w:val="22"/>
          <w:lang w:val="ka-GE"/>
        </w:rPr>
        <w:t>ელ</w:t>
      </w:r>
      <w:r w:rsidR="00287123" w:rsidRPr="003171F6">
        <w:rPr>
          <w:rFonts w:ascii="Sylfaen" w:hAnsi="Sylfaen" w:cs="Sylfaen"/>
          <w:color w:val="000000" w:themeColor="text1"/>
          <w:sz w:val="22"/>
          <w:szCs w:val="22"/>
          <w:lang w:val="ka-GE"/>
        </w:rPr>
        <w:t>ექტრო</w:t>
      </w:r>
      <w:r w:rsidR="00287123" w:rsidRPr="003171F6">
        <w:rPr>
          <w:rFonts w:ascii="Sylfaen" w:hAnsi="Sylfaen"/>
          <w:color w:val="000000" w:themeColor="text1"/>
          <w:sz w:val="22"/>
          <w:szCs w:val="22"/>
          <w:lang w:val="ka-GE"/>
        </w:rPr>
        <w:t xml:space="preserve"> </w:t>
      </w:r>
      <w:r w:rsidR="00287123" w:rsidRPr="003171F6">
        <w:rPr>
          <w:rFonts w:ascii="Sylfaen" w:hAnsi="Sylfaen" w:cs="Sylfaen"/>
          <w:color w:val="000000" w:themeColor="text1"/>
          <w:sz w:val="22"/>
          <w:szCs w:val="22"/>
          <w:lang w:val="ka-GE"/>
        </w:rPr>
        <w:t>და</w:t>
      </w:r>
      <w:r w:rsidR="00287123" w:rsidRPr="003171F6">
        <w:rPr>
          <w:rFonts w:ascii="Sylfaen" w:hAnsi="Sylfaen"/>
          <w:color w:val="000000" w:themeColor="text1"/>
          <w:sz w:val="22"/>
          <w:szCs w:val="22"/>
          <w:lang w:val="ka-GE"/>
        </w:rPr>
        <w:t xml:space="preserve"> </w:t>
      </w:r>
      <w:r w:rsidR="00287123" w:rsidRPr="003171F6">
        <w:rPr>
          <w:rFonts w:ascii="Sylfaen" w:hAnsi="Sylfaen" w:cs="Sylfaen"/>
          <w:color w:val="000000" w:themeColor="text1"/>
          <w:sz w:val="22"/>
          <w:szCs w:val="22"/>
          <w:lang w:val="ka-GE"/>
        </w:rPr>
        <w:t>ელექტრონული</w:t>
      </w:r>
      <w:r w:rsidR="00287123" w:rsidRPr="003171F6">
        <w:rPr>
          <w:rFonts w:ascii="Sylfaen" w:hAnsi="Sylfaen"/>
          <w:color w:val="000000" w:themeColor="text1"/>
          <w:sz w:val="22"/>
          <w:szCs w:val="22"/>
          <w:lang w:val="ka-GE"/>
        </w:rPr>
        <w:t xml:space="preserve"> </w:t>
      </w:r>
      <w:r w:rsidR="00BA3A2E" w:rsidRPr="003171F6">
        <w:rPr>
          <w:rFonts w:ascii="Sylfaen" w:hAnsi="Sylfaen" w:cs="Sylfaen"/>
          <w:color w:val="000000" w:themeColor="text1"/>
          <w:sz w:val="22"/>
          <w:szCs w:val="22"/>
          <w:lang w:val="ka-GE"/>
        </w:rPr>
        <w:t>ნარჩ</w:t>
      </w:r>
      <w:r w:rsidR="008A3E00" w:rsidRPr="003171F6">
        <w:rPr>
          <w:rFonts w:ascii="Sylfaen" w:hAnsi="Sylfaen" w:cs="Sylfaen"/>
          <w:color w:val="000000" w:themeColor="text1"/>
          <w:sz w:val="22"/>
          <w:szCs w:val="22"/>
          <w:lang w:val="ka-GE"/>
        </w:rPr>
        <w:t>ენების</w:t>
      </w:r>
      <w:r w:rsidR="008A3E00" w:rsidRPr="003171F6">
        <w:rPr>
          <w:rFonts w:ascii="Sylfaen" w:hAnsi="Sylfaen"/>
          <w:color w:val="000000" w:themeColor="text1"/>
          <w:sz w:val="22"/>
          <w:szCs w:val="22"/>
          <w:lang w:val="ka-GE"/>
        </w:rPr>
        <w:t xml:space="preserve">  </w:t>
      </w:r>
      <w:r w:rsidR="00DE7F81" w:rsidRPr="003171F6">
        <w:rPr>
          <w:rFonts w:ascii="Sylfaen" w:hAnsi="Sylfaen" w:cs="Sylfaen"/>
          <w:color w:val="000000" w:themeColor="text1"/>
          <w:sz w:val="22"/>
          <w:szCs w:val="22"/>
          <w:lang w:val="ka-GE"/>
        </w:rPr>
        <w:t>წინასწარ</w:t>
      </w:r>
      <w:r w:rsidR="00DE7F81" w:rsidRPr="003171F6">
        <w:rPr>
          <w:rFonts w:ascii="Sylfaen" w:hAnsi="Sylfaen"/>
          <w:color w:val="000000" w:themeColor="text1"/>
          <w:sz w:val="22"/>
          <w:szCs w:val="22"/>
          <w:lang w:val="ka-GE"/>
        </w:rPr>
        <w:t xml:space="preserve"> </w:t>
      </w:r>
      <w:r w:rsidR="00DE7F81" w:rsidRPr="003171F6">
        <w:rPr>
          <w:rFonts w:ascii="Sylfaen" w:hAnsi="Sylfaen" w:cs="Sylfaen"/>
          <w:color w:val="000000" w:themeColor="text1"/>
          <w:sz w:val="22"/>
          <w:szCs w:val="22"/>
          <w:lang w:val="ka-GE"/>
        </w:rPr>
        <w:t>დამუშავებას</w:t>
      </w:r>
      <w:r w:rsidR="00DE7F81" w:rsidRPr="003171F6">
        <w:rPr>
          <w:rFonts w:ascii="Sylfaen" w:hAnsi="Sylfaen"/>
          <w:color w:val="000000" w:themeColor="text1"/>
          <w:sz w:val="22"/>
          <w:szCs w:val="22"/>
          <w:lang w:val="ka-GE"/>
        </w:rPr>
        <w:t xml:space="preserve"> </w:t>
      </w:r>
      <w:r w:rsidR="00DE7F81" w:rsidRPr="003171F6">
        <w:rPr>
          <w:rFonts w:ascii="Sylfaen" w:hAnsi="Sylfaen" w:cs="Sylfaen"/>
          <w:color w:val="000000" w:themeColor="text1"/>
          <w:sz w:val="22"/>
          <w:szCs w:val="22"/>
          <w:lang w:val="ka-GE"/>
        </w:rPr>
        <w:t>კოდექსის</w:t>
      </w:r>
      <w:r w:rsidR="00DE7F81" w:rsidRPr="003171F6">
        <w:rPr>
          <w:rFonts w:ascii="Sylfaen" w:hAnsi="Sylfaen"/>
          <w:color w:val="000000" w:themeColor="text1"/>
          <w:sz w:val="22"/>
          <w:szCs w:val="22"/>
          <w:lang w:val="ka-GE"/>
        </w:rPr>
        <w:t xml:space="preserve"> </w:t>
      </w:r>
      <w:r w:rsidR="00EE752F" w:rsidRPr="003171F6">
        <w:rPr>
          <w:rFonts w:ascii="Sylfaen" w:hAnsi="Sylfaen"/>
          <w:color w:val="000000" w:themeColor="text1"/>
          <w:sz w:val="22"/>
          <w:szCs w:val="22"/>
          <w:lang w:val="ka-GE"/>
        </w:rPr>
        <w:t xml:space="preserve">მე-3 </w:t>
      </w:r>
      <w:r w:rsidR="00DE7F81" w:rsidRPr="003171F6">
        <w:rPr>
          <w:rFonts w:ascii="Sylfaen" w:hAnsi="Sylfaen" w:cs="Sylfaen"/>
          <w:color w:val="000000" w:themeColor="text1"/>
          <w:sz w:val="22"/>
          <w:szCs w:val="22"/>
          <w:lang w:val="ka-GE"/>
        </w:rPr>
        <w:t>მუხლი</w:t>
      </w:r>
      <w:r w:rsidR="00EE752F" w:rsidRPr="003171F6">
        <w:rPr>
          <w:rFonts w:ascii="Sylfaen" w:hAnsi="Sylfaen" w:cs="Sylfaen"/>
          <w:color w:val="000000" w:themeColor="text1"/>
          <w:sz w:val="22"/>
          <w:szCs w:val="22"/>
          <w:lang w:val="ka-GE"/>
        </w:rPr>
        <w:t>ს</w:t>
      </w:r>
      <w:r w:rsidR="00D82B9B" w:rsidRPr="003171F6">
        <w:rPr>
          <w:rFonts w:ascii="Sylfaen" w:hAnsi="Sylfaen" w:cs="Sylfaen"/>
          <w:color w:val="000000" w:themeColor="text1"/>
          <w:sz w:val="22"/>
          <w:szCs w:val="22"/>
          <w:lang w:val="ka-GE"/>
        </w:rPr>
        <w:t xml:space="preserve"> </w:t>
      </w:r>
      <w:r w:rsidR="00EE752F" w:rsidRPr="003171F6">
        <w:rPr>
          <w:rFonts w:ascii="Sylfaen" w:hAnsi="Sylfaen" w:cs="Sylfaen"/>
          <w:color w:val="000000" w:themeColor="text1"/>
          <w:sz w:val="22"/>
          <w:szCs w:val="22"/>
          <w:lang w:val="ka-GE"/>
        </w:rPr>
        <w:t>„ფ“</w:t>
      </w:r>
      <w:r w:rsidR="00DE7F81" w:rsidRPr="003171F6">
        <w:rPr>
          <w:rFonts w:ascii="Sylfaen" w:hAnsi="Sylfaen"/>
          <w:color w:val="000000" w:themeColor="text1"/>
          <w:sz w:val="22"/>
          <w:szCs w:val="22"/>
          <w:lang w:val="ka-GE"/>
        </w:rPr>
        <w:t xml:space="preserve"> </w:t>
      </w:r>
      <w:r w:rsidR="00EE752F" w:rsidRPr="003171F6">
        <w:rPr>
          <w:rFonts w:ascii="Sylfaen" w:hAnsi="Sylfaen"/>
          <w:color w:val="000000" w:themeColor="text1"/>
          <w:sz w:val="22"/>
          <w:szCs w:val="22"/>
          <w:lang w:val="ka-GE"/>
        </w:rPr>
        <w:t xml:space="preserve">ქვეპუნქტით </w:t>
      </w:r>
      <w:r w:rsidR="00DE7F81" w:rsidRPr="003171F6">
        <w:rPr>
          <w:rFonts w:ascii="Sylfaen" w:hAnsi="Sylfaen" w:cs="Sylfaen"/>
          <w:color w:val="000000" w:themeColor="text1"/>
          <w:sz w:val="22"/>
          <w:szCs w:val="22"/>
          <w:lang w:val="ka-GE"/>
        </w:rPr>
        <w:t>განსაზღვრული</w:t>
      </w:r>
      <w:r w:rsidR="00DE7F81" w:rsidRPr="003171F6">
        <w:rPr>
          <w:rFonts w:ascii="Sylfaen" w:hAnsi="Sylfaen"/>
          <w:color w:val="000000" w:themeColor="text1"/>
          <w:sz w:val="22"/>
          <w:szCs w:val="22"/>
          <w:lang w:val="ka-GE"/>
        </w:rPr>
        <w:t xml:space="preserve"> </w:t>
      </w:r>
      <w:r w:rsidR="00DE7F81" w:rsidRPr="003171F6">
        <w:rPr>
          <w:rFonts w:ascii="Sylfaen" w:hAnsi="Sylfaen" w:cs="Sylfaen"/>
          <w:color w:val="000000" w:themeColor="text1"/>
          <w:sz w:val="22"/>
          <w:szCs w:val="22"/>
          <w:lang w:val="ka-GE"/>
        </w:rPr>
        <w:t>განმარტების</w:t>
      </w:r>
      <w:r w:rsidR="00DE7F81" w:rsidRPr="003171F6">
        <w:rPr>
          <w:rFonts w:ascii="Sylfaen" w:hAnsi="Sylfaen"/>
          <w:color w:val="000000" w:themeColor="text1"/>
          <w:sz w:val="22"/>
          <w:szCs w:val="22"/>
          <w:lang w:val="ka-GE"/>
        </w:rPr>
        <w:t xml:space="preserve"> </w:t>
      </w:r>
      <w:r w:rsidR="00DE7F81" w:rsidRPr="003171F6">
        <w:rPr>
          <w:rFonts w:ascii="Sylfaen" w:hAnsi="Sylfaen" w:cs="Sylfaen"/>
          <w:color w:val="000000" w:themeColor="text1"/>
          <w:sz w:val="22"/>
          <w:szCs w:val="22"/>
          <w:lang w:val="ka-GE"/>
        </w:rPr>
        <w:t>შესაბამისად</w:t>
      </w:r>
      <w:r w:rsidR="008A3E00" w:rsidRPr="003171F6">
        <w:rPr>
          <w:rFonts w:ascii="Sylfaen" w:hAnsi="Sylfaen"/>
          <w:color w:val="000000" w:themeColor="text1"/>
          <w:sz w:val="22"/>
          <w:szCs w:val="22"/>
          <w:lang w:val="ka-GE"/>
        </w:rPr>
        <w:t>;</w:t>
      </w:r>
    </w:p>
    <w:p w14:paraId="57910863" w14:textId="04BA640F" w:rsidR="008A3E00" w:rsidRPr="003171F6" w:rsidRDefault="00EC6FB4" w:rsidP="00B626BC">
      <w:pPr>
        <w:spacing w:line="276" w:lineRule="auto"/>
        <w:ind w:firstLine="630"/>
        <w:rPr>
          <w:rFonts w:ascii="Sylfaen" w:hAnsi="Sylfaen"/>
          <w:color w:val="000000" w:themeColor="text1"/>
          <w:sz w:val="22"/>
          <w:szCs w:val="22"/>
          <w:lang w:val="ka-GE"/>
        </w:rPr>
      </w:pPr>
      <w:r w:rsidRPr="003171F6">
        <w:rPr>
          <w:rFonts w:ascii="Sylfaen" w:hAnsi="Sylfaen" w:cs="Sylfaen"/>
          <w:b/>
          <w:color w:val="000000" w:themeColor="text1"/>
          <w:sz w:val="22"/>
          <w:szCs w:val="22"/>
          <w:lang w:val="ka-GE"/>
        </w:rPr>
        <w:t>პ</w:t>
      </w:r>
      <w:r w:rsidR="00D82B9B" w:rsidRPr="003171F6">
        <w:rPr>
          <w:rFonts w:ascii="Sylfaen" w:hAnsi="Sylfaen"/>
          <w:b/>
          <w:color w:val="000000" w:themeColor="text1"/>
          <w:sz w:val="22"/>
          <w:szCs w:val="22"/>
          <w:lang w:val="ka-GE"/>
        </w:rPr>
        <w:t xml:space="preserve">) </w:t>
      </w:r>
      <w:r w:rsidR="008A3E00" w:rsidRPr="003171F6">
        <w:rPr>
          <w:rFonts w:ascii="Sylfaen" w:hAnsi="Sylfaen" w:cs="Sylfaen"/>
          <w:b/>
          <w:color w:val="000000" w:themeColor="text1"/>
          <w:sz w:val="22"/>
          <w:szCs w:val="22"/>
          <w:lang w:val="ka-GE"/>
        </w:rPr>
        <w:t>მწარმოებელი</w:t>
      </w:r>
      <w:r w:rsidR="008A3E00" w:rsidRPr="003171F6">
        <w:rPr>
          <w:rFonts w:ascii="Sylfaen" w:hAnsi="Sylfaen"/>
          <w:color w:val="000000" w:themeColor="text1"/>
          <w:sz w:val="22"/>
          <w:szCs w:val="22"/>
          <w:lang w:val="ka-GE"/>
        </w:rPr>
        <w:t xml:space="preserve"> - </w:t>
      </w:r>
      <w:r w:rsidR="002A6CC9" w:rsidRPr="003171F6">
        <w:rPr>
          <w:rFonts w:ascii="Sylfaen" w:hAnsi="Sylfaen" w:cs="Sylfaen"/>
          <w:color w:val="000000" w:themeColor="text1"/>
          <w:sz w:val="22"/>
          <w:szCs w:val="22"/>
          <w:lang w:val="ka-GE"/>
        </w:rPr>
        <w:t>ელექტრო</w:t>
      </w:r>
      <w:r w:rsidR="002A6CC9" w:rsidRPr="003171F6">
        <w:rPr>
          <w:rFonts w:ascii="Sylfaen" w:hAnsi="Sylfaen"/>
          <w:color w:val="000000" w:themeColor="text1"/>
          <w:sz w:val="22"/>
          <w:szCs w:val="22"/>
          <w:lang w:val="ka-GE"/>
        </w:rPr>
        <w:t xml:space="preserve"> </w:t>
      </w:r>
      <w:r w:rsidR="002A6CC9" w:rsidRPr="003171F6">
        <w:rPr>
          <w:rFonts w:ascii="Sylfaen" w:hAnsi="Sylfaen" w:cs="Sylfaen"/>
          <w:color w:val="000000" w:themeColor="text1"/>
          <w:sz w:val="22"/>
          <w:szCs w:val="22"/>
          <w:lang w:val="ka-GE"/>
        </w:rPr>
        <w:t>და</w:t>
      </w:r>
      <w:r w:rsidR="002A6CC9" w:rsidRPr="003171F6">
        <w:rPr>
          <w:rFonts w:ascii="Sylfaen" w:hAnsi="Sylfaen"/>
          <w:color w:val="000000" w:themeColor="text1"/>
          <w:sz w:val="22"/>
          <w:szCs w:val="22"/>
          <w:lang w:val="ka-GE"/>
        </w:rPr>
        <w:t xml:space="preserve"> </w:t>
      </w:r>
      <w:r w:rsidR="002A6CC9" w:rsidRPr="003171F6">
        <w:rPr>
          <w:rFonts w:ascii="Sylfaen" w:hAnsi="Sylfaen" w:cs="Sylfaen"/>
          <w:color w:val="000000" w:themeColor="text1"/>
          <w:sz w:val="22"/>
          <w:szCs w:val="22"/>
          <w:lang w:val="ka-GE"/>
        </w:rPr>
        <w:t>ელექტრონული</w:t>
      </w:r>
      <w:r w:rsidR="002A6CC9" w:rsidRPr="003171F6">
        <w:rPr>
          <w:rFonts w:ascii="Sylfaen" w:hAnsi="Sylfaen"/>
          <w:color w:val="000000" w:themeColor="text1"/>
          <w:sz w:val="22"/>
          <w:szCs w:val="22"/>
          <w:lang w:val="ka-GE"/>
        </w:rPr>
        <w:t xml:space="preserve"> </w:t>
      </w:r>
      <w:r w:rsidR="002A6CC9" w:rsidRPr="003171F6">
        <w:rPr>
          <w:rFonts w:ascii="Sylfaen" w:hAnsi="Sylfaen" w:cs="Sylfaen"/>
          <w:color w:val="000000" w:themeColor="text1"/>
          <w:sz w:val="22"/>
          <w:szCs w:val="22"/>
          <w:lang w:val="ka-GE"/>
        </w:rPr>
        <w:t>მოწყობილობების</w:t>
      </w:r>
      <w:r w:rsidR="002A6CC9" w:rsidRPr="003171F6">
        <w:rPr>
          <w:rFonts w:ascii="Sylfaen" w:hAnsi="Sylfaen"/>
          <w:color w:val="000000" w:themeColor="text1"/>
          <w:sz w:val="22"/>
          <w:szCs w:val="22"/>
          <w:lang w:val="ka-GE"/>
        </w:rPr>
        <w:t xml:space="preserve"> </w:t>
      </w:r>
      <w:r w:rsidR="002A6CC9" w:rsidRPr="003171F6">
        <w:rPr>
          <w:rFonts w:ascii="Sylfaen" w:hAnsi="Sylfaen" w:cs="Sylfaen"/>
          <w:color w:val="000000" w:themeColor="text1"/>
          <w:sz w:val="22"/>
          <w:szCs w:val="22"/>
          <w:lang w:val="ka-GE"/>
        </w:rPr>
        <w:t>მწარმოებელი</w:t>
      </w:r>
      <w:r w:rsidR="002A6CC9" w:rsidRPr="003171F6">
        <w:rPr>
          <w:rFonts w:ascii="Sylfaen" w:hAnsi="Sylfaen"/>
          <w:color w:val="000000" w:themeColor="text1"/>
          <w:sz w:val="22"/>
          <w:szCs w:val="22"/>
          <w:lang w:val="ka-GE"/>
        </w:rPr>
        <w:t xml:space="preserve">, </w:t>
      </w:r>
      <w:r w:rsidR="002A6CC9" w:rsidRPr="003171F6">
        <w:rPr>
          <w:rFonts w:ascii="Sylfaen" w:hAnsi="Sylfaen" w:cs="Sylfaen"/>
          <w:color w:val="000000" w:themeColor="text1"/>
          <w:sz w:val="22"/>
          <w:szCs w:val="22"/>
          <w:lang w:val="ka-GE"/>
        </w:rPr>
        <w:t>ამწყობი</w:t>
      </w:r>
      <w:r w:rsidR="002A6CC9" w:rsidRPr="003171F6">
        <w:rPr>
          <w:rFonts w:ascii="Sylfaen" w:hAnsi="Sylfaen"/>
          <w:color w:val="000000" w:themeColor="text1"/>
          <w:sz w:val="22"/>
          <w:szCs w:val="22"/>
          <w:lang w:val="ka-GE"/>
        </w:rPr>
        <w:t xml:space="preserve"> </w:t>
      </w:r>
      <w:r w:rsidR="002A6CC9" w:rsidRPr="003171F6">
        <w:rPr>
          <w:rFonts w:ascii="Sylfaen" w:hAnsi="Sylfaen" w:cs="Sylfaen"/>
          <w:color w:val="000000" w:themeColor="text1"/>
          <w:sz w:val="22"/>
          <w:szCs w:val="22"/>
          <w:lang w:val="ka-GE"/>
        </w:rPr>
        <w:t>ან</w:t>
      </w:r>
      <w:r w:rsidR="002A6CC9" w:rsidRPr="003171F6">
        <w:rPr>
          <w:rFonts w:ascii="Sylfaen" w:hAnsi="Sylfaen"/>
          <w:color w:val="000000" w:themeColor="text1"/>
          <w:sz w:val="22"/>
          <w:szCs w:val="22"/>
          <w:lang w:val="ka-GE"/>
        </w:rPr>
        <w:t xml:space="preserve"> </w:t>
      </w:r>
      <w:r w:rsidR="002A6CC9" w:rsidRPr="003171F6">
        <w:rPr>
          <w:rFonts w:ascii="Sylfaen" w:hAnsi="Sylfaen" w:cs="Sylfaen"/>
          <w:color w:val="000000" w:themeColor="text1"/>
          <w:sz w:val="22"/>
          <w:szCs w:val="22"/>
          <w:lang w:val="ka-GE"/>
        </w:rPr>
        <w:t>იმპორტიორი</w:t>
      </w:r>
      <w:r w:rsidR="002A6CC9" w:rsidRPr="003171F6">
        <w:rPr>
          <w:rFonts w:ascii="Sylfaen" w:hAnsi="Sylfaen"/>
          <w:color w:val="000000" w:themeColor="text1"/>
          <w:sz w:val="22"/>
          <w:szCs w:val="22"/>
          <w:lang w:val="ka-GE"/>
        </w:rPr>
        <w:t xml:space="preserve">, </w:t>
      </w:r>
      <w:r w:rsidR="002A6CC9" w:rsidRPr="003171F6">
        <w:rPr>
          <w:rFonts w:ascii="Sylfaen" w:hAnsi="Sylfaen" w:cs="Sylfaen"/>
          <w:color w:val="000000" w:themeColor="text1"/>
          <w:sz w:val="22"/>
          <w:szCs w:val="22"/>
          <w:lang w:val="ka-GE"/>
        </w:rPr>
        <w:t>რომელიც</w:t>
      </w:r>
      <w:r w:rsidR="002A6CC9" w:rsidRPr="003171F6">
        <w:rPr>
          <w:rFonts w:ascii="Sylfaen" w:hAnsi="Sylfaen"/>
          <w:color w:val="000000" w:themeColor="text1"/>
          <w:sz w:val="22"/>
          <w:szCs w:val="22"/>
          <w:lang w:val="ka-GE"/>
        </w:rPr>
        <w:t xml:space="preserve"> </w:t>
      </w:r>
      <w:r w:rsidR="0050455A" w:rsidRPr="003171F6">
        <w:rPr>
          <w:rFonts w:ascii="Sylfaen" w:hAnsi="Sylfaen" w:cs="Sylfaen"/>
          <w:color w:val="000000" w:themeColor="text1"/>
          <w:sz w:val="22"/>
          <w:szCs w:val="22"/>
          <w:lang w:val="ka-GE"/>
        </w:rPr>
        <w:t>პირველად</w:t>
      </w:r>
      <w:r w:rsidR="0050455A" w:rsidRPr="003171F6">
        <w:rPr>
          <w:rFonts w:ascii="Sylfaen" w:hAnsi="Sylfaen"/>
          <w:color w:val="000000" w:themeColor="text1"/>
          <w:sz w:val="22"/>
          <w:szCs w:val="22"/>
          <w:lang w:val="ka-GE"/>
        </w:rPr>
        <w:t xml:space="preserve"> </w:t>
      </w:r>
      <w:r w:rsidR="002A6CC9" w:rsidRPr="003171F6">
        <w:rPr>
          <w:rFonts w:ascii="Sylfaen" w:hAnsi="Sylfaen" w:cs="Sylfaen"/>
          <w:color w:val="000000" w:themeColor="text1"/>
          <w:sz w:val="22"/>
          <w:szCs w:val="22"/>
          <w:lang w:val="ka-GE"/>
        </w:rPr>
        <w:t>ახორციელებს</w:t>
      </w:r>
      <w:r w:rsidR="002A6CC9" w:rsidRPr="003171F6">
        <w:rPr>
          <w:rFonts w:ascii="Sylfaen" w:hAnsi="Sylfaen"/>
          <w:color w:val="000000" w:themeColor="text1"/>
          <w:sz w:val="22"/>
          <w:szCs w:val="22"/>
          <w:lang w:val="ka-GE"/>
        </w:rPr>
        <w:t xml:space="preserve"> </w:t>
      </w:r>
      <w:r w:rsidR="00BC67CA" w:rsidRPr="003171F6">
        <w:rPr>
          <w:rFonts w:ascii="Sylfaen" w:hAnsi="Sylfaen" w:cs="Sylfaen"/>
          <w:color w:val="000000" w:themeColor="text1"/>
          <w:sz w:val="22"/>
          <w:szCs w:val="22"/>
          <w:lang w:val="ka-GE"/>
        </w:rPr>
        <w:t>საქართველოს</w:t>
      </w:r>
      <w:r w:rsidR="00BC67CA" w:rsidRPr="003171F6">
        <w:rPr>
          <w:rFonts w:ascii="Sylfaen" w:hAnsi="Sylfaen"/>
          <w:color w:val="000000" w:themeColor="text1"/>
          <w:sz w:val="22"/>
          <w:szCs w:val="22"/>
          <w:lang w:val="ka-GE"/>
        </w:rPr>
        <w:t xml:space="preserve"> </w:t>
      </w:r>
      <w:r w:rsidR="002A6CC9" w:rsidRPr="003171F6">
        <w:rPr>
          <w:rFonts w:ascii="Sylfaen" w:hAnsi="Sylfaen" w:cs="Sylfaen"/>
          <w:color w:val="000000" w:themeColor="text1"/>
          <w:sz w:val="22"/>
          <w:szCs w:val="22"/>
          <w:lang w:val="ka-GE"/>
        </w:rPr>
        <w:t>ბაზარზე</w:t>
      </w:r>
      <w:r w:rsidR="002A6CC9" w:rsidRPr="003171F6">
        <w:rPr>
          <w:rFonts w:ascii="Sylfaen" w:hAnsi="Sylfaen"/>
          <w:color w:val="000000" w:themeColor="text1"/>
          <w:sz w:val="22"/>
          <w:szCs w:val="22"/>
          <w:lang w:val="ka-GE"/>
        </w:rPr>
        <w:t xml:space="preserve"> </w:t>
      </w:r>
      <w:r w:rsidR="002A6CC9" w:rsidRPr="003171F6">
        <w:rPr>
          <w:rFonts w:ascii="Sylfaen" w:hAnsi="Sylfaen" w:cs="Sylfaen"/>
          <w:color w:val="000000" w:themeColor="text1"/>
          <w:sz w:val="22"/>
          <w:szCs w:val="22"/>
          <w:lang w:val="ka-GE"/>
        </w:rPr>
        <w:t>მათ</w:t>
      </w:r>
      <w:r w:rsidR="002A6CC9" w:rsidRPr="003171F6">
        <w:rPr>
          <w:rFonts w:ascii="Sylfaen" w:hAnsi="Sylfaen"/>
          <w:color w:val="000000" w:themeColor="text1"/>
          <w:sz w:val="22"/>
          <w:szCs w:val="22"/>
          <w:lang w:val="ka-GE"/>
        </w:rPr>
        <w:t xml:space="preserve"> </w:t>
      </w:r>
      <w:r w:rsidR="002A6CC9" w:rsidRPr="003171F6">
        <w:rPr>
          <w:rFonts w:ascii="Sylfaen" w:hAnsi="Sylfaen" w:cs="Sylfaen"/>
          <w:color w:val="000000" w:themeColor="text1"/>
          <w:sz w:val="22"/>
          <w:szCs w:val="22"/>
          <w:lang w:val="ka-GE"/>
        </w:rPr>
        <w:t>განთავსებას</w:t>
      </w:r>
      <w:r w:rsidR="003D5AFE" w:rsidRPr="003171F6">
        <w:rPr>
          <w:rFonts w:ascii="Sylfaen" w:hAnsi="Sylfaen" w:cs="Sylfaen"/>
          <w:color w:val="000000" w:themeColor="text1"/>
          <w:sz w:val="22"/>
          <w:szCs w:val="22"/>
          <w:lang w:val="ka-GE"/>
        </w:rPr>
        <w:t>,</w:t>
      </w:r>
      <w:r w:rsidR="002A6CC9" w:rsidRPr="003171F6">
        <w:rPr>
          <w:rFonts w:ascii="Sylfaen" w:hAnsi="Sylfaen"/>
          <w:color w:val="000000" w:themeColor="text1"/>
          <w:sz w:val="22"/>
          <w:szCs w:val="22"/>
          <w:lang w:val="ka-GE"/>
        </w:rPr>
        <w:t xml:space="preserve"> </w:t>
      </w:r>
      <w:r w:rsidR="002A6CC9" w:rsidRPr="003171F6">
        <w:rPr>
          <w:rFonts w:ascii="Sylfaen" w:hAnsi="Sylfaen" w:cs="Sylfaen"/>
          <w:color w:val="000000" w:themeColor="text1"/>
          <w:sz w:val="22"/>
          <w:szCs w:val="22"/>
          <w:lang w:val="ka-GE"/>
        </w:rPr>
        <w:t>გაყიდვის</w:t>
      </w:r>
      <w:r w:rsidR="002A6CC9" w:rsidRPr="003171F6">
        <w:rPr>
          <w:rFonts w:ascii="Sylfaen" w:hAnsi="Sylfaen"/>
          <w:color w:val="000000" w:themeColor="text1"/>
          <w:sz w:val="22"/>
          <w:szCs w:val="22"/>
          <w:lang w:val="ka-GE"/>
        </w:rPr>
        <w:t xml:space="preserve"> </w:t>
      </w:r>
      <w:r w:rsidR="00D82B9B" w:rsidRPr="003171F6">
        <w:rPr>
          <w:rFonts w:ascii="Sylfaen" w:hAnsi="Sylfaen" w:cs="Sylfaen"/>
          <w:color w:val="000000" w:themeColor="text1"/>
          <w:sz w:val="22"/>
          <w:szCs w:val="22"/>
          <w:lang w:val="ka-GE"/>
        </w:rPr>
        <w:t xml:space="preserve">ფორმის </w:t>
      </w:r>
      <w:r w:rsidR="002A6CC9" w:rsidRPr="003171F6">
        <w:rPr>
          <w:rFonts w:ascii="Sylfaen" w:hAnsi="Sylfaen" w:cs="Sylfaen"/>
          <w:color w:val="000000" w:themeColor="text1"/>
          <w:sz w:val="22"/>
          <w:szCs w:val="22"/>
          <w:lang w:val="ka-GE"/>
        </w:rPr>
        <w:t>მიუხედავად</w:t>
      </w:r>
      <w:r w:rsidR="002A6CC9" w:rsidRPr="003171F6">
        <w:rPr>
          <w:rFonts w:ascii="Sylfaen" w:hAnsi="Sylfaen"/>
          <w:color w:val="000000" w:themeColor="text1"/>
          <w:sz w:val="22"/>
          <w:szCs w:val="22"/>
          <w:lang w:val="ka-GE"/>
        </w:rPr>
        <w:t>;</w:t>
      </w:r>
    </w:p>
    <w:p w14:paraId="79DEFD6F" w14:textId="19FABFFB" w:rsidR="00CB69FD" w:rsidRPr="003171F6" w:rsidRDefault="00EC6FB4" w:rsidP="00B626BC">
      <w:pPr>
        <w:spacing w:line="276" w:lineRule="auto"/>
        <w:ind w:firstLine="630"/>
        <w:rPr>
          <w:rFonts w:ascii="Sylfaen" w:hAnsi="Sylfaen"/>
          <w:color w:val="FF0000"/>
          <w:sz w:val="22"/>
          <w:szCs w:val="22"/>
          <w:lang w:val="ka-GE"/>
        </w:rPr>
      </w:pPr>
      <w:r w:rsidRPr="003171F6">
        <w:rPr>
          <w:rFonts w:ascii="Sylfaen" w:hAnsi="Sylfaen" w:cs="Sylfaen"/>
          <w:b/>
          <w:color w:val="000000" w:themeColor="text1"/>
          <w:sz w:val="22"/>
          <w:szCs w:val="22"/>
          <w:lang w:val="ka-GE"/>
        </w:rPr>
        <w:t>ჟ</w:t>
      </w:r>
      <w:r w:rsidR="002A6CC9" w:rsidRPr="003171F6">
        <w:rPr>
          <w:rFonts w:ascii="Sylfaen" w:hAnsi="Sylfaen"/>
          <w:b/>
          <w:color w:val="000000" w:themeColor="text1"/>
          <w:sz w:val="22"/>
          <w:szCs w:val="22"/>
          <w:lang w:val="ka-GE"/>
        </w:rPr>
        <w:t xml:space="preserve">) </w:t>
      </w:r>
      <w:r w:rsidR="002A6CC9" w:rsidRPr="003171F6">
        <w:rPr>
          <w:rFonts w:ascii="Sylfaen" w:hAnsi="Sylfaen" w:cs="Sylfaen"/>
          <w:b/>
          <w:color w:val="000000" w:themeColor="text1"/>
          <w:sz w:val="22"/>
          <w:szCs w:val="22"/>
          <w:lang w:val="ka-GE"/>
        </w:rPr>
        <w:t>იმპორტიორი</w:t>
      </w:r>
      <w:r w:rsidR="002A6CC9" w:rsidRPr="003171F6">
        <w:rPr>
          <w:rFonts w:ascii="Sylfaen" w:hAnsi="Sylfaen"/>
          <w:color w:val="000000" w:themeColor="text1"/>
          <w:sz w:val="22"/>
          <w:szCs w:val="22"/>
          <w:lang w:val="ka-GE"/>
        </w:rPr>
        <w:t xml:space="preserve"> - </w:t>
      </w:r>
      <w:r w:rsidR="002A6CC9" w:rsidRPr="003171F6">
        <w:rPr>
          <w:rFonts w:ascii="Sylfaen" w:hAnsi="Sylfaen" w:cs="Sylfaen"/>
          <w:color w:val="FF0000"/>
          <w:sz w:val="22"/>
          <w:szCs w:val="22"/>
          <w:lang w:val="ka-GE"/>
        </w:rPr>
        <w:t>პირი</w:t>
      </w:r>
      <w:r w:rsidR="002A6CC9" w:rsidRPr="003171F6">
        <w:rPr>
          <w:rFonts w:ascii="Sylfaen" w:hAnsi="Sylfaen"/>
          <w:color w:val="FF0000"/>
          <w:sz w:val="22"/>
          <w:szCs w:val="22"/>
          <w:lang w:val="ka-GE"/>
        </w:rPr>
        <w:t xml:space="preserve">, </w:t>
      </w:r>
      <w:r w:rsidR="002A6CC9" w:rsidRPr="003171F6">
        <w:rPr>
          <w:rFonts w:ascii="Sylfaen" w:hAnsi="Sylfaen" w:cs="Sylfaen"/>
          <w:color w:val="FF0000"/>
          <w:sz w:val="22"/>
          <w:szCs w:val="22"/>
          <w:lang w:val="ka-GE"/>
        </w:rPr>
        <w:t>რომელიც</w:t>
      </w:r>
      <w:r w:rsidR="002A6CC9" w:rsidRPr="003171F6">
        <w:rPr>
          <w:rFonts w:ascii="Sylfaen" w:hAnsi="Sylfaen"/>
          <w:color w:val="FF0000"/>
          <w:sz w:val="22"/>
          <w:szCs w:val="22"/>
          <w:lang w:val="ka-GE"/>
        </w:rPr>
        <w:t xml:space="preserve"> </w:t>
      </w:r>
      <w:r w:rsidR="002A6CC9" w:rsidRPr="003171F6">
        <w:rPr>
          <w:rFonts w:ascii="Sylfaen" w:hAnsi="Sylfaen" w:cs="Sylfaen"/>
          <w:color w:val="FF0000"/>
          <w:sz w:val="22"/>
          <w:szCs w:val="22"/>
          <w:lang w:val="ka-GE"/>
        </w:rPr>
        <w:t>ახორციელებს</w:t>
      </w:r>
      <w:r w:rsidR="002A6CC9" w:rsidRPr="003171F6">
        <w:rPr>
          <w:rFonts w:ascii="Sylfaen" w:hAnsi="Sylfaen"/>
          <w:color w:val="FF0000"/>
          <w:sz w:val="22"/>
          <w:szCs w:val="22"/>
          <w:lang w:val="ka-GE"/>
        </w:rPr>
        <w:t xml:space="preserve">  </w:t>
      </w:r>
      <w:r w:rsidR="002A6CC9" w:rsidRPr="003171F6">
        <w:rPr>
          <w:rFonts w:ascii="Sylfaen" w:hAnsi="Sylfaen" w:cs="Sylfaen"/>
          <w:color w:val="FF0000"/>
          <w:sz w:val="22"/>
          <w:szCs w:val="22"/>
          <w:lang w:val="ka-GE"/>
        </w:rPr>
        <w:t>საქართველოში</w:t>
      </w:r>
      <w:r w:rsidR="002A6CC9" w:rsidRPr="003171F6">
        <w:rPr>
          <w:rFonts w:ascii="Sylfaen" w:hAnsi="Sylfaen"/>
          <w:color w:val="FF0000"/>
          <w:sz w:val="22"/>
          <w:szCs w:val="22"/>
          <w:lang w:val="ka-GE"/>
        </w:rPr>
        <w:t xml:space="preserve"> </w:t>
      </w:r>
      <w:r w:rsidR="002A6CC9" w:rsidRPr="003171F6">
        <w:rPr>
          <w:rFonts w:ascii="Sylfaen" w:hAnsi="Sylfaen" w:cs="Sylfaen"/>
          <w:color w:val="FF0000"/>
          <w:sz w:val="22"/>
          <w:szCs w:val="22"/>
          <w:lang w:val="ka-GE"/>
        </w:rPr>
        <w:t>ელექტრო</w:t>
      </w:r>
      <w:r w:rsidR="002A6CC9" w:rsidRPr="003171F6">
        <w:rPr>
          <w:rFonts w:ascii="Sylfaen" w:hAnsi="Sylfaen"/>
          <w:color w:val="FF0000"/>
          <w:sz w:val="22"/>
          <w:szCs w:val="22"/>
          <w:lang w:val="ka-GE"/>
        </w:rPr>
        <w:t xml:space="preserve"> </w:t>
      </w:r>
      <w:r w:rsidR="002A6CC9" w:rsidRPr="003171F6">
        <w:rPr>
          <w:rFonts w:ascii="Sylfaen" w:hAnsi="Sylfaen" w:cs="Sylfaen"/>
          <w:color w:val="FF0000"/>
          <w:sz w:val="22"/>
          <w:szCs w:val="22"/>
          <w:lang w:val="ka-GE"/>
        </w:rPr>
        <w:t>და</w:t>
      </w:r>
      <w:r w:rsidR="002A6CC9" w:rsidRPr="003171F6">
        <w:rPr>
          <w:rFonts w:ascii="Sylfaen" w:hAnsi="Sylfaen"/>
          <w:color w:val="FF0000"/>
          <w:sz w:val="22"/>
          <w:szCs w:val="22"/>
          <w:lang w:val="ka-GE"/>
        </w:rPr>
        <w:t xml:space="preserve"> </w:t>
      </w:r>
      <w:r w:rsidR="002A6CC9" w:rsidRPr="003171F6">
        <w:rPr>
          <w:rFonts w:ascii="Sylfaen" w:hAnsi="Sylfaen" w:cs="Sylfaen"/>
          <w:color w:val="FF0000"/>
          <w:sz w:val="22"/>
          <w:szCs w:val="22"/>
          <w:lang w:val="ka-GE"/>
        </w:rPr>
        <w:t>ელექტრონული</w:t>
      </w:r>
      <w:r w:rsidR="002A6CC9" w:rsidRPr="003171F6">
        <w:rPr>
          <w:rFonts w:ascii="Sylfaen" w:hAnsi="Sylfaen"/>
          <w:color w:val="FF0000"/>
          <w:sz w:val="22"/>
          <w:szCs w:val="22"/>
          <w:lang w:val="ka-GE"/>
        </w:rPr>
        <w:t xml:space="preserve"> </w:t>
      </w:r>
      <w:r w:rsidR="002A6CC9" w:rsidRPr="003171F6">
        <w:rPr>
          <w:rFonts w:ascii="Sylfaen" w:hAnsi="Sylfaen" w:cs="Sylfaen"/>
          <w:color w:val="FF0000"/>
          <w:sz w:val="22"/>
          <w:szCs w:val="22"/>
          <w:lang w:val="ka-GE"/>
        </w:rPr>
        <w:t>მოწყობილობების</w:t>
      </w:r>
      <w:r w:rsidR="002A6CC9" w:rsidRPr="003171F6">
        <w:rPr>
          <w:rFonts w:ascii="Sylfaen" w:hAnsi="Sylfaen"/>
          <w:color w:val="FF0000"/>
          <w:sz w:val="22"/>
          <w:szCs w:val="22"/>
          <w:lang w:val="ka-GE"/>
        </w:rPr>
        <w:t xml:space="preserve"> </w:t>
      </w:r>
      <w:r w:rsidR="002A6CC9" w:rsidRPr="003171F6">
        <w:rPr>
          <w:rFonts w:ascii="Sylfaen" w:hAnsi="Sylfaen" w:cs="Sylfaen"/>
          <w:color w:val="FF0000"/>
          <w:sz w:val="22"/>
          <w:szCs w:val="22"/>
          <w:lang w:val="ka-GE"/>
        </w:rPr>
        <w:t>იმპორტს</w:t>
      </w:r>
      <w:r w:rsidR="003171F6" w:rsidRPr="003171F6">
        <w:rPr>
          <w:rFonts w:ascii="Sylfaen" w:hAnsi="Sylfaen" w:cs="Sylfaen"/>
          <w:color w:val="FF0000"/>
          <w:sz w:val="22"/>
          <w:szCs w:val="22"/>
          <w:lang w:val="ka-GE"/>
        </w:rPr>
        <w:t>;</w:t>
      </w:r>
      <w:r w:rsidR="00D22D4D" w:rsidRPr="003171F6">
        <w:rPr>
          <w:rFonts w:ascii="Sylfaen" w:hAnsi="Sylfaen" w:cs="Sylfaen"/>
          <w:color w:val="FF0000"/>
          <w:sz w:val="22"/>
          <w:szCs w:val="22"/>
          <w:lang w:val="ka-GE"/>
        </w:rPr>
        <w:t xml:space="preserve"> </w:t>
      </w:r>
    </w:p>
    <w:p w14:paraId="28EE2F60" w14:textId="432EEA4A" w:rsidR="005201A5" w:rsidRPr="003171F6" w:rsidRDefault="00EC6FB4" w:rsidP="00B626BC">
      <w:pPr>
        <w:spacing w:line="276" w:lineRule="auto"/>
        <w:ind w:firstLine="630"/>
        <w:rPr>
          <w:rFonts w:ascii="Sylfaen" w:hAnsi="Sylfaen"/>
          <w:color w:val="000000" w:themeColor="text1"/>
          <w:sz w:val="22"/>
          <w:szCs w:val="22"/>
          <w:lang w:val="ka-GE"/>
        </w:rPr>
      </w:pPr>
      <w:r w:rsidRPr="003171F6">
        <w:rPr>
          <w:rFonts w:ascii="Sylfaen" w:hAnsi="Sylfaen" w:cs="Sylfaen"/>
          <w:b/>
          <w:color w:val="000000" w:themeColor="text1"/>
          <w:sz w:val="22"/>
          <w:szCs w:val="22"/>
          <w:lang w:val="ka-GE"/>
        </w:rPr>
        <w:t>რ</w:t>
      </w:r>
      <w:r w:rsidR="002A6CC9" w:rsidRPr="003171F6">
        <w:rPr>
          <w:rFonts w:ascii="Sylfaen" w:hAnsi="Sylfaen"/>
          <w:b/>
          <w:color w:val="000000" w:themeColor="text1"/>
          <w:sz w:val="22"/>
          <w:szCs w:val="22"/>
          <w:lang w:val="ka-GE"/>
        </w:rPr>
        <w:t>)</w:t>
      </w:r>
      <w:r w:rsidR="002A6CC9" w:rsidRPr="003171F6">
        <w:rPr>
          <w:rFonts w:ascii="Sylfaen" w:hAnsi="Sylfaen"/>
          <w:color w:val="000000" w:themeColor="text1"/>
          <w:sz w:val="22"/>
          <w:szCs w:val="22"/>
          <w:lang w:val="ka-GE"/>
        </w:rPr>
        <w:t xml:space="preserve"> </w:t>
      </w:r>
      <w:r w:rsidR="002A6CC9" w:rsidRPr="003171F6">
        <w:rPr>
          <w:rFonts w:ascii="Sylfaen" w:hAnsi="Sylfaen" w:cs="Sylfaen"/>
          <w:b/>
          <w:color w:val="000000" w:themeColor="text1"/>
          <w:sz w:val="22"/>
          <w:szCs w:val="22"/>
          <w:lang w:val="ka-GE"/>
        </w:rPr>
        <w:t>ამწყობი</w:t>
      </w:r>
      <w:r w:rsidR="002A6CC9" w:rsidRPr="003171F6">
        <w:rPr>
          <w:rFonts w:ascii="Sylfaen" w:hAnsi="Sylfaen"/>
          <w:color w:val="000000" w:themeColor="text1"/>
          <w:sz w:val="22"/>
          <w:szCs w:val="22"/>
          <w:lang w:val="ka-GE"/>
        </w:rPr>
        <w:t xml:space="preserve"> - </w:t>
      </w:r>
      <w:r w:rsidR="002A6CC9" w:rsidRPr="003171F6">
        <w:rPr>
          <w:rFonts w:ascii="Sylfaen" w:hAnsi="Sylfaen" w:cs="Sylfaen"/>
          <w:color w:val="000000" w:themeColor="text1"/>
          <w:sz w:val="22"/>
          <w:szCs w:val="22"/>
          <w:lang w:val="ka-GE"/>
        </w:rPr>
        <w:t>პირი</w:t>
      </w:r>
      <w:r w:rsidR="002A6CC9" w:rsidRPr="003171F6">
        <w:rPr>
          <w:rFonts w:ascii="Sylfaen" w:hAnsi="Sylfaen"/>
          <w:color w:val="000000" w:themeColor="text1"/>
          <w:sz w:val="22"/>
          <w:szCs w:val="22"/>
          <w:lang w:val="ka-GE"/>
        </w:rPr>
        <w:t xml:space="preserve">, </w:t>
      </w:r>
      <w:r w:rsidR="002A6CC9" w:rsidRPr="003171F6">
        <w:rPr>
          <w:rFonts w:ascii="Sylfaen" w:hAnsi="Sylfaen" w:cs="Sylfaen"/>
          <w:color w:val="000000" w:themeColor="text1"/>
          <w:sz w:val="22"/>
          <w:szCs w:val="22"/>
          <w:lang w:val="ka-GE"/>
        </w:rPr>
        <w:t>რომელიც</w:t>
      </w:r>
      <w:r w:rsidR="002A6CC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კომპონენტების</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საშუალებით</w:t>
      </w:r>
      <w:r w:rsidR="002822E9" w:rsidRPr="003171F6">
        <w:rPr>
          <w:rFonts w:ascii="Sylfaen" w:hAnsi="Sylfaen"/>
          <w:color w:val="000000" w:themeColor="text1"/>
          <w:sz w:val="22"/>
          <w:szCs w:val="22"/>
          <w:lang w:val="ka-GE"/>
        </w:rPr>
        <w:t xml:space="preserve"> </w:t>
      </w:r>
      <w:r w:rsidR="006E30DF" w:rsidRPr="003171F6">
        <w:rPr>
          <w:rFonts w:ascii="Sylfaen" w:hAnsi="Sylfaen" w:cs="Sylfaen"/>
          <w:color w:val="000000" w:themeColor="text1"/>
          <w:sz w:val="22"/>
          <w:szCs w:val="22"/>
          <w:lang w:val="ka-GE"/>
        </w:rPr>
        <w:t>აწყობს</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ფუნქციურ</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ელექტრო</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და</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ელექტრონულ</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მოწყობილობებ</w:t>
      </w:r>
      <w:r w:rsidR="006E30DF" w:rsidRPr="003171F6">
        <w:rPr>
          <w:rFonts w:ascii="Sylfaen" w:hAnsi="Sylfaen" w:cs="Sylfaen"/>
          <w:color w:val="000000" w:themeColor="text1"/>
          <w:sz w:val="22"/>
          <w:szCs w:val="22"/>
          <w:lang w:val="ka-GE"/>
        </w:rPr>
        <w:t>ს</w:t>
      </w:r>
      <w:r w:rsidR="002822E9" w:rsidRPr="003171F6">
        <w:rPr>
          <w:rFonts w:ascii="Sylfaen" w:hAnsi="Sylfaen"/>
          <w:color w:val="000000" w:themeColor="text1"/>
          <w:sz w:val="22"/>
          <w:szCs w:val="22"/>
          <w:lang w:val="ka-GE"/>
        </w:rPr>
        <w:t xml:space="preserve">; </w:t>
      </w:r>
    </w:p>
    <w:p w14:paraId="3E46368F" w14:textId="3527B14D" w:rsidR="00C627D0" w:rsidRPr="003171F6" w:rsidRDefault="00EC6FB4" w:rsidP="00B626BC">
      <w:pPr>
        <w:spacing w:line="276" w:lineRule="auto"/>
        <w:ind w:firstLine="630"/>
        <w:rPr>
          <w:rFonts w:ascii="Sylfaen" w:hAnsi="Sylfaen"/>
          <w:color w:val="000000" w:themeColor="text1"/>
          <w:sz w:val="22"/>
          <w:szCs w:val="22"/>
          <w:lang w:val="ka-GE"/>
        </w:rPr>
      </w:pPr>
      <w:r w:rsidRPr="003171F6">
        <w:rPr>
          <w:rFonts w:ascii="Sylfaen" w:hAnsi="Sylfaen" w:cs="Sylfaen"/>
          <w:b/>
          <w:color w:val="000000" w:themeColor="text1"/>
          <w:sz w:val="22"/>
          <w:szCs w:val="22"/>
          <w:lang w:val="ka-GE"/>
        </w:rPr>
        <w:lastRenderedPageBreak/>
        <w:t>ს</w:t>
      </w:r>
      <w:r w:rsidR="002822E9" w:rsidRPr="003171F6">
        <w:rPr>
          <w:rFonts w:ascii="Sylfaen" w:hAnsi="Sylfaen"/>
          <w:b/>
          <w:color w:val="000000" w:themeColor="text1"/>
          <w:sz w:val="22"/>
          <w:szCs w:val="22"/>
          <w:lang w:val="ka-GE"/>
        </w:rPr>
        <w:t>)</w:t>
      </w:r>
      <w:r w:rsidR="00F95088" w:rsidRPr="003171F6">
        <w:rPr>
          <w:rFonts w:ascii="Sylfaen" w:hAnsi="Sylfaen"/>
          <w:color w:val="000000" w:themeColor="text1"/>
          <w:sz w:val="22"/>
          <w:szCs w:val="22"/>
          <w:lang w:val="ka-GE"/>
        </w:rPr>
        <w:t xml:space="preserve"> </w:t>
      </w:r>
      <w:r w:rsidR="002822E9" w:rsidRPr="003171F6">
        <w:rPr>
          <w:rFonts w:ascii="Sylfaen" w:hAnsi="Sylfaen" w:cs="Sylfaen"/>
          <w:b/>
          <w:color w:val="000000" w:themeColor="text1"/>
          <w:sz w:val="22"/>
          <w:szCs w:val="22"/>
          <w:lang w:val="ka-GE"/>
        </w:rPr>
        <w:t>დისტრიბუტორი</w:t>
      </w:r>
      <w:r w:rsidR="00C627D0" w:rsidRPr="003171F6">
        <w:rPr>
          <w:rFonts w:ascii="Sylfaen" w:hAnsi="Sylfaen"/>
          <w:color w:val="000000" w:themeColor="text1"/>
          <w:sz w:val="22"/>
          <w:szCs w:val="22"/>
          <w:lang w:val="ka-GE"/>
        </w:rPr>
        <w:t xml:space="preserve"> </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იურიდიული</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ან</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ფიზიკური</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პირი</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რომელიც</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უზრუნველყოფს</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ელექტრო</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და</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ელექტრონული</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მოწყობილობების</w:t>
      </w:r>
      <w:r w:rsidR="00AC7778" w:rsidRPr="003171F6">
        <w:rPr>
          <w:rFonts w:ascii="Sylfaen" w:hAnsi="Sylfaen" w:cs="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ხელმისაწვდომობას</w:t>
      </w:r>
      <w:r w:rsidR="00AC7778" w:rsidRPr="003171F6">
        <w:rPr>
          <w:rFonts w:ascii="Sylfaen" w:hAnsi="Sylfaen" w:cs="Sylfaen"/>
          <w:color w:val="000000" w:themeColor="text1"/>
          <w:sz w:val="22"/>
          <w:szCs w:val="22"/>
          <w:lang w:val="ka-GE"/>
        </w:rPr>
        <w:t xml:space="preserve"> </w:t>
      </w:r>
      <w:r w:rsidR="00AC7778" w:rsidRPr="003171F6">
        <w:rPr>
          <w:rFonts w:ascii="Sylfaen" w:hAnsi="Sylfaen"/>
          <w:color w:val="000000" w:themeColor="text1"/>
          <w:sz w:val="22"/>
          <w:szCs w:val="22"/>
          <w:lang w:val="ka-GE"/>
        </w:rPr>
        <w:t xml:space="preserve"> </w:t>
      </w:r>
      <w:r w:rsidR="00AC7778" w:rsidRPr="003171F6">
        <w:rPr>
          <w:rFonts w:ascii="Sylfaen" w:hAnsi="Sylfaen" w:cs="Sylfaen"/>
          <w:color w:val="000000" w:themeColor="text1"/>
          <w:sz w:val="22"/>
          <w:szCs w:val="22"/>
          <w:lang w:val="ka-GE"/>
        </w:rPr>
        <w:t>ბაზარზე</w:t>
      </w:r>
      <w:r w:rsidR="00135FC3" w:rsidRPr="003171F6">
        <w:rPr>
          <w:rFonts w:ascii="Sylfaen" w:hAnsi="Sylfaen" w:cs="Sylfaen"/>
          <w:color w:val="000000" w:themeColor="text1"/>
          <w:sz w:val="22"/>
          <w:szCs w:val="22"/>
          <w:lang w:val="ka-GE"/>
        </w:rPr>
        <w:t>.</w:t>
      </w:r>
      <w:r w:rsidR="002822E9" w:rsidRPr="003171F6">
        <w:rPr>
          <w:rFonts w:ascii="Sylfaen" w:hAnsi="Sylfaen"/>
          <w:color w:val="000000" w:themeColor="text1"/>
          <w:sz w:val="22"/>
          <w:szCs w:val="22"/>
          <w:lang w:val="ka-GE"/>
        </w:rPr>
        <w:t xml:space="preserve"> </w:t>
      </w:r>
      <w:r w:rsidR="00287123" w:rsidRPr="003171F6">
        <w:rPr>
          <w:rFonts w:ascii="Sylfaen" w:hAnsi="Sylfaen" w:cs="Sylfaen"/>
          <w:color w:val="000000" w:themeColor="text1"/>
          <w:sz w:val="22"/>
          <w:szCs w:val="22"/>
          <w:lang w:val="ka-GE"/>
        </w:rPr>
        <w:t>დისტრიბუტორი</w:t>
      </w:r>
      <w:r w:rsidR="00287123"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შეიძლება</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ამავე</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დროს</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მწარმოებელიც</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იყოს</w:t>
      </w:r>
      <w:r w:rsidR="002822E9" w:rsidRPr="003171F6">
        <w:rPr>
          <w:rFonts w:ascii="Sylfaen" w:hAnsi="Sylfaen"/>
          <w:color w:val="000000" w:themeColor="text1"/>
          <w:sz w:val="22"/>
          <w:szCs w:val="22"/>
          <w:lang w:val="ka-GE"/>
        </w:rPr>
        <w:t>;</w:t>
      </w:r>
      <w:r w:rsidR="00C627D0" w:rsidRPr="003171F6">
        <w:rPr>
          <w:rFonts w:ascii="Sylfaen" w:hAnsi="Sylfaen"/>
          <w:color w:val="000000" w:themeColor="text1"/>
          <w:sz w:val="22"/>
          <w:szCs w:val="22"/>
          <w:lang w:val="ka-GE"/>
        </w:rPr>
        <w:t xml:space="preserve">  </w:t>
      </w:r>
    </w:p>
    <w:p w14:paraId="6216FE1C" w14:textId="4EC9A772" w:rsidR="002652B8" w:rsidRPr="003171F6" w:rsidRDefault="00EC6FB4" w:rsidP="00B626BC">
      <w:pPr>
        <w:spacing w:line="276" w:lineRule="auto"/>
        <w:ind w:firstLine="630"/>
        <w:rPr>
          <w:rFonts w:ascii="Sylfaen" w:hAnsi="Sylfaen"/>
          <w:color w:val="000000" w:themeColor="text1"/>
          <w:sz w:val="22"/>
          <w:szCs w:val="22"/>
          <w:lang w:val="ka-GE"/>
        </w:rPr>
      </w:pPr>
      <w:r w:rsidRPr="003171F6">
        <w:rPr>
          <w:rFonts w:ascii="Sylfaen" w:hAnsi="Sylfaen"/>
          <w:b/>
          <w:color w:val="000000" w:themeColor="text1"/>
          <w:sz w:val="22"/>
          <w:szCs w:val="22"/>
          <w:lang w:val="ka-GE"/>
        </w:rPr>
        <w:t>ტ</w:t>
      </w:r>
      <w:r w:rsidR="002652B8" w:rsidRPr="003171F6">
        <w:rPr>
          <w:rFonts w:ascii="Sylfaen" w:hAnsi="Sylfaen"/>
          <w:b/>
          <w:color w:val="000000" w:themeColor="text1"/>
          <w:sz w:val="22"/>
          <w:szCs w:val="22"/>
          <w:lang w:val="ka-GE"/>
        </w:rPr>
        <w:t xml:space="preserve">) ოპერატორი – </w:t>
      </w:r>
      <w:r w:rsidR="002652B8" w:rsidRPr="003171F6">
        <w:rPr>
          <w:rFonts w:ascii="Sylfaen" w:hAnsi="Sylfaen"/>
          <w:color w:val="000000" w:themeColor="text1"/>
          <w:sz w:val="22"/>
          <w:szCs w:val="22"/>
          <w:lang w:val="ka-GE"/>
        </w:rPr>
        <w:t xml:space="preserve">პირი, რომელიც ჩართულია </w:t>
      </w:r>
      <w:r w:rsidR="008A3E76" w:rsidRPr="003171F6">
        <w:rPr>
          <w:rFonts w:ascii="Sylfaen" w:hAnsi="Sylfaen" w:cs="Sylfaen"/>
          <w:color w:val="000000" w:themeColor="text1"/>
          <w:sz w:val="22"/>
          <w:szCs w:val="22"/>
          <w:lang w:val="ka-GE"/>
        </w:rPr>
        <w:t>ელექტრო</w:t>
      </w:r>
      <w:r w:rsidR="008A3E76" w:rsidRPr="003171F6">
        <w:rPr>
          <w:rFonts w:ascii="Sylfaen" w:hAnsi="Sylfaen"/>
          <w:color w:val="000000" w:themeColor="text1"/>
          <w:sz w:val="22"/>
          <w:szCs w:val="22"/>
          <w:lang w:val="ka-GE"/>
        </w:rPr>
        <w:t xml:space="preserve"> </w:t>
      </w:r>
      <w:r w:rsidR="008A3E76" w:rsidRPr="003171F6">
        <w:rPr>
          <w:rFonts w:ascii="Sylfaen" w:hAnsi="Sylfaen" w:cs="Sylfaen"/>
          <w:color w:val="000000" w:themeColor="text1"/>
          <w:sz w:val="22"/>
          <w:szCs w:val="22"/>
          <w:lang w:val="ka-GE"/>
        </w:rPr>
        <w:t>და</w:t>
      </w:r>
      <w:r w:rsidR="008A3E76" w:rsidRPr="003171F6">
        <w:rPr>
          <w:rFonts w:ascii="Sylfaen" w:hAnsi="Sylfaen"/>
          <w:color w:val="000000" w:themeColor="text1"/>
          <w:sz w:val="22"/>
          <w:szCs w:val="22"/>
          <w:lang w:val="ka-GE"/>
        </w:rPr>
        <w:t xml:space="preserve"> </w:t>
      </w:r>
      <w:r w:rsidR="008A3E76" w:rsidRPr="003171F6">
        <w:rPr>
          <w:rFonts w:ascii="Sylfaen" w:hAnsi="Sylfaen" w:cs="Sylfaen"/>
          <w:color w:val="000000" w:themeColor="text1"/>
          <w:sz w:val="22"/>
          <w:szCs w:val="22"/>
          <w:lang w:val="ka-GE"/>
        </w:rPr>
        <w:t>ელექტრონული</w:t>
      </w:r>
      <w:r w:rsidR="008A3E76" w:rsidRPr="003171F6">
        <w:rPr>
          <w:rFonts w:ascii="Sylfaen" w:hAnsi="Sylfaen"/>
          <w:color w:val="000000" w:themeColor="text1"/>
          <w:sz w:val="22"/>
          <w:szCs w:val="22"/>
          <w:lang w:val="ka-GE"/>
        </w:rPr>
        <w:t xml:space="preserve"> </w:t>
      </w:r>
      <w:r w:rsidR="008A3E76" w:rsidRPr="003171F6">
        <w:rPr>
          <w:rFonts w:ascii="Sylfaen" w:hAnsi="Sylfaen" w:cs="Sylfaen"/>
          <w:color w:val="000000" w:themeColor="text1"/>
          <w:sz w:val="22"/>
          <w:szCs w:val="22"/>
          <w:lang w:val="ka-GE"/>
        </w:rPr>
        <w:t>მოწყობილობების</w:t>
      </w:r>
      <w:r w:rsidR="008A3E76" w:rsidRPr="003171F6">
        <w:rPr>
          <w:rFonts w:ascii="Sylfaen" w:hAnsi="Sylfaen"/>
          <w:color w:val="000000" w:themeColor="text1"/>
          <w:sz w:val="22"/>
          <w:szCs w:val="22"/>
          <w:lang w:val="ka-GE"/>
        </w:rPr>
        <w:t xml:space="preserve"> </w:t>
      </w:r>
      <w:r w:rsidR="002652B8" w:rsidRPr="003171F6">
        <w:rPr>
          <w:rFonts w:ascii="Sylfaen" w:hAnsi="Sylfaen"/>
          <w:color w:val="000000" w:themeColor="text1"/>
          <w:sz w:val="22"/>
          <w:szCs w:val="22"/>
          <w:lang w:val="ka-GE"/>
        </w:rPr>
        <w:t>სასიცოცხლო ციკლში: მწარმოებელი, დისტრიბუტორი, შემგროვებელი, რეციკლირების ან სხვა სახის დამუშავების განმახორციელებელი;</w:t>
      </w:r>
      <w:r w:rsidR="000B6BDC" w:rsidRPr="003171F6">
        <w:rPr>
          <w:rFonts w:ascii="Sylfaen" w:hAnsi="Sylfaen"/>
          <w:color w:val="000000" w:themeColor="text1"/>
          <w:sz w:val="22"/>
          <w:szCs w:val="22"/>
          <w:lang w:val="ka-GE"/>
        </w:rPr>
        <w:t xml:space="preserve"> </w:t>
      </w:r>
    </w:p>
    <w:p w14:paraId="38A7E7C1" w14:textId="1A709D34" w:rsidR="003171F6" w:rsidRPr="003171F6" w:rsidRDefault="003171F6" w:rsidP="00B626BC">
      <w:pPr>
        <w:pStyle w:val="ListParagraph"/>
        <w:spacing w:after="0"/>
        <w:ind w:left="0" w:firstLine="630"/>
        <w:rPr>
          <w:rFonts w:ascii="Sylfaen" w:eastAsia="Calibri" w:hAnsi="Sylfaen" w:cs="Tahoma"/>
          <w:bCs/>
          <w:noProof w:val="0"/>
          <w:color w:val="FF0000"/>
          <w:sz w:val="22"/>
          <w:szCs w:val="22"/>
          <w:lang w:val="ka-GE" w:eastAsia="el-GR"/>
        </w:rPr>
      </w:pPr>
      <w:r>
        <w:rPr>
          <w:rFonts w:ascii="Sylfaen" w:hAnsi="Sylfaen" w:cs="Sylfaen"/>
          <w:b/>
          <w:color w:val="000000" w:themeColor="text1"/>
          <w:sz w:val="22"/>
          <w:szCs w:val="22"/>
          <w:lang w:val="ka-GE"/>
        </w:rPr>
        <w:t xml:space="preserve">       </w:t>
      </w:r>
      <w:r>
        <w:rPr>
          <w:rFonts w:ascii="Sylfaen" w:eastAsia="Calibri" w:hAnsi="Sylfaen" w:cs="Tahoma"/>
          <w:b/>
          <w:bCs/>
          <w:noProof w:val="0"/>
          <w:color w:val="FF0000"/>
          <w:sz w:val="22"/>
          <w:szCs w:val="22"/>
          <w:lang w:val="en-US" w:eastAsia="el-GR"/>
        </w:rPr>
        <w:t>უ</w:t>
      </w:r>
      <w:r>
        <w:rPr>
          <w:rFonts w:ascii="Sylfaen" w:eastAsia="Calibri" w:hAnsi="Sylfaen" w:cs="Tahoma"/>
          <w:b/>
          <w:bCs/>
          <w:noProof w:val="0"/>
          <w:color w:val="FF0000"/>
          <w:sz w:val="22"/>
          <w:szCs w:val="22"/>
          <w:lang w:val="ka-GE" w:eastAsia="el-GR"/>
        </w:rPr>
        <w:t>)</w:t>
      </w:r>
      <w:r w:rsidRPr="003171F6">
        <w:rPr>
          <w:rFonts w:ascii="Sylfaen" w:eastAsia="Calibri" w:hAnsi="Sylfaen" w:cs="Tahoma"/>
          <w:bCs/>
          <w:noProof w:val="0"/>
          <w:color w:val="FF0000"/>
          <w:sz w:val="22"/>
          <w:szCs w:val="22"/>
          <w:lang w:val="en-US" w:eastAsia="el-GR"/>
        </w:rPr>
        <w:t xml:space="preserve"> </w:t>
      </w:r>
      <w:proofErr w:type="gramStart"/>
      <w:r w:rsidRPr="003171F6">
        <w:rPr>
          <w:rFonts w:ascii="Sylfaen" w:eastAsia="Calibri" w:hAnsi="Sylfaen" w:cs="Tahoma"/>
          <w:b/>
          <w:bCs/>
          <w:noProof w:val="0"/>
          <w:color w:val="FF0000"/>
          <w:sz w:val="22"/>
          <w:szCs w:val="22"/>
          <w:lang w:val="ka-GE" w:eastAsia="el-GR"/>
        </w:rPr>
        <w:t>ბაზარზე</w:t>
      </w:r>
      <w:proofErr w:type="gramEnd"/>
      <w:r w:rsidRPr="003171F6">
        <w:rPr>
          <w:rFonts w:ascii="Sylfaen" w:eastAsia="Calibri" w:hAnsi="Sylfaen" w:cs="Tahoma"/>
          <w:b/>
          <w:bCs/>
          <w:noProof w:val="0"/>
          <w:color w:val="FF0000"/>
          <w:sz w:val="22"/>
          <w:szCs w:val="22"/>
          <w:lang w:val="ka-GE" w:eastAsia="el-GR"/>
        </w:rPr>
        <w:t xml:space="preserve"> განთავსება – </w:t>
      </w:r>
      <w:r w:rsidRPr="003171F6">
        <w:rPr>
          <w:rFonts w:ascii="Sylfaen" w:eastAsia="Calibri" w:hAnsi="Sylfaen" w:cs="Tahoma"/>
          <w:bCs/>
          <w:noProof w:val="0"/>
          <w:color w:val="FF0000"/>
          <w:sz w:val="22"/>
          <w:szCs w:val="22"/>
          <w:lang w:val="ka-GE" w:eastAsia="el-GR"/>
        </w:rPr>
        <w:t xml:space="preserve"> ქვეყნის ტერიტორიაზე</w:t>
      </w:r>
      <w:r w:rsidRPr="003171F6">
        <w:rPr>
          <w:rFonts w:ascii="Sylfaen" w:eastAsia="Calibri" w:hAnsi="Sylfaen" w:cs="Tahoma"/>
          <w:b/>
          <w:bCs/>
          <w:noProof w:val="0"/>
          <w:color w:val="FF0000"/>
          <w:sz w:val="22"/>
          <w:szCs w:val="22"/>
          <w:lang w:val="ka-GE" w:eastAsia="el-GR"/>
        </w:rPr>
        <w:t xml:space="preserve"> </w:t>
      </w:r>
      <w:r w:rsidRPr="003171F6">
        <w:rPr>
          <w:rFonts w:ascii="Sylfaen" w:eastAsia="Calibri" w:hAnsi="Sylfaen" w:cs="Tahoma"/>
          <w:bCs/>
          <w:noProof w:val="0"/>
          <w:color w:val="FF0000"/>
          <w:sz w:val="22"/>
          <w:szCs w:val="22"/>
          <w:lang w:val="ka-GE" w:eastAsia="el-GR"/>
        </w:rPr>
        <w:t>მომხმარებლისთვის</w:t>
      </w:r>
      <w:r w:rsidRPr="003171F6">
        <w:rPr>
          <w:rFonts w:ascii="Sylfaen" w:eastAsia="Calibri" w:hAnsi="Sylfaen" w:cs="Tahoma"/>
          <w:b/>
          <w:bCs/>
          <w:noProof w:val="0"/>
          <w:color w:val="FF0000"/>
          <w:sz w:val="22"/>
          <w:szCs w:val="22"/>
          <w:lang w:val="ka-GE" w:eastAsia="el-GR"/>
        </w:rPr>
        <w:t xml:space="preserve"> </w:t>
      </w:r>
      <w:r w:rsidRPr="003171F6">
        <w:rPr>
          <w:rFonts w:ascii="Sylfaen" w:eastAsia="Calibri" w:hAnsi="Sylfaen" w:cs="Tahoma"/>
          <w:bCs/>
          <w:noProof w:val="0"/>
          <w:color w:val="FF0000"/>
          <w:sz w:val="22"/>
          <w:szCs w:val="22"/>
          <w:lang w:val="ka-GE" w:eastAsia="el-GR"/>
        </w:rPr>
        <w:t>პროდუქტის მიწოდება ან მისი ხელმისაწვდომობის უზრუნველყოფა, უსასყიდლოდ ან საფასურის სანაცვლოდ, რაც ასევე მოიცავს პროდუქტის იმპორტს ქვეყნის ტერიტორიაზე. ბაზარზე განთავსებად არ ითვლება იმპორტირებული პროდუქტის ექსპორტი, თუ ექსპორტი დასტურდება საბაჟო დეკლარაციით</w:t>
      </w:r>
      <w:r w:rsidRPr="003171F6">
        <w:rPr>
          <w:rFonts w:ascii="Sylfaen" w:eastAsia="Calibri" w:hAnsi="Sylfaen" w:cs="Tahoma"/>
          <w:bCs/>
          <w:noProof w:val="0"/>
          <w:color w:val="FF0000"/>
          <w:sz w:val="22"/>
          <w:szCs w:val="22"/>
          <w:lang w:val="en-US" w:eastAsia="el-GR"/>
        </w:rPr>
        <w:t>;</w:t>
      </w:r>
    </w:p>
    <w:p w14:paraId="5A33E83B" w14:textId="3C883BDB" w:rsidR="003B759F" w:rsidRPr="003171F6" w:rsidRDefault="00EC6FB4" w:rsidP="00B626BC">
      <w:pPr>
        <w:spacing w:line="276" w:lineRule="auto"/>
        <w:ind w:firstLine="630"/>
        <w:rPr>
          <w:rFonts w:ascii="Sylfaen" w:hAnsi="Sylfaen"/>
          <w:color w:val="000000" w:themeColor="text1"/>
          <w:sz w:val="22"/>
          <w:szCs w:val="22"/>
          <w:lang w:val="ka-GE"/>
        </w:rPr>
      </w:pPr>
      <w:r w:rsidRPr="003171F6">
        <w:rPr>
          <w:rFonts w:ascii="Sylfaen" w:hAnsi="Sylfaen" w:cs="Sylfaen"/>
          <w:b/>
          <w:color w:val="000000" w:themeColor="text1"/>
          <w:sz w:val="22"/>
          <w:szCs w:val="22"/>
          <w:lang w:val="ka-GE"/>
        </w:rPr>
        <w:t>ფ</w:t>
      </w:r>
      <w:r w:rsidR="002822E9" w:rsidRPr="003171F6">
        <w:rPr>
          <w:rFonts w:ascii="Sylfaen" w:hAnsi="Sylfaen"/>
          <w:b/>
          <w:color w:val="000000" w:themeColor="text1"/>
          <w:sz w:val="22"/>
          <w:szCs w:val="22"/>
          <w:lang w:val="ka-GE"/>
        </w:rPr>
        <w:t xml:space="preserve">) </w:t>
      </w:r>
      <w:r w:rsidR="002822E9" w:rsidRPr="003171F6">
        <w:rPr>
          <w:rFonts w:ascii="Sylfaen" w:hAnsi="Sylfaen" w:cs="Sylfaen"/>
          <w:b/>
          <w:color w:val="000000" w:themeColor="text1"/>
          <w:sz w:val="22"/>
          <w:szCs w:val="22"/>
          <w:lang w:val="ka-GE"/>
        </w:rPr>
        <w:t>რეესტრი</w:t>
      </w:r>
      <w:r w:rsidR="002822E9" w:rsidRPr="003171F6">
        <w:rPr>
          <w:rFonts w:ascii="Sylfaen" w:hAnsi="Sylfaen"/>
          <w:color w:val="000000" w:themeColor="text1"/>
          <w:sz w:val="22"/>
          <w:szCs w:val="22"/>
          <w:lang w:val="ka-GE"/>
        </w:rPr>
        <w:t xml:space="preserve"> - </w:t>
      </w:r>
      <w:r w:rsidR="002822E9" w:rsidRPr="003171F6">
        <w:rPr>
          <w:rFonts w:ascii="Sylfaen" w:hAnsi="Sylfaen" w:cs="Sylfaen"/>
          <w:color w:val="000000" w:themeColor="text1"/>
          <w:sz w:val="22"/>
          <w:szCs w:val="22"/>
          <w:lang w:val="ka-GE"/>
        </w:rPr>
        <w:t>ელექტრონული</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რეესტრი</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რომელშიც</w:t>
      </w:r>
      <w:r w:rsidR="002822E9" w:rsidRPr="003171F6">
        <w:rPr>
          <w:rFonts w:ascii="Sylfaen" w:hAnsi="Sylfaen"/>
          <w:color w:val="000000" w:themeColor="text1"/>
          <w:sz w:val="22"/>
          <w:szCs w:val="22"/>
          <w:lang w:val="ka-GE"/>
        </w:rPr>
        <w:t xml:space="preserve"> </w:t>
      </w:r>
      <w:r w:rsidR="00F95088" w:rsidRPr="003171F6">
        <w:rPr>
          <w:rFonts w:ascii="Sylfaen" w:hAnsi="Sylfaen" w:cs="Sylfaen"/>
          <w:color w:val="000000" w:themeColor="text1"/>
          <w:sz w:val="22"/>
          <w:szCs w:val="22"/>
          <w:lang w:val="ka-GE"/>
        </w:rPr>
        <w:t>განთავსებულია</w:t>
      </w:r>
      <w:r w:rsidR="00F95088"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ინფორმაცია</w:t>
      </w:r>
      <w:r w:rsidR="002822E9" w:rsidRPr="003171F6">
        <w:rPr>
          <w:rFonts w:ascii="Sylfaen" w:hAnsi="Sylfaen"/>
          <w:color w:val="000000" w:themeColor="text1"/>
          <w:sz w:val="22"/>
          <w:szCs w:val="22"/>
          <w:lang w:val="ka-GE"/>
        </w:rPr>
        <w:t xml:space="preserve"> </w:t>
      </w:r>
      <w:r w:rsidR="00B951B2" w:rsidRPr="003171F6">
        <w:rPr>
          <w:rFonts w:ascii="Sylfaen" w:hAnsi="Sylfaen" w:cs="Sylfaen"/>
          <w:color w:val="000000" w:themeColor="text1"/>
          <w:sz w:val="22"/>
          <w:szCs w:val="22"/>
          <w:lang w:val="ka-GE"/>
        </w:rPr>
        <w:t>საქართველოში</w:t>
      </w:r>
      <w:r w:rsidR="00B951B2" w:rsidRPr="003171F6">
        <w:rPr>
          <w:rFonts w:ascii="Sylfaen" w:hAnsi="Sylfaen"/>
          <w:color w:val="000000" w:themeColor="text1"/>
          <w:sz w:val="22"/>
          <w:szCs w:val="22"/>
          <w:lang w:val="ka-GE"/>
        </w:rPr>
        <w:t xml:space="preserve"> </w:t>
      </w:r>
      <w:r w:rsidR="00B951B2" w:rsidRPr="003171F6">
        <w:rPr>
          <w:rFonts w:ascii="Sylfaen" w:hAnsi="Sylfaen" w:cs="Sylfaen"/>
          <w:color w:val="000000" w:themeColor="text1"/>
          <w:sz w:val="22"/>
          <w:szCs w:val="22"/>
          <w:lang w:val="ka-GE"/>
        </w:rPr>
        <w:t>არსებული</w:t>
      </w:r>
      <w:r w:rsidR="00B951B2" w:rsidRPr="003171F6">
        <w:rPr>
          <w:rFonts w:ascii="Sylfaen" w:hAnsi="Sylfaen"/>
          <w:color w:val="000000" w:themeColor="text1"/>
          <w:sz w:val="22"/>
          <w:szCs w:val="22"/>
          <w:lang w:val="ka-GE"/>
        </w:rPr>
        <w:t xml:space="preserve"> </w:t>
      </w:r>
      <w:r w:rsidR="00DE7F81" w:rsidRPr="003171F6">
        <w:rPr>
          <w:rFonts w:ascii="Sylfaen" w:hAnsi="Sylfaen" w:cs="Sylfaen"/>
          <w:color w:val="000000" w:themeColor="text1"/>
          <w:sz w:val="22"/>
          <w:szCs w:val="22"/>
          <w:lang w:val="ka-GE"/>
        </w:rPr>
        <w:t>ელექტრო</w:t>
      </w:r>
      <w:r w:rsidR="00DE7F81" w:rsidRPr="003171F6">
        <w:rPr>
          <w:rFonts w:ascii="Sylfaen" w:hAnsi="Sylfaen"/>
          <w:color w:val="000000" w:themeColor="text1"/>
          <w:sz w:val="22"/>
          <w:szCs w:val="22"/>
          <w:lang w:val="ka-GE"/>
        </w:rPr>
        <w:t xml:space="preserve"> </w:t>
      </w:r>
      <w:r w:rsidR="00DE7F81" w:rsidRPr="003171F6">
        <w:rPr>
          <w:rFonts w:ascii="Sylfaen" w:hAnsi="Sylfaen" w:cs="Sylfaen"/>
          <w:color w:val="000000" w:themeColor="text1"/>
          <w:sz w:val="22"/>
          <w:szCs w:val="22"/>
          <w:lang w:val="ka-GE"/>
        </w:rPr>
        <w:t>და</w:t>
      </w:r>
      <w:r w:rsidR="00DE7F81" w:rsidRPr="003171F6">
        <w:rPr>
          <w:rFonts w:ascii="Sylfaen" w:hAnsi="Sylfaen"/>
          <w:color w:val="000000" w:themeColor="text1"/>
          <w:sz w:val="22"/>
          <w:szCs w:val="22"/>
          <w:lang w:val="ka-GE"/>
        </w:rPr>
        <w:t xml:space="preserve"> </w:t>
      </w:r>
      <w:r w:rsidR="00DE7F81" w:rsidRPr="003171F6">
        <w:rPr>
          <w:rFonts w:ascii="Sylfaen" w:hAnsi="Sylfaen" w:cs="Sylfaen"/>
          <w:color w:val="000000" w:themeColor="text1"/>
          <w:sz w:val="22"/>
          <w:szCs w:val="22"/>
          <w:lang w:val="ka-GE"/>
        </w:rPr>
        <w:t>ელექტრონული</w:t>
      </w:r>
      <w:r w:rsidR="00DE7F81" w:rsidRPr="003171F6">
        <w:rPr>
          <w:rFonts w:ascii="Sylfaen" w:hAnsi="Sylfaen"/>
          <w:color w:val="000000" w:themeColor="text1"/>
          <w:sz w:val="22"/>
          <w:szCs w:val="22"/>
          <w:lang w:val="ka-GE"/>
        </w:rPr>
        <w:t xml:space="preserve"> </w:t>
      </w:r>
      <w:r w:rsidR="00DE7F81" w:rsidRPr="003171F6">
        <w:rPr>
          <w:rFonts w:ascii="Sylfaen" w:hAnsi="Sylfaen" w:cs="Sylfaen"/>
          <w:color w:val="000000" w:themeColor="text1"/>
          <w:sz w:val="22"/>
          <w:szCs w:val="22"/>
          <w:lang w:val="ka-GE"/>
        </w:rPr>
        <w:t>მოწყობილობების</w:t>
      </w:r>
      <w:r w:rsidR="00DE7F81" w:rsidRPr="003171F6">
        <w:rPr>
          <w:rFonts w:ascii="Sylfaen" w:hAnsi="Sylfaen"/>
          <w:color w:val="000000" w:themeColor="text1"/>
          <w:sz w:val="22"/>
          <w:szCs w:val="22"/>
          <w:lang w:val="ka-GE"/>
        </w:rPr>
        <w:t xml:space="preserve"> </w:t>
      </w:r>
      <w:r w:rsidR="00DE7F81" w:rsidRPr="003171F6">
        <w:rPr>
          <w:rFonts w:ascii="Sylfaen" w:hAnsi="Sylfaen" w:cs="Sylfaen"/>
          <w:color w:val="000000" w:themeColor="text1"/>
          <w:sz w:val="22"/>
          <w:szCs w:val="22"/>
          <w:lang w:val="ka-GE"/>
        </w:rPr>
        <w:t>მწარმოებლების</w:t>
      </w:r>
      <w:r w:rsidR="00B951B2" w:rsidRPr="003171F6">
        <w:rPr>
          <w:rFonts w:ascii="Sylfaen" w:hAnsi="Sylfaen"/>
          <w:color w:val="000000" w:themeColor="text1"/>
          <w:sz w:val="22"/>
          <w:szCs w:val="22"/>
          <w:lang w:val="ka-GE"/>
        </w:rPr>
        <w:t>,</w:t>
      </w:r>
      <w:r w:rsidR="00DE7F81"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ბაზარზე</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განთავსებული</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ელექტრო</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და</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ელექტრონული</w:t>
      </w:r>
      <w:r w:rsidR="002822E9" w:rsidRPr="003171F6">
        <w:rPr>
          <w:rFonts w:ascii="Sylfaen" w:hAnsi="Sylfaen"/>
          <w:color w:val="000000" w:themeColor="text1"/>
          <w:sz w:val="22"/>
          <w:szCs w:val="22"/>
          <w:lang w:val="ka-GE"/>
        </w:rPr>
        <w:t xml:space="preserve"> </w:t>
      </w:r>
      <w:r w:rsidR="002822E9" w:rsidRPr="003171F6">
        <w:rPr>
          <w:rFonts w:ascii="Sylfaen" w:hAnsi="Sylfaen" w:cs="Sylfaen"/>
          <w:color w:val="000000" w:themeColor="text1"/>
          <w:sz w:val="22"/>
          <w:szCs w:val="22"/>
          <w:lang w:val="ka-GE"/>
        </w:rPr>
        <w:t>მოწყობილობების</w:t>
      </w:r>
      <w:r w:rsidR="00A11F28" w:rsidRPr="003171F6">
        <w:rPr>
          <w:rFonts w:ascii="Sylfaen" w:hAnsi="Sylfaen" w:cs="Sylfaen"/>
          <w:color w:val="000000" w:themeColor="text1"/>
          <w:sz w:val="22"/>
          <w:szCs w:val="22"/>
          <w:lang w:val="ka-GE"/>
        </w:rPr>
        <w:t>ა</w:t>
      </w:r>
      <w:r w:rsidR="002822E9" w:rsidRPr="003171F6">
        <w:rPr>
          <w:rFonts w:ascii="Sylfaen" w:hAnsi="Sylfaen"/>
          <w:color w:val="000000" w:themeColor="text1"/>
          <w:sz w:val="22"/>
          <w:szCs w:val="22"/>
          <w:lang w:val="ka-GE"/>
        </w:rPr>
        <w:t xml:space="preserve"> </w:t>
      </w:r>
      <w:r w:rsidR="00B951B2" w:rsidRPr="003171F6">
        <w:rPr>
          <w:rFonts w:ascii="Sylfaen" w:hAnsi="Sylfaen" w:cs="Sylfaen"/>
          <w:color w:val="000000" w:themeColor="text1"/>
          <w:sz w:val="22"/>
          <w:szCs w:val="22"/>
          <w:lang w:val="ka-GE"/>
        </w:rPr>
        <w:t>და</w:t>
      </w:r>
      <w:r w:rsidR="00B951B2" w:rsidRPr="003171F6">
        <w:rPr>
          <w:rFonts w:ascii="Sylfaen" w:hAnsi="Sylfaen"/>
          <w:color w:val="000000" w:themeColor="text1"/>
          <w:sz w:val="22"/>
          <w:szCs w:val="22"/>
          <w:lang w:val="ka-GE"/>
        </w:rPr>
        <w:t xml:space="preserve"> </w:t>
      </w:r>
      <w:r w:rsidR="000C35E1" w:rsidRPr="003171F6">
        <w:rPr>
          <w:rFonts w:ascii="Sylfaen" w:hAnsi="Sylfaen"/>
          <w:color w:val="000000" w:themeColor="text1"/>
          <w:sz w:val="22"/>
          <w:szCs w:val="22"/>
          <w:lang w:val="ka-GE"/>
        </w:rPr>
        <w:t xml:space="preserve">მათი </w:t>
      </w:r>
      <w:r w:rsidR="00BA3A2E" w:rsidRPr="003171F6">
        <w:rPr>
          <w:rFonts w:ascii="Sylfaen" w:hAnsi="Sylfaen" w:cs="Sylfaen"/>
          <w:color w:val="000000" w:themeColor="text1"/>
          <w:sz w:val="22"/>
          <w:szCs w:val="22"/>
          <w:lang w:val="ka-GE"/>
        </w:rPr>
        <w:t>ნარჩ</w:t>
      </w:r>
      <w:r w:rsidR="00B951B2" w:rsidRPr="003171F6">
        <w:rPr>
          <w:rFonts w:ascii="Sylfaen" w:hAnsi="Sylfaen" w:cs="Sylfaen"/>
          <w:color w:val="000000" w:themeColor="text1"/>
          <w:sz w:val="22"/>
          <w:szCs w:val="22"/>
          <w:lang w:val="ka-GE"/>
        </w:rPr>
        <w:t>ენების</w:t>
      </w:r>
      <w:r w:rsidR="00B951B2" w:rsidRPr="003171F6">
        <w:rPr>
          <w:rFonts w:ascii="Sylfaen" w:hAnsi="Sylfaen"/>
          <w:color w:val="000000" w:themeColor="text1"/>
          <w:sz w:val="22"/>
          <w:szCs w:val="22"/>
          <w:lang w:val="ka-GE"/>
        </w:rPr>
        <w:t xml:space="preserve"> </w:t>
      </w:r>
      <w:r w:rsidR="00B951B2" w:rsidRPr="003171F6">
        <w:rPr>
          <w:rFonts w:ascii="Sylfaen" w:hAnsi="Sylfaen" w:cs="Sylfaen"/>
          <w:color w:val="000000" w:themeColor="text1"/>
          <w:sz w:val="22"/>
          <w:szCs w:val="22"/>
          <w:lang w:val="ka-GE"/>
        </w:rPr>
        <w:t>შესახებ</w:t>
      </w:r>
      <w:r w:rsidR="00F95088" w:rsidRPr="003171F6">
        <w:rPr>
          <w:rFonts w:ascii="Sylfaen" w:hAnsi="Sylfaen"/>
          <w:color w:val="000000" w:themeColor="text1"/>
          <w:sz w:val="22"/>
          <w:szCs w:val="22"/>
          <w:lang w:val="ka-GE"/>
        </w:rPr>
        <w:t>;</w:t>
      </w:r>
    </w:p>
    <w:p w14:paraId="798DF313" w14:textId="516D0651" w:rsidR="003B759F" w:rsidRPr="003171F6" w:rsidRDefault="00EC6FB4" w:rsidP="00B626BC">
      <w:pPr>
        <w:spacing w:line="276" w:lineRule="auto"/>
        <w:ind w:firstLine="630"/>
        <w:rPr>
          <w:rFonts w:ascii="Sylfaen" w:hAnsi="Sylfaen"/>
          <w:color w:val="000000" w:themeColor="text1"/>
          <w:sz w:val="22"/>
          <w:szCs w:val="22"/>
          <w:lang w:val="ka-GE"/>
        </w:rPr>
      </w:pPr>
      <w:r w:rsidRPr="003171F6">
        <w:rPr>
          <w:rFonts w:ascii="Sylfaen" w:hAnsi="Sylfaen" w:cs="Sylfaen"/>
          <w:b/>
          <w:color w:val="000000" w:themeColor="text1"/>
          <w:sz w:val="22"/>
          <w:szCs w:val="22"/>
          <w:lang w:val="ka-GE"/>
        </w:rPr>
        <w:t>ქ</w:t>
      </w:r>
      <w:r w:rsidR="003B759F" w:rsidRPr="003171F6">
        <w:rPr>
          <w:rFonts w:ascii="Sylfaen" w:hAnsi="Sylfaen"/>
          <w:b/>
          <w:color w:val="000000" w:themeColor="text1"/>
          <w:sz w:val="22"/>
          <w:szCs w:val="22"/>
          <w:lang w:val="ka-GE"/>
        </w:rPr>
        <w:t>)</w:t>
      </w:r>
      <w:r w:rsidR="003B759F" w:rsidRPr="003171F6">
        <w:rPr>
          <w:rFonts w:ascii="Sylfaen" w:hAnsi="Sylfaen"/>
          <w:color w:val="000000" w:themeColor="text1"/>
          <w:sz w:val="22"/>
          <w:szCs w:val="22"/>
          <w:lang w:val="ka-GE"/>
        </w:rPr>
        <w:t xml:space="preserve"> </w:t>
      </w:r>
      <w:r w:rsidR="003B759F" w:rsidRPr="003171F6">
        <w:rPr>
          <w:rFonts w:ascii="Sylfaen" w:hAnsi="Sylfaen" w:cs="Sylfaen"/>
          <w:b/>
          <w:color w:val="000000" w:themeColor="text1"/>
          <w:sz w:val="22"/>
          <w:szCs w:val="22"/>
          <w:lang w:val="ka-GE"/>
        </w:rPr>
        <w:t>მწარმოებლის</w:t>
      </w:r>
      <w:r w:rsidR="003B759F" w:rsidRPr="003171F6">
        <w:rPr>
          <w:rFonts w:ascii="Sylfaen" w:hAnsi="Sylfaen"/>
          <w:b/>
          <w:color w:val="000000" w:themeColor="text1"/>
          <w:sz w:val="22"/>
          <w:szCs w:val="22"/>
          <w:lang w:val="ka-GE"/>
        </w:rPr>
        <w:t xml:space="preserve"> </w:t>
      </w:r>
      <w:r w:rsidR="003B759F" w:rsidRPr="003171F6">
        <w:rPr>
          <w:rFonts w:ascii="Sylfaen" w:hAnsi="Sylfaen" w:cs="Sylfaen"/>
          <w:b/>
          <w:color w:val="000000" w:themeColor="text1"/>
          <w:sz w:val="22"/>
          <w:szCs w:val="22"/>
          <w:lang w:val="ka-GE"/>
        </w:rPr>
        <w:t>გაფართოებული</w:t>
      </w:r>
      <w:r w:rsidR="003B759F" w:rsidRPr="003171F6">
        <w:rPr>
          <w:rFonts w:ascii="Sylfaen" w:hAnsi="Sylfaen"/>
          <w:b/>
          <w:color w:val="000000" w:themeColor="text1"/>
          <w:sz w:val="22"/>
          <w:szCs w:val="22"/>
          <w:lang w:val="ka-GE"/>
        </w:rPr>
        <w:t xml:space="preserve"> </w:t>
      </w:r>
      <w:r w:rsidR="003B759F" w:rsidRPr="003171F6">
        <w:rPr>
          <w:rFonts w:ascii="Sylfaen" w:hAnsi="Sylfaen" w:cs="Sylfaen"/>
          <w:b/>
          <w:color w:val="000000" w:themeColor="text1"/>
          <w:sz w:val="22"/>
          <w:szCs w:val="22"/>
          <w:lang w:val="ka-GE"/>
        </w:rPr>
        <w:t>ვალდებულება</w:t>
      </w:r>
      <w:r w:rsidR="003B759F" w:rsidRPr="003171F6">
        <w:rPr>
          <w:rFonts w:ascii="Sylfaen" w:hAnsi="Sylfaen"/>
          <w:color w:val="000000" w:themeColor="text1"/>
          <w:sz w:val="22"/>
          <w:szCs w:val="22"/>
          <w:lang w:val="ka-GE"/>
        </w:rPr>
        <w:t xml:space="preserve"> (</w:t>
      </w:r>
      <w:r w:rsidR="000C35E1" w:rsidRPr="003171F6">
        <w:rPr>
          <w:rFonts w:ascii="Sylfaen" w:hAnsi="Sylfaen"/>
          <w:color w:val="000000" w:themeColor="text1"/>
          <w:sz w:val="22"/>
          <w:szCs w:val="22"/>
          <w:lang w:val="ka-GE"/>
        </w:rPr>
        <w:t xml:space="preserve">შემდგომში - </w:t>
      </w:r>
      <w:r w:rsidR="003B759F" w:rsidRPr="003171F6">
        <w:rPr>
          <w:rFonts w:ascii="Sylfaen" w:hAnsi="Sylfaen" w:cs="Sylfaen"/>
          <w:color w:val="000000" w:themeColor="text1"/>
          <w:sz w:val="22"/>
          <w:szCs w:val="22"/>
          <w:lang w:val="ka-GE"/>
        </w:rPr>
        <w:t>მგვ</w:t>
      </w:r>
      <w:r w:rsidR="003B759F" w:rsidRPr="003171F6">
        <w:rPr>
          <w:rFonts w:ascii="Sylfaen" w:hAnsi="Sylfaen"/>
          <w:color w:val="000000" w:themeColor="text1"/>
          <w:sz w:val="22"/>
          <w:szCs w:val="22"/>
          <w:lang w:val="ka-GE"/>
        </w:rPr>
        <w:t xml:space="preserve">) - </w:t>
      </w:r>
      <w:r w:rsidR="003B759F" w:rsidRPr="003171F6">
        <w:rPr>
          <w:rFonts w:ascii="Sylfaen" w:hAnsi="Sylfaen" w:cs="Sylfaen"/>
          <w:color w:val="000000" w:themeColor="text1"/>
          <w:sz w:val="22"/>
          <w:szCs w:val="22"/>
          <w:lang w:val="ka-GE"/>
        </w:rPr>
        <w:t>გარემოსდაცვითი</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მიდგომა</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რომელიც</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მოიცავს</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მწარმოებლის</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პასუხისმგებლობას</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საკუთარ</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პროდუქტზე</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ამ</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პროდუქტის</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მოხმარების</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შემდგომ</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ეტაპზეც</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სრული</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სასიცოცხლო</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ციკლის</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განმავლობაში</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კოდექსის</w:t>
      </w:r>
      <w:r w:rsidR="000C35E1" w:rsidRPr="003171F6">
        <w:rPr>
          <w:rFonts w:ascii="Sylfaen" w:hAnsi="Sylfaen" w:cs="Sylfaen"/>
          <w:color w:val="000000" w:themeColor="text1"/>
          <w:sz w:val="22"/>
          <w:szCs w:val="22"/>
          <w:lang w:val="ka-GE"/>
        </w:rPr>
        <w:t xml:space="preserve"> </w:t>
      </w:r>
      <w:r w:rsidR="000C35E1" w:rsidRPr="003171F6">
        <w:rPr>
          <w:rFonts w:ascii="Sylfaen" w:hAnsi="Sylfaen"/>
          <w:color w:val="000000" w:themeColor="text1"/>
          <w:sz w:val="22"/>
          <w:szCs w:val="22"/>
          <w:lang w:val="ka-GE"/>
        </w:rPr>
        <w:t>მე-</w:t>
      </w:r>
      <w:r w:rsidR="003B759F" w:rsidRPr="003171F6">
        <w:rPr>
          <w:rFonts w:ascii="Sylfaen" w:hAnsi="Sylfaen"/>
          <w:color w:val="000000" w:themeColor="text1"/>
          <w:sz w:val="22"/>
          <w:szCs w:val="22"/>
          <w:lang w:val="ka-GE"/>
        </w:rPr>
        <w:t xml:space="preserve">9 </w:t>
      </w:r>
      <w:r w:rsidR="000C35E1" w:rsidRPr="003171F6">
        <w:rPr>
          <w:rFonts w:ascii="Sylfaen" w:hAnsi="Sylfaen"/>
          <w:color w:val="000000" w:themeColor="text1"/>
          <w:sz w:val="22"/>
          <w:szCs w:val="22"/>
          <w:lang w:val="ka-GE"/>
        </w:rPr>
        <w:t xml:space="preserve">მუხლის </w:t>
      </w:r>
      <w:r w:rsidR="00D82B9B" w:rsidRPr="003171F6">
        <w:rPr>
          <w:rFonts w:ascii="Sylfaen" w:hAnsi="Sylfaen" w:cs="Sylfaen"/>
          <w:color w:val="000000" w:themeColor="text1"/>
          <w:sz w:val="22"/>
          <w:szCs w:val="22"/>
          <w:lang w:val="ka-GE"/>
        </w:rPr>
        <w:t>პირველი-</w:t>
      </w:r>
      <w:r w:rsidR="000C35E1" w:rsidRPr="003171F6">
        <w:rPr>
          <w:rFonts w:ascii="Sylfaen" w:hAnsi="Sylfaen" w:cs="Sylfaen"/>
          <w:color w:val="000000" w:themeColor="text1"/>
          <w:sz w:val="22"/>
          <w:szCs w:val="22"/>
          <w:lang w:val="ka-GE"/>
        </w:rPr>
        <w:t>მე-4 ნაწილების</w:t>
      </w:r>
      <w:r w:rsidR="003B759F" w:rsidRPr="003171F6">
        <w:rPr>
          <w:rFonts w:ascii="Sylfaen" w:hAnsi="Sylfaen"/>
          <w:color w:val="000000" w:themeColor="text1"/>
          <w:sz w:val="22"/>
          <w:szCs w:val="22"/>
          <w:lang w:val="ka-GE"/>
        </w:rPr>
        <w:t xml:space="preserve"> </w:t>
      </w:r>
      <w:r w:rsidR="003B759F" w:rsidRPr="003171F6">
        <w:rPr>
          <w:rFonts w:ascii="Sylfaen" w:hAnsi="Sylfaen" w:cs="Sylfaen"/>
          <w:color w:val="000000" w:themeColor="text1"/>
          <w:sz w:val="22"/>
          <w:szCs w:val="22"/>
          <w:lang w:val="ka-GE"/>
        </w:rPr>
        <w:t>შესაბამისად</w:t>
      </w:r>
      <w:r w:rsidR="003B759F" w:rsidRPr="003171F6">
        <w:rPr>
          <w:rFonts w:ascii="Sylfaen" w:hAnsi="Sylfaen"/>
          <w:color w:val="000000" w:themeColor="text1"/>
          <w:sz w:val="22"/>
          <w:szCs w:val="22"/>
          <w:lang w:val="ka-GE"/>
        </w:rPr>
        <w:t>;</w:t>
      </w:r>
    </w:p>
    <w:p w14:paraId="3EF0E914" w14:textId="5E982F62" w:rsidR="002419BD" w:rsidRPr="003171F6" w:rsidRDefault="00EC6FB4" w:rsidP="00B626BC">
      <w:pPr>
        <w:pStyle w:val="Default"/>
        <w:spacing w:line="276" w:lineRule="auto"/>
        <w:ind w:firstLine="630"/>
        <w:jc w:val="both"/>
        <w:rPr>
          <w:rFonts w:ascii="Sylfaen" w:hAnsi="Sylfaen" w:cs="Times New Roman"/>
          <w:bCs/>
          <w:color w:val="000000" w:themeColor="text1"/>
          <w:sz w:val="22"/>
          <w:szCs w:val="22"/>
          <w:lang w:val="ka-GE" w:eastAsia="en-US"/>
        </w:rPr>
      </w:pPr>
      <w:r w:rsidRPr="003171F6">
        <w:rPr>
          <w:rFonts w:ascii="Sylfaen" w:hAnsi="Sylfaen" w:cs="Sylfaen"/>
          <w:b/>
          <w:color w:val="000000" w:themeColor="text1"/>
          <w:sz w:val="22"/>
          <w:szCs w:val="22"/>
          <w:lang w:val="ka-GE"/>
        </w:rPr>
        <w:t>ღ</w:t>
      </w:r>
      <w:r w:rsidR="003B759F" w:rsidRPr="003171F6">
        <w:rPr>
          <w:rFonts w:ascii="Sylfaen" w:hAnsi="Sylfaen"/>
          <w:b/>
          <w:color w:val="000000" w:themeColor="text1"/>
          <w:sz w:val="22"/>
          <w:szCs w:val="22"/>
        </w:rPr>
        <w:t>)</w:t>
      </w:r>
      <w:r w:rsidR="003B759F" w:rsidRPr="003171F6">
        <w:rPr>
          <w:rFonts w:ascii="Sylfaen" w:hAnsi="Sylfaen"/>
          <w:color w:val="000000" w:themeColor="text1"/>
          <w:sz w:val="22"/>
          <w:szCs w:val="22"/>
        </w:rPr>
        <w:t xml:space="preserve"> </w:t>
      </w:r>
      <w:r w:rsidR="002419BD" w:rsidRPr="003171F6">
        <w:rPr>
          <w:rFonts w:ascii="Sylfaen" w:hAnsi="Sylfaen" w:cs="Sylfaen"/>
          <w:b/>
          <w:color w:val="000000" w:themeColor="text1"/>
          <w:sz w:val="22"/>
          <w:szCs w:val="22"/>
        </w:rPr>
        <w:t>მწარმოებლის</w:t>
      </w:r>
      <w:r w:rsidR="002419BD" w:rsidRPr="003171F6">
        <w:rPr>
          <w:rFonts w:ascii="Sylfaen" w:hAnsi="Sylfaen"/>
          <w:b/>
          <w:color w:val="000000" w:themeColor="text1"/>
          <w:sz w:val="22"/>
          <w:szCs w:val="22"/>
        </w:rPr>
        <w:t xml:space="preserve"> </w:t>
      </w:r>
      <w:r w:rsidR="002419BD" w:rsidRPr="003171F6">
        <w:rPr>
          <w:rFonts w:ascii="Sylfaen" w:hAnsi="Sylfaen" w:cs="Sylfaen"/>
          <w:b/>
          <w:color w:val="000000" w:themeColor="text1"/>
          <w:sz w:val="22"/>
          <w:szCs w:val="22"/>
        </w:rPr>
        <w:t>გაფართოებული</w:t>
      </w:r>
      <w:r w:rsidR="002419BD" w:rsidRPr="003171F6">
        <w:rPr>
          <w:rFonts w:ascii="Sylfaen" w:hAnsi="Sylfaen"/>
          <w:b/>
          <w:color w:val="000000" w:themeColor="text1"/>
          <w:sz w:val="22"/>
          <w:szCs w:val="22"/>
        </w:rPr>
        <w:t xml:space="preserve"> </w:t>
      </w:r>
      <w:r w:rsidR="002419BD" w:rsidRPr="003171F6">
        <w:rPr>
          <w:rFonts w:ascii="Sylfaen" w:hAnsi="Sylfaen" w:cs="Sylfaen"/>
          <w:b/>
          <w:color w:val="000000" w:themeColor="text1"/>
          <w:sz w:val="22"/>
          <w:szCs w:val="22"/>
        </w:rPr>
        <w:t>ვალდებულებ</w:t>
      </w:r>
      <w:r w:rsidR="00B85BBC" w:rsidRPr="003171F6">
        <w:rPr>
          <w:rFonts w:ascii="Sylfaen" w:hAnsi="Sylfaen"/>
          <w:b/>
          <w:color w:val="000000" w:themeColor="text1"/>
          <w:sz w:val="22"/>
          <w:szCs w:val="22"/>
          <w:lang w:val="ka-GE"/>
        </w:rPr>
        <w:t>ის</w:t>
      </w:r>
      <w:r w:rsidR="00FC3109" w:rsidRPr="003171F6">
        <w:rPr>
          <w:rFonts w:ascii="Sylfaen" w:hAnsi="Sylfaen"/>
          <w:b/>
          <w:color w:val="000000" w:themeColor="text1"/>
          <w:sz w:val="22"/>
          <w:szCs w:val="22"/>
        </w:rPr>
        <w:t xml:space="preserve"> </w:t>
      </w:r>
      <w:r w:rsidR="003B759F" w:rsidRPr="003171F6">
        <w:rPr>
          <w:rFonts w:ascii="Sylfaen" w:hAnsi="Sylfaen" w:cs="Sylfaen"/>
          <w:b/>
          <w:color w:val="000000" w:themeColor="text1"/>
          <w:sz w:val="22"/>
          <w:szCs w:val="22"/>
        </w:rPr>
        <w:t>შესაბამისობის</w:t>
      </w:r>
      <w:r w:rsidR="003B759F" w:rsidRPr="003171F6">
        <w:rPr>
          <w:rFonts w:ascii="Sylfaen" w:hAnsi="Sylfaen"/>
          <w:b/>
          <w:color w:val="000000" w:themeColor="text1"/>
          <w:sz w:val="22"/>
          <w:szCs w:val="22"/>
        </w:rPr>
        <w:t xml:space="preserve"> </w:t>
      </w:r>
      <w:r w:rsidR="003B759F" w:rsidRPr="003171F6">
        <w:rPr>
          <w:rFonts w:ascii="Sylfaen" w:hAnsi="Sylfaen" w:cs="Sylfaen"/>
          <w:b/>
          <w:color w:val="000000" w:themeColor="text1"/>
          <w:sz w:val="22"/>
          <w:szCs w:val="22"/>
        </w:rPr>
        <w:t>სქემა</w:t>
      </w:r>
      <w:r w:rsidR="003B759F" w:rsidRPr="003171F6">
        <w:rPr>
          <w:rFonts w:ascii="Sylfaen" w:hAnsi="Sylfaen"/>
          <w:color w:val="000000" w:themeColor="text1"/>
          <w:sz w:val="22"/>
          <w:szCs w:val="22"/>
        </w:rPr>
        <w:t xml:space="preserve"> </w:t>
      </w:r>
      <w:r w:rsidR="002419BD" w:rsidRPr="003171F6">
        <w:rPr>
          <w:rFonts w:ascii="Sylfaen" w:hAnsi="Sylfaen" w:cs="Times New Roman"/>
          <w:bCs/>
          <w:color w:val="000000" w:themeColor="text1"/>
          <w:sz w:val="22"/>
          <w:szCs w:val="22"/>
          <w:lang w:val="ka-GE" w:eastAsia="en-US"/>
        </w:rPr>
        <w:t xml:space="preserve">(შემდგოში - მგვ-ის შესაბამისობის სქემა) </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ღონისძიებების</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სისტემა</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რომელიც</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ხორციელდება</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მწარმოებლების</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მიერ</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საკუთარი</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პროდუქტის</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ნარჩენად</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გადაქცევის</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შემდეგ</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მასზე</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ფინანსური</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ან</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ფინანსური</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და</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ორგანიზაციული</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პასუხისმგებლობის</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აღების</w:t>
      </w:r>
      <w:r w:rsidR="003B759F" w:rsidRPr="003171F6">
        <w:rPr>
          <w:rFonts w:ascii="Sylfaen" w:hAnsi="Sylfaen"/>
          <w:color w:val="000000" w:themeColor="text1"/>
          <w:sz w:val="22"/>
          <w:szCs w:val="22"/>
        </w:rPr>
        <w:t xml:space="preserve"> </w:t>
      </w:r>
      <w:r w:rsidR="003B759F" w:rsidRPr="003171F6">
        <w:rPr>
          <w:rFonts w:ascii="Sylfaen" w:hAnsi="Sylfaen" w:cs="Sylfaen"/>
          <w:color w:val="000000" w:themeColor="text1"/>
          <w:sz w:val="22"/>
          <w:szCs w:val="22"/>
        </w:rPr>
        <w:t>უზრუნველსაყოფად</w:t>
      </w:r>
      <w:r w:rsidR="003B759F" w:rsidRPr="003171F6">
        <w:rPr>
          <w:rFonts w:ascii="Sylfaen" w:hAnsi="Sylfaen"/>
          <w:color w:val="000000" w:themeColor="text1"/>
          <w:sz w:val="22"/>
          <w:szCs w:val="22"/>
        </w:rPr>
        <w:t>;</w:t>
      </w:r>
      <w:r w:rsidR="002419BD" w:rsidRPr="003171F6">
        <w:rPr>
          <w:rFonts w:ascii="Sylfaen" w:hAnsi="Sylfaen"/>
          <w:color w:val="000000" w:themeColor="text1"/>
          <w:sz w:val="22"/>
          <w:szCs w:val="22"/>
          <w:lang w:val="ka-GE"/>
        </w:rPr>
        <w:t xml:space="preserve"> </w:t>
      </w:r>
      <w:r w:rsidR="002419BD" w:rsidRPr="003171F6">
        <w:rPr>
          <w:rFonts w:ascii="Sylfaen" w:hAnsi="Sylfaen" w:cs="Times New Roman"/>
          <w:bCs/>
          <w:color w:val="000000" w:themeColor="text1"/>
          <w:sz w:val="22"/>
          <w:szCs w:val="22"/>
          <w:lang w:val="ka-GE" w:eastAsia="en-US"/>
        </w:rPr>
        <w:t xml:space="preserve">არსებობს მგვ-ის შესაბამისობის ინდივიდუალური და კოლექტიური სქემა: </w:t>
      </w:r>
    </w:p>
    <w:p w14:paraId="3B2A8BAB" w14:textId="4E33FA03" w:rsidR="002419BD" w:rsidRPr="003171F6" w:rsidRDefault="00EC6FB4" w:rsidP="00B626BC">
      <w:pPr>
        <w:pStyle w:val="Default"/>
        <w:spacing w:line="276" w:lineRule="auto"/>
        <w:ind w:firstLine="630"/>
        <w:jc w:val="both"/>
        <w:rPr>
          <w:rFonts w:ascii="Sylfaen" w:hAnsi="Sylfaen" w:cs="Times New Roman"/>
          <w:bCs/>
          <w:color w:val="000000" w:themeColor="text1"/>
          <w:sz w:val="22"/>
          <w:szCs w:val="22"/>
          <w:lang w:val="ka-GE" w:eastAsia="en-US"/>
        </w:rPr>
      </w:pPr>
      <w:r w:rsidRPr="003171F6">
        <w:rPr>
          <w:rFonts w:ascii="Sylfaen" w:hAnsi="Sylfaen" w:cs="Times New Roman"/>
          <w:b/>
          <w:bCs/>
          <w:color w:val="000000" w:themeColor="text1"/>
          <w:sz w:val="22"/>
          <w:szCs w:val="22"/>
          <w:lang w:val="ka-GE" w:eastAsia="en-US"/>
        </w:rPr>
        <w:t>ღ</w:t>
      </w:r>
      <w:r w:rsidR="002419BD" w:rsidRPr="003171F6">
        <w:rPr>
          <w:rFonts w:ascii="Sylfaen" w:hAnsi="Sylfaen" w:cs="Times New Roman"/>
          <w:b/>
          <w:bCs/>
          <w:color w:val="000000" w:themeColor="text1"/>
          <w:sz w:val="22"/>
          <w:szCs w:val="22"/>
          <w:lang w:val="ka-GE" w:eastAsia="en-US"/>
        </w:rPr>
        <w:t>.ა) მწარმოებლის გაფართოებული ვალდებ</w:t>
      </w:r>
      <w:r w:rsidR="00E9288E">
        <w:rPr>
          <w:rFonts w:ascii="Sylfaen" w:hAnsi="Sylfaen" w:cs="Times New Roman"/>
          <w:b/>
          <w:bCs/>
          <w:color w:val="000000" w:themeColor="text1"/>
          <w:sz w:val="22"/>
          <w:szCs w:val="22"/>
          <w:lang w:val="ka-GE" w:eastAsia="en-US"/>
        </w:rPr>
        <w:t>უ</w:t>
      </w:r>
      <w:r w:rsidR="002419BD" w:rsidRPr="003171F6">
        <w:rPr>
          <w:rFonts w:ascii="Sylfaen" w:hAnsi="Sylfaen" w:cs="Times New Roman"/>
          <w:b/>
          <w:bCs/>
          <w:color w:val="000000" w:themeColor="text1"/>
          <w:sz w:val="22"/>
          <w:szCs w:val="22"/>
          <w:lang w:val="ka-GE" w:eastAsia="en-US"/>
        </w:rPr>
        <w:t>ლების შესაბამისობის ინდივიდუალური სქემა</w:t>
      </w:r>
      <w:r w:rsidR="002419BD" w:rsidRPr="003171F6">
        <w:rPr>
          <w:rFonts w:ascii="Sylfaen" w:hAnsi="Sylfaen" w:cs="Times New Roman"/>
          <w:bCs/>
          <w:color w:val="000000" w:themeColor="text1"/>
          <w:sz w:val="22"/>
          <w:szCs w:val="22"/>
          <w:lang w:val="ka-GE" w:eastAsia="en-US"/>
        </w:rPr>
        <w:t xml:space="preserve"> (შემდგომში - მგვ-ის ინდივიდუალური სქემა) - ღონისძიებების სისტემა, როცა ცალკეული მწარმოებ</w:t>
      </w:r>
      <w:r w:rsidR="00E9288E">
        <w:rPr>
          <w:rFonts w:ascii="Sylfaen" w:hAnsi="Sylfaen" w:cs="Times New Roman"/>
          <w:bCs/>
          <w:color w:val="000000" w:themeColor="text1"/>
          <w:sz w:val="22"/>
          <w:szCs w:val="22"/>
          <w:lang w:val="ka-GE" w:eastAsia="en-US"/>
        </w:rPr>
        <w:t>ე</w:t>
      </w:r>
      <w:r w:rsidR="002419BD" w:rsidRPr="003171F6">
        <w:rPr>
          <w:rFonts w:ascii="Sylfaen" w:hAnsi="Sylfaen" w:cs="Times New Roman"/>
          <w:bCs/>
          <w:color w:val="000000" w:themeColor="text1"/>
          <w:sz w:val="22"/>
          <w:szCs w:val="22"/>
          <w:lang w:val="ka-GE" w:eastAsia="en-US"/>
        </w:rPr>
        <w:t xml:space="preserve">ლი, ინდივიდუალურად, საკუთარი რესურსებით,  ქმნის მგვ-ის ორგანიზაციას, რომელიც უზრუნველყოფს მწარმოებლის მიერ ბაზარზე განთავსებული პროდუქტისგან წარმოქმნილი ნარჩენების სეპარირებულ შეგროვებას და ტრანსპორტირებას, შესაბამის ავტორიზებულ ობიექტზე, აღდგენის (მათ შორის რეციკლირების) მიზნით; </w:t>
      </w:r>
    </w:p>
    <w:p w14:paraId="6A3CEC12" w14:textId="382F39C9" w:rsidR="002419BD" w:rsidRPr="003171F6" w:rsidRDefault="00EC6FB4" w:rsidP="00B626BC">
      <w:pPr>
        <w:pStyle w:val="Default"/>
        <w:spacing w:line="276" w:lineRule="auto"/>
        <w:ind w:firstLine="630"/>
        <w:jc w:val="both"/>
        <w:rPr>
          <w:rFonts w:ascii="Sylfaen" w:hAnsi="Sylfaen" w:cs="Times New Roman"/>
          <w:bCs/>
          <w:color w:val="000000" w:themeColor="text1"/>
          <w:sz w:val="22"/>
          <w:szCs w:val="22"/>
          <w:lang w:val="ka-GE" w:eastAsia="en-US"/>
        </w:rPr>
      </w:pPr>
      <w:r w:rsidRPr="003171F6">
        <w:rPr>
          <w:rFonts w:ascii="Sylfaen" w:hAnsi="Sylfaen" w:cs="Times New Roman"/>
          <w:b/>
          <w:bCs/>
          <w:color w:val="000000" w:themeColor="text1"/>
          <w:sz w:val="22"/>
          <w:szCs w:val="22"/>
          <w:lang w:val="ka-GE" w:eastAsia="en-US"/>
        </w:rPr>
        <w:t>ღ</w:t>
      </w:r>
      <w:r w:rsidR="002419BD" w:rsidRPr="003171F6">
        <w:rPr>
          <w:rFonts w:ascii="Sylfaen" w:hAnsi="Sylfaen" w:cs="Times New Roman"/>
          <w:b/>
          <w:bCs/>
          <w:color w:val="000000" w:themeColor="text1"/>
          <w:sz w:val="22"/>
          <w:szCs w:val="22"/>
          <w:lang w:val="ka-GE" w:eastAsia="en-US"/>
        </w:rPr>
        <w:t>.ბ)</w:t>
      </w:r>
      <w:r w:rsidR="002419BD" w:rsidRPr="003171F6">
        <w:rPr>
          <w:rFonts w:ascii="Sylfaen" w:hAnsi="Sylfaen" w:cs="Times New Roman"/>
          <w:bCs/>
          <w:color w:val="000000" w:themeColor="text1"/>
          <w:sz w:val="22"/>
          <w:szCs w:val="22"/>
          <w:lang w:val="ka-GE" w:eastAsia="en-US"/>
        </w:rPr>
        <w:t xml:space="preserve"> </w:t>
      </w:r>
      <w:r w:rsidR="002419BD" w:rsidRPr="003171F6">
        <w:rPr>
          <w:rFonts w:ascii="Sylfaen" w:hAnsi="Sylfaen" w:cs="Times New Roman"/>
          <w:b/>
          <w:bCs/>
          <w:color w:val="000000" w:themeColor="text1"/>
          <w:sz w:val="22"/>
          <w:szCs w:val="22"/>
          <w:lang w:val="ka-GE" w:eastAsia="en-US"/>
        </w:rPr>
        <w:t>მწარ</w:t>
      </w:r>
      <w:r w:rsidR="00B47241" w:rsidRPr="003171F6">
        <w:rPr>
          <w:rFonts w:ascii="Sylfaen" w:hAnsi="Sylfaen" w:cs="Times New Roman"/>
          <w:b/>
          <w:bCs/>
          <w:color w:val="000000" w:themeColor="text1"/>
          <w:sz w:val="22"/>
          <w:szCs w:val="22"/>
          <w:lang w:val="ka-GE" w:eastAsia="en-US"/>
        </w:rPr>
        <w:t>მ</w:t>
      </w:r>
      <w:r w:rsidR="002419BD" w:rsidRPr="003171F6">
        <w:rPr>
          <w:rFonts w:ascii="Sylfaen" w:hAnsi="Sylfaen" w:cs="Times New Roman"/>
          <w:b/>
          <w:bCs/>
          <w:color w:val="000000" w:themeColor="text1"/>
          <w:sz w:val="22"/>
          <w:szCs w:val="22"/>
          <w:lang w:val="ka-GE" w:eastAsia="en-US"/>
        </w:rPr>
        <w:t>ოებლის გაფართოებული ვალდებ</w:t>
      </w:r>
      <w:r w:rsidR="00E9288E">
        <w:rPr>
          <w:rFonts w:ascii="Sylfaen" w:hAnsi="Sylfaen" w:cs="Times New Roman"/>
          <w:b/>
          <w:bCs/>
          <w:color w:val="000000" w:themeColor="text1"/>
          <w:sz w:val="22"/>
          <w:szCs w:val="22"/>
          <w:lang w:val="ka-GE" w:eastAsia="en-US"/>
        </w:rPr>
        <w:t>უ</w:t>
      </w:r>
      <w:r w:rsidR="002419BD" w:rsidRPr="003171F6">
        <w:rPr>
          <w:rFonts w:ascii="Sylfaen" w:hAnsi="Sylfaen" w:cs="Times New Roman"/>
          <w:b/>
          <w:bCs/>
          <w:color w:val="000000" w:themeColor="text1"/>
          <w:sz w:val="22"/>
          <w:szCs w:val="22"/>
          <w:lang w:val="ka-GE" w:eastAsia="en-US"/>
        </w:rPr>
        <w:t>ლების შესაბამისობის კოლექტიური სქემა</w:t>
      </w:r>
      <w:r w:rsidR="002419BD" w:rsidRPr="003171F6">
        <w:rPr>
          <w:rFonts w:ascii="Sylfaen" w:hAnsi="Sylfaen" w:cs="Times New Roman"/>
          <w:bCs/>
          <w:color w:val="000000" w:themeColor="text1"/>
          <w:sz w:val="22"/>
          <w:szCs w:val="22"/>
          <w:lang w:val="ka-GE" w:eastAsia="en-US"/>
        </w:rPr>
        <w:t xml:space="preserve"> - (შემდგომში - მგვ-ის კოლექტიური სქემა) ღონისძიებების სისტემა, როცა ერთზე მეტი მწარმოებ</w:t>
      </w:r>
      <w:r w:rsidR="00E9288E">
        <w:rPr>
          <w:rFonts w:ascii="Sylfaen" w:hAnsi="Sylfaen" w:cs="Times New Roman"/>
          <w:bCs/>
          <w:color w:val="000000" w:themeColor="text1"/>
          <w:sz w:val="22"/>
          <w:szCs w:val="22"/>
          <w:lang w:val="ka-GE" w:eastAsia="en-US"/>
        </w:rPr>
        <w:t>ე</w:t>
      </w:r>
      <w:r w:rsidR="002419BD" w:rsidRPr="003171F6">
        <w:rPr>
          <w:rFonts w:ascii="Sylfaen" w:hAnsi="Sylfaen" w:cs="Times New Roman"/>
          <w:bCs/>
          <w:color w:val="000000" w:themeColor="text1"/>
          <w:sz w:val="22"/>
          <w:szCs w:val="22"/>
          <w:lang w:val="ka-GE" w:eastAsia="en-US"/>
        </w:rPr>
        <w:t>ლი ქმნის მგვ-ის ორგანიზაციას, რომელიც მისი წევრი მწარმოებლების რესურსებით, წილობრივი შენატანებით (რეციკლირების წინასწარი შენატანი) უზრუნველყოფს მწარმოებლების მიერ ბაზარზე განთავსებული პროდუქტებისგან წარმოქმნილი ნარჩენების სეპარირებულ შეგროვებას და ტრანსპორტირებას შესაბამის ავტორიზებულ ობიექტზე აღდგენის (მათ შორის რეციკლირების) მიზნით.</w:t>
      </w:r>
    </w:p>
    <w:p w14:paraId="39E2DA27" w14:textId="52E6A581" w:rsidR="003B759F" w:rsidRDefault="00EC6FB4" w:rsidP="00B626BC">
      <w:pPr>
        <w:spacing w:line="276" w:lineRule="auto"/>
        <w:ind w:firstLine="630"/>
        <w:rPr>
          <w:rFonts w:ascii="Sylfaen" w:hAnsi="Sylfaen"/>
          <w:bCs/>
          <w:color w:val="000000" w:themeColor="text1"/>
          <w:sz w:val="22"/>
          <w:szCs w:val="22"/>
          <w:lang w:val="ka-GE" w:eastAsia="en-US"/>
        </w:rPr>
      </w:pPr>
      <w:r w:rsidRPr="003171F6">
        <w:rPr>
          <w:rFonts w:ascii="Sylfaen" w:hAnsi="Sylfaen" w:cs="Sylfaen"/>
          <w:b/>
          <w:color w:val="000000" w:themeColor="text1"/>
          <w:sz w:val="22"/>
          <w:szCs w:val="22"/>
          <w:lang w:val="ka-GE"/>
        </w:rPr>
        <w:t>ყ</w:t>
      </w:r>
      <w:r w:rsidR="006E388B" w:rsidRPr="003171F6">
        <w:rPr>
          <w:rFonts w:ascii="Sylfaen" w:hAnsi="Sylfaen" w:cs="Sylfaen"/>
          <w:b/>
          <w:color w:val="000000" w:themeColor="text1"/>
          <w:sz w:val="22"/>
          <w:szCs w:val="22"/>
          <w:lang w:val="ka-GE"/>
        </w:rPr>
        <w:t>)</w:t>
      </w:r>
      <w:r w:rsidR="003B759F" w:rsidRPr="003171F6">
        <w:rPr>
          <w:rFonts w:ascii="Sylfaen" w:hAnsi="Sylfaen"/>
          <w:color w:val="000000" w:themeColor="text1"/>
          <w:sz w:val="22"/>
          <w:szCs w:val="22"/>
          <w:lang w:val="ka-GE"/>
        </w:rPr>
        <w:t xml:space="preserve"> </w:t>
      </w:r>
      <w:r w:rsidR="002419BD" w:rsidRPr="003171F6">
        <w:rPr>
          <w:rFonts w:ascii="Sylfaen" w:hAnsi="Sylfaen"/>
          <w:b/>
          <w:bCs/>
          <w:color w:val="000000" w:themeColor="text1"/>
          <w:sz w:val="22"/>
          <w:szCs w:val="22"/>
          <w:lang w:val="ka-GE" w:eastAsia="en-US"/>
        </w:rPr>
        <w:t>მწარმოებლის გაფართოებული ვალდებულების ორგანიზაცია</w:t>
      </w:r>
      <w:r w:rsidR="002419BD" w:rsidRPr="003171F6">
        <w:rPr>
          <w:rFonts w:ascii="Sylfaen" w:hAnsi="Sylfaen"/>
          <w:bCs/>
          <w:color w:val="000000" w:themeColor="text1"/>
          <w:sz w:val="22"/>
          <w:szCs w:val="22"/>
          <w:lang w:val="ka-GE" w:eastAsia="en-US"/>
        </w:rPr>
        <w:t xml:space="preserve"> (შემდგომში მგვ-ის ორგანიზაცია) - მწარმოებლების მიერ ინდივიდუალურად ან კოლექტიურად შექმნილი არასამეწარმეო (არაკომერციული) იურიდიული პირის სტატუსის მქონე ორგანიზაცია, რომელიც პასუხისმგებელია მწარმოებლების გაფართოებული ვალდებულებების შესრულებაზე;</w:t>
      </w:r>
    </w:p>
    <w:p w14:paraId="19C82ABF" w14:textId="51D4B5ED" w:rsidR="003171F6" w:rsidRPr="003171F6" w:rsidRDefault="003171F6" w:rsidP="00B626BC">
      <w:pPr>
        <w:spacing w:line="276" w:lineRule="auto"/>
        <w:ind w:firstLine="630"/>
        <w:rPr>
          <w:rFonts w:ascii="Sylfaen" w:hAnsi="Sylfaen"/>
          <w:color w:val="000000" w:themeColor="text1"/>
          <w:sz w:val="22"/>
          <w:szCs w:val="22"/>
          <w:lang w:val="ka-GE"/>
        </w:rPr>
      </w:pPr>
      <w:r>
        <w:rPr>
          <w:rFonts w:ascii="Sylfaen" w:hAnsi="Sylfaen" w:cs="Sylfaen"/>
          <w:b/>
          <w:color w:val="000000" w:themeColor="text1"/>
          <w:sz w:val="22"/>
          <w:szCs w:val="22"/>
          <w:lang w:val="ka-GE"/>
        </w:rPr>
        <w:lastRenderedPageBreak/>
        <w:t xml:space="preserve">შ) </w:t>
      </w:r>
      <w:r w:rsidRPr="003171F6">
        <w:rPr>
          <w:rFonts w:ascii="Sylfaen" w:hAnsi="Sylfaen" w:cs="Sylfaen"/>
          <w:b/>
          <w:color w:val="000000" w:themeColor="text1"/>
          <w:sz w:val="22"/>
          <w:szCs w:val="22"/>
          <w:lang w:val="ka-GE"/>
        </w:rPr>
        <w:t>სამინისტრო</w:t>
      </w:r>
      <w:r w:rsidRPr="003171F6">
        <w:rPr>
          <w:rFonts w:ascii="Sylfaen" w:hAnsi="Sylfaen"/>
          <w:color w:val="000000" w:themeColor="text1"/>
          <w:sz w:val="22"/>
          <w:szCs w:val="22"/>
          <w:lang w:val="ka-GE"/>
        </w:rPr>
        <w:t xml:space="preserve"> - </w:t>
      </w:r>
      <w:r w:rsidRPr="003171F6">
        <w:rPr>
          <w:rFonts w:ascii="Sylfaen" w:hAnsi="Sylfaen" w:cs="Sylfaen"/>
          <w:color w:val="000000" w:themeColor="text1"/>
          <w:sz w:val="22"/>
          <w:szCs w:val="22"/>
          <w:lang w:val="ka-GE"/>
        </w:rPr>
        <w:t>საქართველოს</w:t>
      </w:r>
      <w:r w:rsidRPr="003171F6">
        <w:rPr>
          <w:rFonts w:ascii="Sylfaen" w:hAnsi="Sylfaen"/>
          <w:color w:val="000000" w:themeColor="text1"/>
          <w:sz w:val="22"/>
          <w:szCs w:val="22"/>
          <w:lang w:val="ka-GE"/>
        </w:rPr>
        <w:t xml:space="preserve"> </w:t>
      </w:r>
      <w:r w:rsidRPr="003171F6">
        <w:rPr>
          <w:rFonts w:ascii="Sylfaen" w:hAnsi="Sylfaen" w:cs="Sylfaen"/>
          <w:color w:val="000000" w:themeColor="text1"/>
          <w:sz w:val="22"/>
          <w:szCs w:val="22"/>
          <w:lang w:val="ka-GE"/>
        </w:rPr>
        <w:t>გარემოს</w:t>
      </w:r>
      <w:r w:rsidRPr="003171F6">
        <w:rPr>
          <w:rFonts w:ascii="Sylfaen" w:hAnsi="Sylfaen"/>
          <w:color w:val="000000" w:themeColor="text1"/>
          <w:sz w:val="22"/>
          <w:szCs w:val="22"/>
          <w:lang w:val="ka-GE"/>
        </w:rPr>
        <w:t xml:space="preserve"> </w:t>
      </w:r>
      <w:r w:rsidRPr="003171F6">
        <w:rPr>
          <w:rFonts w:ascii="Sylfaen" w:hAnsi="Sylfaen" w:cs="Sylfaen"/>
          <w:color w:val="000000" w:themeColor="text1"/>
          <w:sz w:val="22"/>
          <w:szCs w:val="22"/>
          <w:lang w:val="ka-GE"/>
        </w:rPr>
        <w:t>დაცვისა</w:t>
      </w:r>
      <w:r w:rsidRPr="003171F6">
        <w:rPr>
          <w:rFonts w:ascii="Sylfaen" w:hAnsi="Sylfaen"/>
          <w:color w:val="000000" w:themeColor="text1"/>
          <w:sz w:val="22"/>
          <w:szCs w:val="22"/>
          <w:lang w:val="ka-GE"/>
        </w:rPr>
        <w:t xml:space="preserve"> </w:t>
      </w:r>
      <w:r w:rsidRPr="003171F6">
        <w:rPr>
          <w:rFonts w:ascii="Sylfaen" w:hAnsi="Sylfaen" w:cs="Sylfaen"/>
          <w:color w:val="000000" w:themeColor="text1"/>
          <w:sz w:val="22"/>
          <w:szCs w:val="22"/>
          <w:lang w:val="ka-GE"/>
        </w:rPr>
        <w:t>და</w:t>
      </w:r>
      <w:r w:rsidRPr="003171F6">
        <w:rPr>
          <w:rFonts w:ascii="Sylfaen" w:hAnsi="Sylfaen"/>
          <w:color w:val="000000" w:themeColor="text1"/>
          <w:sz w:val="22"/>
          <w:szCs w:val="22"/>
          <w:lang w:val="ka-GE"/>
        </w:rPr>
        <w:t xml:space="preserve"> </w:t>
      </w:r>
      <w:r w:rsidRPr="003171F6">
        <w:rPr>
          <w:rFonts w:ascii="Sylfaen" w:hAnsi="Sylfaen" w:cs="Sylfaen"/>
          <w:color w:val="000000" w:themeColor="text1"/>
          <w:sz w:val="22"/>
          <w:szCs w:val="22"/>
          <w:lang w:val="ka-GE"/>
        </w:rPr>
        <w:t>სოფლის</w:t>
      </w:r>
      <w:r w:rsidRPr="003171F6">
        <w:rPr>
          <w:rFonts w:ascii="Sylfaen" w:hAnsi="Sylfaen"/>
          <w:color w:val="000000" w:themeColor="text1"/>
          <w:sz w:val="22"/>
          <w:szCs w:val="22"/>
          <w:lang w:val="ka-GE"/>
        </w:rPr>
        <w:t xml:space="preserve"> </w:t>
      </w:r>
      <w:r w:rsidRPr="003171F6">
        <w:rPr>
          <w:rFonts w:ascii="Sylfaen" w:hAnsi="Sylfaen" w:cs="Sylfaen"/>
          <w:color w:val="000000" w:themeColor="text1"/>
          <w:sz w:val="22"/>
          <w:szCs w:val="22"/>
          <w:lang w:val="ka-GE"/>
        </w:rPr>
        <w:t>მეურნეობის</w:t>
      </w:r>
      <w:r w:rsidRPr="003171F6">
        <w:rPr>
          <w:rFonts w:ascii="Sylfaen" w:hAnsi="Sylfaen"/>
          <w:color w:val="000000" w:themeColor="text1"/>
          <w:sz w:val="22"/>
          <w:szCs w:val="22"/>
          <w:lang w:val="ka-GE"/>
        </w:rPr>
        <w:t xml:space="preserve"> </w:t>
      </w:r>
      <w:r w:rsidRPr="003171F6">
        <w:rPr>
          <w:rFonts w:ascii="Sylfaen" w:hAnsi="Sylfaen" w:cs="Sylfaen"/>
          <w:color w:val="000000" w:themeColor="text1"/>
          <w:sz w:val="22"/>
          <w:szCs w:val="22"/>
          <w:lang w:val="ka-GE"/>
        </w:rPr>
        <w:t>სამინისტრო</w:t>
      </w:r>
      <w:r w:rsidRPr="003171F6">
        <w:rPr>
          <w:rFonts w:ascii="Sylfaen" w:hAnsi="Sylfaen"/>
          <w:color w:val="000000" w:themeColor="text1"/>
          <w:sz w:val="22"/>
          <w:szCs w:val="22"/>
          <w:lang w:val="ka-GE"/>
        </w:rPr>
        <w:t>;</w:t>
      </w:r>
    </w:p>
    <w:p w14:paraId="4FA02720" w14:textId="75CF58D1" w:rsidR="00006D5E" w:rsidRPr="003171F6" w:rsidRDefault="00006D5E" w:rsidP="00B626BC">
      <w:pPr>
        <w:pStyle w:val="counting1"/>
        <w:numPr>
          <w:ilvl w:val="0"/>
          <w:numId w:val="0"/>
        </w:numPr>
        <w:spacing w:line="276" w:lineRule="auto"/>
        <w:ind w:firstLine="630"/>
        <w:rPr>
          <w:rFonts w:ascii="Sylfaen" w:hAnsi="Sylfaen"/>
          <w:noProof w:val="0"/>
          <w:color w:val="000000" w:themeColor="text1"/>
          <w:sz w:val="22"/>
          <w:szCs w:val="22"/>
          <w:lang w:val="ka-GE"/>
        </w:rPr>
      </w:pPr>
      <w:r w:rsidRPr="003171F6">
        <w:rPr>
          <w:rFonts w:ascii="Sylfaen" w:hAnsi="Sylfaen" w:cs="Sylfaen"/>
          <w:bCs/>
          <w:color w:val="000000" w:themeColor="text1"/>
          <w:sz w:val="22"/>
          <w:szCs w:val="22"/>
          <w:lang w:val="ka-GE"/>
        </w:rPr>
        <w:t>2. ამ ტექნიკურ რეგლამენტ</w:t>
      </w:r>
      <w:r w:rsidR="00B85BBC" w:rsidRPr="003171F6">
        <w:rPr>
          <w:rFonts w:ascii="Sylfaen" w:hAnsi="Sylfaen" w:cs="Sylfaen"/>
          <w:bCs/>
          <w:color w:val="000000" w:themeColor="text1"/>
          <w:sz w:val="22"/>
          <w:szCs w:val="22"/>
          <w:lang w:val="ka-GE"/>
        </w:rPr>
        <w:t>შ</w:t>
      </w:r>
      <w:r w:rsidRPr="003171F6">
        <w:rPr>
          <w:rFonts w:ascii="Sylfaen" w:hAnsi="Sylfaen" w:cs="Sylfaen"/>
          <w:bCs/>
          <w:color w:val="000000" w:themeColor="text1"/>
          <w:sz w:val="22"/>
          <w:szCs w:val="22"/>
          <w:lang w:val="ka-GE"/>
        </w:rPr>
        <w:t xml:space="preserve">ი </w:t>
      </w:r>
      <w:r w:rsidR="00B85BBC" w:rsidRPr="003171F6">
        <w:rPr>
          <w:rFonts w:ascii="Sylfaen" w:hAnsi="Sylfaen" w:cs="Sylfaen"/>
          <w:bCs/>
          <w:color w:val="000000" w:themeColor="text1"/>
          <w:sz w:val="22"/>
          <w:szCs w:val="22"/>
          <w:lang w:val="ka-GE"/>
        </w:rPr>
        <w:t>გამოყენებულ სხვა ტერმინებს</w:t>
      </w:r>
      <w:r w:rsidR="002419BD" w:rsidRPr="003171F6">
        <w:rPr>
          <w:rFonts w:ascii="Sylfaen" w:hAnsi="Sylfaen" w:cs="Sylfaen"/>
          <w:bCs/>
          <w:color w:val="000000" w:themeColor="text1"/>
          <w:sz w:val="22"/>
          <w:szCs w:val="22"/>
          <w:lang w:val="ka-GE"/>
        </w:rPr>
        <w:t xml:space="preserve"> </w:t>
      </w:r>
      <w:r w:rsidR="00B85BBC" w:rsidRPr="003171F6">
        <w:rPr>
          <w:rFonts w:ascii="Sylfaen" w:hAnsi="Sylfaen" w:cs="Sylfaen"/>
          <w:bCs/>
          <w:color w:val="000000" w:themeColor="text1"/>
          <w:sz w:val="22"/>
          <w:szCs w:val="22"/>
          <w:lang w:val="ka-GE"/>
        </w:rPr>
        <w:t xml:space="preserve">აქვს </w:t>
      </w:r>
      <w:r w:rsidR="00C62AF3" w:rsidRPr="003171F6">
        <w:rPr>
          <w:rFonts w:ascii="Sylfaen" w:hAnsi="Sylfaen" w:cs="Sylfaen"/>
          <w:bCs/>
          <w:color w:val="000000" w:themeColor="text1"/>
          <w:sz w:val="22"/>
          <w:szCs w:val="22"/>
          <w:lang w:val="ka-GE"/>
        </w:rPr>
        <w:t>საქართველოს კანონმდებლობით</w:t>
      </w:r>
      <w:r w:rsidR="003A741D" w:rsidRPr="003171F6">
        <w:rPr>
          <w:rFonts w:ascii="Sylfaen" w:hAnsi="Sylfaen" w:cs="Sylfaen"/>
          <w:bCs/>
          <w:color w:val="000000" w:themeColor="text1"/>
          <w:sz w:val="22"/>
          <w:szCs w:val="22"/>
          <w:lang w:val="ka-GE"/>
        </w:rPr>
        <w:t xml:space="preserve"> </w:t>
      </w:r>
      <w:r w:rsidR="00B85BBC" w:rsidRPr="003171F6">
        <w:rPr>
          <w:rFonts w:ascii="Sylfaen" w:hAnsi="Sylfaen" w:cs="Calibri"/>
          <w:noProof w:val="0"/>
          <w:color w:val="000000" w:themeColor="text1"/>
          <w:sz w:val="22"/>
          <w:szCs w:val="22"/>
          <w:lang w:val="ka-GE" w:eastAsia="de-DE"/>
        </w:rPr>
        <w:t>განსაზღვრული მნიშვნელობა</w:t>
      </w:r>
      <w:r w:rsidRPr="003171F6">
        <w:rPr>
          <w:rFonts w:ascii="Sylfaen" w:hAnsi="Sylfaen" w:cs="Calibri"/>
          <w:noProof w:val="0"/>
          <w:color w:val="000000" w:themeColor="text1"/>
          <w:sz w:val="22"/>
          <w:szCs w:val="22"/>
          <w:lang w:val="ka-GE" w:eastAsia="de-DE"/>
        </w:rPr>
        <w:t>.</w:t>
      </w:r>
      <w:r w:rsidRPr="003171F6">
        <w:rPr>
          <w:rFonts w:ascii="Sylfaen" w:hAnsi="Sylfaen"/>
          <w:noProof w:val="0"/>
          <w:color w:val="000000" w:themeColor="text1"/>
          <w:sz w:val="22"/>
          <w:szCs w:val="22"/>
          <w:lang w:val="ka-GE"/>
        </w:rPr>
        <w:t xml:space="preserve">  </w:t>
      </w:r>
    </w:p>
    <w:p w14:paraId="68926DC2" w14:textId="7AAD8262" w:rsidR="00C627D0" w:rsidRPr="003171F6" w:rsidRDefault="0014040B" w:rsidP="00B626BC">
      <w:pPr>
        <w:spacing w:line="276" w:lineRule="auto"/>
        <w:ind w:firstLine="630"/>
        <w:rPr>
          <w:rFonts w:ascii="Sylfaen" w:hAnsi="Sylfaen"/>
          <w:b/>
          <w:color w:val="000000" w:themeColor="text1"/>
          <w:sz w:val="22"/>
          <w:szCs w:val="22"/>
          <w:lang w:val="ka-GE"/>
        </w:rPr>
      </w:pPr>
      <w:bookmarkStart w:id="4" w:name="_Toc388461004"/>
      <w:r w:rsidRPr="003171F6">
        <w:rPr>
          <w:rFonts w:ascii="Sylfaen" w:hAnsi="Sylfaen" w:cs="Sylfaen"/>
          <w:b/>
          <w:color w:val="000000" w:themeColor="text1"/>
          <w:sz w:val="22"/>
          <w:szCs w:val="22"/>
          <w:lang w:val="ka-GE"/>
        </w:rPr>
        <w:t>მუხლი</w:t>
      </w:r>
      <w:r w:rsidRPr="003171F6">
        <w:rPr>
          <w:rFonts w:ascii="Sylfaen" w:hAnsi="Sylfaen"/>
          <w:b/>
          <w:color w:val="000000" w:themeColor="text1"/>
          <w:sz w:val="22"/>
          <w:szCs w:val="22"/>
          <w:lang w:val="ka-GE"/>
        </w:rPr>
        <w:t xml:space="preserve"> </w:t>
      </w:r>
      <w:r w:rsidR="00C627D0" w:rsidRPr="003171F6">
        <w:rPr>
          <w:rFonts w:ascii="Sylfaen" w:hAnsi="Sylfaen"/>
          <w:b/>
          <w:color w:val="000000" w:themeColor="text1"/>
          <w:sz w:val="22"/>
          <w:szCs w:val="22"/>
          <w:lang w:val="ka-GE"/>
        </w:rPr>
        <w:t>4</w:t>
      </w:r>
      <w:r w:rsidR="00DA3BDA" w:rsidRPr="003171F6">
        <w:rPr>
          <w:rFonts w:ascii="Sylfaen" w:hAnsi="Sylfaen"/>
          <w:b/>
          <w:color w:val="000000" w:themeColor="text1"/>
          <w:sz w:val="22"/>
          <w:szCs w:val="22"/>
          <w:lang w:val="ka-GE"/>
        </w:rPr>
        <w:t>.</w:t>
      </w:r>
      <w:r w:rsidR="00C627D0" w:rsidRPr="003171F6">
        <w:rPr>
          <w:rFonts w:ascii="Sylfaen" w:hAnsi="Sylfaen"/>
          <w:b/>
          <w:color w:val="000000" w:themeColor="text1"/>
          <w:sz w:val="22"/>
          <w:szCs w:val="22"/>
          <w:lang w:val="ka-GE"/>
        </w:rPr>
        <w:tab/>
      </w:r>
      <w:r w:rsidR="00D72B9A" w:rsidRPr="003171F6">
        <w:rPr>
          <w:rFonts w:ascii="Sylfaen" w:hAnsi="Sylfaen" w:cs="Sylfaen"/>
          <w:b/>
          <w:color w:val="000000" w:themeColor="text1"/>
          <w:sz w:val="22"/>
          <w:szCs w:val="22"/>
          <w:lang w:val="ka-GE"/>
        </w:rPr>
        <w:t>ელექტრო</w:t>
      </w:r>
      <w:r w:rsidR="00D72B9A" w:rsidRPr="003171F6">
        <w:rPr>
          <w:rFonts w:ascii="Sylfaen" w:hAnsi="Sylfaen"/>
          <w:b/>
          <w:color w:val="000000" w:themeColor="text1"/>
          <w:sz w:val="22"/>
          <w:szCs w:val="22"/>
          <w:lang w:val="ka-GE"/>
        </w:rPr>
        <w:t xml:space="preserve"> </w:t>
      </w:r>
      <w:r w:rsidR="00D72B9A" w:rsidRPr="003171F6">
        <w:rPr>
          <w:rFonts w:ascii="Sylfaen" w:hAnsi="Sylfaen" w:cs="Sylfaen"/>
          <w:b/>
          <w:color w:val="000000" w:themeColor="text1"/>
          <w:sz w:val="22"/>
          <w:szCs w:val="22"/>
          <w:lang w:val="ka-GE"/>
        </w:rPr>
        <w:t>და</w:t>
      </w:r>
      <w:r w:rsidR="00D72B9A" w:rsidRPr="003171F6">
        <w:rPr>
          <w:rFonts w:ascii="Sylfaen" w:hAnsi="Sylfaen"/>
          <w:b/>
          <w:color w:val="000000" w:themeColor="text1"/>
          <w:sz w:val="22"/>
          <w:szCs w:val="22"/>
          <w:lang w:val="ka-GE"/>
        </w:rPr>
        <w:t xml:space="preserve"> </w:t>
      </w:r>
      <w:r w:rsidR="00D72B9A" w:rsidRPr="003171F6">
        <w:rPr>
          <w:rFonts w:ascii="Sylfaen" w:hAnsi="Sylfaen" w:cs="Sylfaen"/>
          <w:b/>
          <w:color w:val="000000" w:themeColor="text1"/>
          <w:sz w:val="22"/>
          <w:szCs w:val="22"/>
          <w:lang w:val="ka-GE"/>
        </w:rPr>
        <w:t>ელექტრონული</w:t>
      </w:r>
      <w:r w:rsidR="00D72B9A" w:rsidRPr="003171F6">
        <w:rPr>
          <w:rFonts w:ascii="Sylfaen" w:hAnsi="Sylfaen"/>
          <w:b/>
          <w:color w:val="000000" w:themeColor="text1"/>
          <w:sz w:val="22"/>
          <w:szCs w:val="22"/>
          <w:lang w:val="ka-GE"/>
        </w:rPr>
        <w:t xml:space="preserve"> </w:t>
      </w:r>
      <w:r w:rsidR="00D72B9A" w:rsidRPr="003171F6">
        <w:rPr>
          <w:rFonts w:ascii="Sylfaen" w:hAnsi="Sylfaen" w:cs="Sylfaen"/>
          <w:b/>
          <w:color w:val="000000" w:themeColor="text1"/>
          <w:sz w:val="22"/>
          <w:szCs w:val="22"/>
          <w:lang w:val="ka-GE"/>
        </w:rPr>
        <w:t>მოწყობილობების</w:t>
      </w:r>
      <w:r w:rsidR="00D72B9A" w:rsidRPr="003171F6">
        <w:rPr>
          <w:rFonts w:ascii="Sylfaen" w:hAnsi="Sylfaen"/>
          <w:b/>
          <w:color w:val="000000" w:themeColor="text1"/>
          <w:sz w:val="22"/>
          <w:szCs w:val="22"/>
          <w:lang w:val="ka-GE"/>
        </w:rPr>
        <w:t xml:space="preserve"> </w:t>
      </w:r>
      <w:r w:rsidR="00D72B9A" w:rsidRPr="003171F6">
        <w:rPr>
          <w:rFonts w:ascii="Sylfaen" w:hAnsi="Sylfaen" w:cs="Sylfaen"/>
          <w:b/>
          <w:color w:val="000000" w:themeColor="text1"/>
          <w:sz w:val="22"/>
          <w:szCs w:val="22"/>
          <w:lang w:val="ka-GE"/>
        </w:rPr>
        <w:t>შეგროვების</w:t>
      </w:r>
      <w:r w:rsidR="006C043F" w:rsidRPr="003171F6">
        <w:rPr>
          <w:rFonts w:ascii="Sylfaen" w:hAnsi="Sylfaen" w:cs="Sylfaen"/>
          <w:b/>
          <w:color w:val="000000" w:themeColor="text1"/>
          <w:sz w:val="22"/>
          <w:szCs w:val="22"/>
          <w:lang w:val="ka-GE"/>
        </w:rPr>
        <w:t xml:space="preserve">, </w:t>
      </w:r>
      <w:r w:rsidR="001B73A9" w:rsidRPr="003171F6">
        <w:rPr>
          <w:rFonts w:ascii="Sylfaen" w:hAnsi="Sylfaen" w:cs="Sylfaen"/>
          <w:b/>
          <w:color w:val="000000" w:themeColor="text1"/>
          <w:sz w:val="22"/>
          <w:szCs w:val="22"/>
          <w:lang w:val="ka-GE"/>
        </w:rPr>
        <w:t xml:space="preserve">ხელახალი გამოყენებისთვის მომზადების, აღდგენისა და რეციკლირების </w:t>
      </w:r>
      <w:r w:rsidR="003B2E33" w:rsidRPr="003171F6">
        <w:rPr>
          <w:rFonts w:ascii="Sylfaen" w:hAnsi="Sylfaen" w:cs="Sylfaen"/>
          <w:b/>
          <w:color w:val="000000" w:themeColor="text1"/>
          <w:sz w:val="22"/>
          <w:szCs w:val="22"/>
          <w:lang w:val="ka-GE"/>
        </w:rPr>
        <w:t xml:space="preserve">მინიმალური </w:t>
      </w:r>
      <w:bookmarkEnd w:id="4"/>
      <w:r w:rsidR="009A3011" w:rsidRPr="003171F6">
        <w:rPr>
          <w:rFonts w:ascii="Sylfaen" w:hAnsi="Sylfaen" w:cs="Sylfaen"/>
          <w:b/>
          <w:color w:val="000000" w:themeColor="text1"/>
          <w:sz w:val="22"/>
          <w:szCs w:val="22"/>
          <w:lang w:val="ka-GE"/>
        </w:rPr>
        <w:t>მიზნობრივი</w:t>
      </w:r>
      <w:r w:rsidR="009A3011" w:rsidRPr="003171F6">
        <w:rPr>
          <w:rFonts w:ascii="Sylfaen" w:hAnsi="Sylfaen"/>
          <w:b/>
          <w:color w:val="000000" w:themeColor="text1"/>
          <w:sz w:val="22"/>
          <w:szCs w:val="22"/>
          <w:lang w:val="ka-GE"/>
        </w:rPr>
        <w:t xml:space="preserve"> </w:t>
      </w:r>
      <w:r w:rsidR="009A3011" w:rsidRPr="003171F6">
        <w:rPr>
          <w:rFonts w:ascii="Sylfaen" w:hAnsi="Sylfaen" w:cs="Sylfaen"/>
          <w:b/>
          <w:color w:val="000000" w:themeColor="text1"/>
          <w:sz w:val="22"/>
          <w:szCs w:val="22"/>
          <w:lang w:val="ka-GE"/>
        </w:rPr>
        <w:t>მაჩვენებლები</w:t>
      </w:r>
      <w:r w:rsidR="008200E6" w:rsidRPr="003171F6">
        <w:rPr>
          <w:rFonts w:ascii="Sylfaen" w:hAnsi="Sylfaen" w:cs="Sylfaen"/>
          <w:b/>
          <w:color w:val="000000" w:themeColor="text1"/>
          <w:sz w:val="22"/>
          <w:szCs w:val="22"/>
          <w:lang w:val="ka-GE"/>
        </w:rPr>
        <w:t xml:space="preserve"> მწარმოებლებისთვის</w:t>
      </w:r>
    </w:p>
    <w:p w14:paraId="42F1F88A" w14:textId="38511557" w:rsidR="003B2E33" w:rsidRPr="003171F6" w:rsidRDefault="00A11F28" w:rsidP="00B626BC">
      <w:pPr>
        <w:pStyle w:val="counting1"/>
        <w:numPr>
          <w:ilvl w:val="0"/>
          <w:numId w:val="32"/>
        </w:numPr>
        <w:spacing w:line="276" w:lineRule="auto"/>
        <w:ind w:left="0" w:firstLine="630"/>
        <w:rPr>
          <w:rFonts w:ascii="Sylfaen" w:hAnsi="Sylfaen" w:cs="Calibri"/>
          <w:noProof w:val="0"/>
          <w:color w:val="000000" w:themeColor="text1"/>
          <w:sz w:val="22"/>
          <w:szCs w:val="22"/>
          <w:lang w:val="ka-GE"/>
        </w:rPr>
      </w:pPr>
      <w:r w:rsidRPr="003171F6">
        <w:rPr>
          <w:rFonts w:ascii="Sylfaen" w:hAnsi="Sylfaen" w:cs="Calibri"/>
          <w:noProof w:val="0"/>
          <w:color w:val="000000" w:themeColor="text1"/>
          <w:sz w:val="22"/>
          <w:szCs w:val="22"/>
          <w:lang w:val="ka-GE"/>
        </w:rPr>
        <w:t>ელექტრო და ელექტრონული მოწყობილობების მწარმოებელმა</w:t>
      </w:r>
      <w:r w:rsidR="003A741D" w:rsidRPr="003171F6">
        <w:rPr>
          <w:rFonts w:ascii="Sylfaen" w:hAnsi="Sylfaen" w:cs="Calibri"/>
          <w:noProof w:val="0"/>
          <w:color w:val="000000" w:themeColor="text1"/>
          <w:sz w:val="22"/>
          <w:szCs w:val="22"/>
          <w:lang w:val="ka-GE"/>
        </w:rPr>
        <w:t>,</w:t>
      </w:r>
      <w:r w:rsidRPr="003171F6">
        <w:rPr>
          <w:rFonts w:ascii="Sylfaen" w:hAnsi="Sylfaen" w:cs="Calibri"/>
          <w:noProof w:val="0"/>
          <w:color w:val="000000" w:themeColor="text1"/>
          <w:sz w:val="22"/>
          <w:szCs w:val="22"/>
          <w:lang w:val="ka-GE"/>
        </w:rPr>
        <w:t xml:space="preserve"> </w:t>
      </w:r>
      <w:r w:rsidR="009A3011" w:rsidRPr="003171F6">
        <w:rPr>
          <w:rFonts w:ascii="Sylfaen" w:hAnsi="Sylfaen" w:cs="Calibri"/>
          <w:color w:val="000000" w:themeColor="text1"/>
          <w:sz w:val="22"/>
          <w:szCs w:val="22"/>
          <w:lang w:val="ka-GE"/>
        </w:rPr>
        <w:t>მგვ-ის შესაბამისობის კოლექტიური ან ინდივიდუალური სქემის მეშვეობით,</w:t>
      </w:r>
      <w:r w:rsidR="00113EF5" w:rsidRPr="003171F6">
        <w:rPr>
          <w:rFonts w:ascii="Sylfaen" w:hAnsi="Sylfaen" w:cs="Calibri"/>
          <w:noProof w:val="0"/>
          <w:color w:val="000000" w:themeColor="text1"/>
          <w:sz w:val="22"/>
          <w:szCs w:val="22"/>
          <w:lang w:val="ka-GE"/>
        </w:rPr>
        <w:t xml:space="preserve"> </w:t>
      </w:r>
      <w:r w:rsidRPr="003171F6">
        <w:rPr>
          <w:rFonts w:ascii="Sylfaen" w:hAnsi="Sylfaen" w:cs="Calibri"/>
          <w:noProof w:val="0"/>
          <w:color w:val="000000" w:themeColor="text1"/>
          <w:sz w:val="22"/>
          <w:szCs w:val="22"/>
          <w:lang w:val="ka-GE"/>
        </w:rPr>
        <w:t>უნდა უზრუნველყოს</w:t>
      </w:r>
      <w:r w:rsidR="009B0C2E" w:rsidRPr="003171F6">
        <w:rPr>
          <w:rFonts w:ascii="Sylfaen" w:hAnsi="Sylfaen" w:cs="Calibri"/>
          <w:noProof w:val="0"/>
          <w:color w:val="000000" w:themeColor="text1"/>
          <w:sz w:val="22"/>
          <w:szCs w:val="22"/>
          <w:lang w:val="ka-GE"/>
        </w:rPr>
        <w:t xml:space="preserve"> </w:t>
      </w:r>
      <w:r w:rsidR="00EB7CB4" w:rsidRPr="003171F6">
        <w:rPr>
          <w:rFonts w:ascii="Sylfaen" w:hAnsi="Sylfaen" w:cs="Calibri"/>
          <w:noProof w:val="0"/>
          <w:color w:val="000000" w:themeColor="text1"/>
          <w:sz w:val="22"/>
          <w:szCs w:val="22"/>
          <w:lang w:val="ka-GE"/>
        </w:rPr>
        <w:t>ელექტრ</w:t>
      </w:r>
      <w:r w:rsidR="00C32379" w:rsidRPr="003171F6">
        <w:rPr>
          <w:rFonts w:ascii="Sylfaen" w:hAnsi="Sylfaen" w:cs="Calibri"/>
          <w:noProof w:val="0"/>
          <w:color w:val="000000" w:themeColor="text1"/>
          <w:sz w:val="22"/>
          <w:szCs w:val="22"/>
          <w:lang w:val="ka-GE"/>
        </w:rPr>
        <w:t>ო და ელექტრონული მოწყობილობების</w:t>
      </w:r>
      <w:r w:rsidR="00EB7CB4" w:rsidRPr="003171F6">
        <w:rPr>
          <w:rFonts w:ascii="Sylfaen" w:hAnsi="Sylfaen" w:cs="Calibri"/>
          <w:noProof w:val="0"/>
          <w:color w:val="000000" w:themeColor="text1"/>
          <w:sz w:val="22"/>
          <w:szCs w:val="22"/>
          <w:lang w:val="ka-GE"/>
        </w:rPr>
        <w:t xml:space="preserve"> </w:t>
      </w:r>
      <w:r w:rsidR="00601C1F" w:rsidRPr="003171F6">
        <w:rPr>
          <w:rFonts w:ascii="Sylfaen" w:hAnsi="Sylfaen" w:cs="Calibri"/>
          <w:noProof w:val="0"/>
          <w:color w:val="000000" w:themeColor="text1"/>
          <w:sz w:val="22"/>
          <w:szCs w:val="22"/>
          <w:lang w:val="ka-GE"/>
        </w:rPr>
        <w:t xml:space="preserve">ნარჩენების </w:t>
      </w:r>
      <w:r w:rsidR="00EB7CB4" w:rsidRPr="003171F6">
        <w:rPr>
          <w:rFonts w:ascii="Sylfaen" w:hAnsi="Sylfaen" w:cs="Calibri"/>
          <w:noProof w:val="0"/>
          <w:color w:val="000000" w:themeColor="text1"/>
          <w:sz w:val="22"/>
          <w:szCs w:val="22"/>
          <w:lang w:val="ka-GE"/>
        </w:rPr>
        <w:t>სეპარირებული შეგროვება</w:t>
      </w:r>
      <w:r w:rsidR="00D32537" w:rsidRPr="003171F6">
        <w:rPr>
          <w:rFonts w:ascii="Sylfaen" w:hAnsi="Sylfaen" w:cs="Calibri"/>
          <w:noProof w:val="0"/>
          <w:color w:val="000000" w:themeColor="text1"/>
          <w:sz w:val="22"/>
          <w:szCs w:val="22"/>
          <w:lang w:val="ka-GE"/>
        </w:rPr>
        <w:t>,</w:t>
      </w:r>
      <w:r w:rsidR="00EB7CB4" w:rsidRPr="003171F6">
        <w:rPr>
          <w:rFonts w:ascii="Sylfaen" w:hAnsi="Sylfaen" w:cs="Calibri"/>
          <w:noProof w:val="0"/>
          <w:color w:val="000000" w:themeColor="text1"/>
          <w:sz w:val="22"/>
          <w:szCs w:val="22"/>
          <w:lang w:val="ka-GE"/>
        </w:rPr>
        <w:t xml:space="preserve"> </w:t>
      </w:r>
      <w:r w:rsidR="001B73A9" w:rsidRPr="003171F6">
        <w:rPr>
          <w:rFonts w:ascii="Sylfaen" w:hAnsi="Sylfaen" w:cs="Calibri"/>
          <w:noProof w:val="0"/>
          <w:color w:val="000000" w:themeColor="text1"/>
          <w:sz w:val="22"/>
          <w:szCs w:val="22"/>
          <w:lang w:val="ka-GE"/>
        </w:rPr>
        <w:t xml:space="preserve">ხელახალი გამოყენებისთვის მომზადება, აღდგენა და რეციკლირება </w:t>
      </w:r>
      <w:r w:rsidR="00040D0E" w:rsidRPr="003171F6">
        <w:rPr>
          <w:rFonts w:ascii="Sylfaen" w:hAnsi="Sylfaen" w:cs="Calibri"/>
          <w:noProof w:val="0"/>
          <w:color w:val="000000" w:themeColor="text1"/>
          <w:sz w:val="22"/>
          <w:szCs w:val="22"/>
          <w:lang w:val="ka-GE"/>
        </w:rPr>
        <w:t xml:space="preserve">ამ </w:t>
      </w:r>
      <w:r w:rsidR="00601C1F" w:rsidRPr="003171F6">
        <w:rPr>
          <w:rFonts w:ascii="Sylfaen" w:hAnsi="Sylfaen" w:cs="Calibri"/>
          <w:noProof w:val="0"/>
          <w:color w:val="000000" w:themeColor="text1"/>
          <w:sz w:val="22"/>
          <w:szCs w:val="22"/>
          <w:lang w:val="ka-GE"/>
        </w:rPr>
        <w:t xml:space="preserve">ტექნიკური </w:t>
      </w:r>
      <w:r w:rsidR="00040D0E" w:rsidRPr="003171F6">
        <w:rPr>
          <w:rFonts w:ascii="Sylfaen" w:hAnsi="Sylfaen" w:cs="Calibri"/>
          <w:noProof w:val="0"/>
          <w:color w:val="000000" w:themeColor="text1"/>
          <w:sz w:val="22"/>
          <w:szCs w:val="22"/>
          <w:lang w:val="ka-GE"/>
        </w:rPr>
        <w:t xml:space="preserve">რეგლამენტის </w:t>
      </w:r>
      <w:r w:rsidR="00040D0E" w:rsidRPr="002D66D9">
        <w:rPr>
          <w:rFonts w:ascii="Sylfaen" w:hAnsi="Sylfaen" w:cs="Calibri"/>
          <w:noProof w:val="0"/>
          <w:color w:val="000000" w:themeColor="text1"/>
          <w:sz w:val="22"/>
          <w:szCs w:val="22"/>
          <w:lang w:val="ka-GE"/>
        </w:rPr>
        <w:t>IV და V დანართების</w:t>
      </w:r>
      <w:r w:rsidR="00040D0E" w:rsidRPr="003171F6">
        <w:rPr>
          <w:rFonts w:ascii="Sylfaen" w:hAnsi="Sylfaen" w:cs="Calibri"/>
          <w:noProof w:val="0"/>
          <w:color w:val="000000" w:themeColor="text1"/>
          <w:sz w:val="22"/>
          <w:szCs w:val="22"/>
          <w:lang w:val="ka-GE"/>
        </w:rPr>
        <w:t xml:space="preserve"> შესაბამისად განსაზღვრული </w:t>
      </w:r>
      <w:r w:rsidR="003B2E33" w:rsidRPr="003171F6">
        <w:rPr>
          <w:rFonts w:ascii="Sylfaen" w:hAnsi="Sylfaen" w:cs="Calibri"/>
          <w:noProof w:val="0"/>
          <w:color w:val="000000" w:themeColor="text1"/>
          <w:sz w:val="22"/>
          <w:szCs w:val="22"/>
          <w:lang w:val="ka-GE"/>
        </w:rPr>
        <w:t xml:space="preserve">მინიმალური </w:t>
      </w:r>
      <w:r w:rsidR="00040D0E" w:rsidRPr="003171F6">
        <w:rPr>
          <w:rFonts w:ascii="Sylfaen" w:hAnsi="Sylfaen" w:cs="Calibri"/>
          <w:noProof w:val="0"/>
          <w:color w:val="000000" w:themeColor="text1"/>
          <w:sz w:val="22"/>
          <w:szCs w:val="22"/>
          <w:lang w:val="ka-GE"/>
        </w:rPr>
        <w:t>მიზნობრივი მაჩვენებლების მიხედვით</w:t>
      </w:r>
      <w:r w:rsidR="00EB7CB4" w:rsidRPr="003171F6">
        <w:rPr>
          <w:rFonts w:ascii="Sylfaen" w:hAnsi="Sylfaen" w:cs="Calibri"/>
          <w:noProof w:val="0"/>
          <w:color w:val="000000" w:themeColor="text1"/>
          <w:sz w:val="22"/>
          <w:szCs w:val="22"/>
          <w:lang w:val="ka-GE"/>
        </w:rPr>
        <w:t>.</w:t>
      </w:r>
      <w:r w:rsidR="00BB750D" w:rsidRPr="003171F6">
        <w:rPr>
          <w:rFonts w:ascii="Sylfaen" w:hAnsi="Sylfaen" w:cs="Calibri"/>
          <w:noProof w:val="0"/>
          <w:color w:val="000000" w:themeColor="text1"/>
          <w:sz w:val="22"/>
          <w:szCs w:val="22"/>
          <w:lang w:val="ka-GE"/>
        </w:rPr>
        <w:t xml:space="preserve"> </w:t>
      </w:r>
    </w:p>
    <w:p w14:paraId="4E017AEF" w14:textId="0F7A3FDC" w:rsidR="00EF459D" w:rsidRPr="003171F6" w:rsidRDefault="00DE6607" w:rsidP="00B626BC">
      <w:pPr>
        <w:pStyle w:val="counting1"/>
        <w:numPr>
          <w:ilvl w:val="0"/>
          <w:numId w:val="32"/>
        </w:numPr>
        <w:spacing w:line="276" w:lineRule="auto"/>
        <w:ind w:left="0" w:firstLine="630"/>
        <w:rPr>
          <w:rFonts w:ascii="Sylfaen" w:hAnsi="Sylfaen" w:cs="Calibri"/>
          <w:noProof w:val="0"/>
          <w:color w:val="000000" w:themeColor="text1"/>
          <w:sz w:val="22"/>
          <w:szCs w:val="22"/>
          <w:lang w:val="ka-GE"/>
        </w:rPr>
      </w:pPr>
      <w:r w:rsidRPr="00DE6607">
        <w:rPr>
          <w:rFonts w:ascii="Sylfaen" w:hAnsi="Sylfaen" w:cs="Calibri"/>
          <w:noProof w:val="0"/>
          <w:color w:val="000000" w:themeColor="text1"/>
          <w:sz w:val="22"/>
          <w:szCs w:val="22"/>
          <w:highlight w:val="yellow"/>
          <w:lang w:val="ka-GE"/>
        </w:rPr>
        <w:t>მინიმალური</w:t>
      </w:r>
      <w:r>
        <w:rPr>
          <w:rFonts w:ascii="Sylfaen" w:hAnsi="Sylfaen" w:cs="Calibri"/>
          <w:noProof w:val="0"/>
          <w:color w:val="000000" w:themeColor="text1"/>
          <w:sz w:val="22"/>
          <w:szCs w:val="22"/>
          <w:lang w:val="ka-GE"/>
        </w:rPr>
        <w:t xml:space="preserve"> </w:t>
      </w:r>
      <w:r w:rsidR="00062D52" w:rsidRPr="003171F6">
        <w:rPr>
          <w:rFonts w:ascii="Sylfaen" w:hAnsi="Sylfaen" w:cs="Calibri"/>
          <w:noProof w:val="0"/>
          <w:color w:val="000000" w:themeColor="text1"/>
          <w:sz w:val="22"/>
          <w:szCs w:val="22"/>
          <w:lang w:val="ka-GE"/>
        </w:rPr>
        <w:t>მიზნობრივ</w:t>
      </w:r>
      <w:r w:rsidR="00040D0E" w:rsidRPr="003171F6">
        <w:rPr>
          <w:rFonts w:ascii="Sylfaen" w:hAnsi="Sylfaen" w:cs="Calibri"/>
          <w:noProof w:val="0"/>
          <w:color w:val="000000" w:themeColor="text1"/>
          <w:sz w:val="22"/>
          <w:szCs w:val="22"/>
          <w:lang w:val="ka-GE"/>
        </w:rPr>
        <w:t>ი</w:t>
      </w:r>
      <w:r w:rsidR="00062D52" w:rsidRPr="003171F6">
        <w:rPr>
          <w:rFonts w:ascii="Sylfaen" w:hAnsi="Sylfaen" w:cs="Calibri"/>
          <w:noProof w:val="0"/>
          <w:color w:val="000000" w:themeColor="text1"/>
          <w:sz w:val="22"/>
          <w:szCs w:val="22"/>
          <w:lang w:val="ka-GE"/>
        </w:rPr>
        <w:t xml:space="preserve"> </w:t>
      </w:r>
      <w:r w:rsidR="00EB7CB4" w:rsidRPr="003171F6">
        <w:rPr>
          <w:rFonts w:ascii="Sylfaen" w:hAnsi="Sylfaen" w:cs="Calibri"/>
          <w:noProof w:val="0"/>
          <w:color w:val="000000" w:themeColor="text1"/>
          <w:sz w:val="22"/>
          <w:szCs w:val="22"/>
          <w:lang w:val="ka-GE"/>
        </w:rPr>
        <w:t xml:space="preserve"> </w:t>
      </w:r>
      <w:r w:rsidR="00040D0E" w:rsidRPr="003171F6">
        <w:rPr>
          <w:rFonts w:ascii="Sylfaen" w:hAnsi="Sylfaen" w:cs="Calibri"/>
          <w:noProof w:val="0"/>
          <w:color w:val="000000" w:themeColor="text1"/>
          <w:sz w:val="22"/>
          <w:szCs w:val="22"/>
          <w:lang w:val="ka-GE"/>
        </w:rPr>
        <w:t xml:space="preserve">მაჩვენებლები </w:t>
      </w:r>
      <w:r w:rsidR="00B24799" w:rsidRPr="003171F6">
        <w:rPr>
          <w:rFonts w:ascii="Sylfaen" w:hAnsi="Sylfaen" w:cs="Calibri"/>
          <w:noProof w:val="0"/>
          <w:color w:val="000000" w:themeColor="text1"/>
          <w:sz w:val="22"/>
          <w:szCs w:val="22"/>
          <w:lang w:val="ka-GE"/>
        </w:rPr>
        <w:t>განსაზღვრულია</w:t>
      </w:r>
      <w:r w:rsidR="00040D0E" w:rsidRPr="003171F6">
        <w:rPr>
          <w:rFonts w:ascii="Sylfaen" w:hAnsi="Sylfaen" w:cs="Calibri"/>
          <w:noProof w:val="0"/>
          <w:color w:val="000000" w:themeColor="text1"/>
          <w:sz w:val="22"/>
          <w:szCs w:val="22"/>
          <w:lang w:val="ka-GE"/>
        </w:rPr>
        <w:t xml:space="preserve"> საქართველოს ბაზარზე განთავსებული ელექტრო და ელექტრონული მოწყობილობების რაოდენობიდან</w:t>
      </w:r>
      <w:r w:rsidR="00007BBB" w:rsidRPr="003171F6">
        <w:rPr>
          <w:rFonts w:ascii="Sylfaen" w:hAnsi="Sylfaen" w:cs="Calibri"/>
          <w:noProof w:val="0"/>
          <w:color w:val="000000" w:themeColor="text1"/>
          <w:sz w:val="22"/>
          <w:szCs w:val="22"/>
          <w:lang w:val="ka-GE"/>
        </w:rPr>
        <w:t>,</w:t>
      </w:r>
      <w:r w:rsidR="00040D0E" w:rsidRPr="003171F6">
        <w:rPr>
          <w:rFonts w:ascii="Sylfaen" w:hAnsi="Sylfaen" w:cs="Calibri"/>
          <w:noProof w:val="0"/>
          <w:color w:val="000000" w:themeColor="text1"/>
          <w:sz w:val="22"/>
          <w:szCs w:val="22"/>
          <w:lang w:val="ka-GE"/>
        </w:rPr>
        <w:t xml:space="preserve"> დანართი </w:t>
      </w:r>
      <w:r w:rsidR="00B47241" w:rsidRPr="003171F6">
        <w:rPr>
          <w:rFonts w:ascii="Sylfaen" w:hAnsi="Sylfaen" w:cs="Calibri"/>
          <w:noProof w:val="0"/>
          <w:color w:val="000000" w:themeColor="text1"/>
          <w:sz w:val="22"/>
          <w:szCs w:val="22"/>
          <w:lang w:val="ka-GE"/>
        </w:rPr>
        <w:t>I</w:t>
      </w:r>
      <w:r w:rsidR="00040D0E" w:rsidRPr="003171F6">
        <w:rPr>
          <w:rFonts w:ascii="Sylfaen" w:hAnsi="Sylfaen" w:cs="Calibri"/>
          <w:noProof w:val="0"/>
          <w:color w:val="000000" w:themeColor="text1"/>
          <w:sz w:val="22"/>
          <w:szCs w:val="22"/>
          <w:lang w:val="ka-GE"/>
        </w:rPr>
        <w:t>-ში განსაზღვრული კატეგორიების შესაბამისად.</w:t>
      </w:r>
      <w:r w:rsidR="00CC7357" w:rsidRPr="003171F6">
        <w:rPr>
          <w:rFonts w:ascii="Sylfaen" w:hAnsi="Sylfaen" w:cs="Calibri"/>
          <w:noProof w:val="0"/>
          <w:color w:val="000000" w:themeColor="text1"/>
          <w:sz w:val="22"/>
          <w:szCs w:val="22"/>
          <w:lang w:val="ka-GE"/>
        </w:rPr>
        <w:t xml:space="preserve"> </w:t>
      </w:r>
    </w:p>
    <w:p w14:paraId="2667397C" w14:textId="6BB3D517" w:rsidR="00140B69" w:rsidRPr="003171F6" w:rsidRDefault="00EF459D" w:rsidP="00B626BC">
      <w:pPr>
        <w:pStyle w:val="counting1"/>
        <w:numPr>
          <w:ilvl w:val="0"/>
          <w:numId w:val="32"/>
        </w:numPr>
        <w:spacing w:line="276" w:lineRule="auto"/>
        <w:ind w:left="0" w:firstLine="630"/>
        <w:rPr>
          <w:rFonts w:ascii="Sylfaen" w:hAnsi="Sylfaen" w:cs="Calibri"/>
          <w:noProof w:val="0"/>
          <w:color w:val="000000" w:themeColor="text1"/>
          <w:sz w:val="22"/>
          <w:szCs w:val="22"/>
          <w:lang w:val="ka-GE"/>
        </w:rPr>
      </w:pPr>
      <w:r w:rsidRPr="003171F6">
        <w:rPr>
          <w:rFonts w:ascii="Sylfaen" w:hAnsi="Sylfaen" w:cs="Calibri"/>
          <w:noProof w:val="0"/>
          <w:color w:val="000000" w:themeColor="text1"/>
          <w:sz w:val="22"/>
          <w:szCs w:val="22"/>
          <w:lang w:val="ka-GE"/>
        </w:rPr>
        <w:t xml:space="preserve">მგვ-ს დაქვემდებარებული სპეციფიური ნარჩენების შეგროვების, ხელახალი გამოყენებისთვის მომზადების, აღდგენისა და რეციკლირების </w:t>
      </w:r>
      <w:r w:rsidR="004870E3" w:rsidRPr="003171F6">
        <w:rPr>
          <w:rFonts w:ascii="Sylfaen" w:hAnsi="Sylfaen" w:cs="Calibri"/>
          <w:noProof w:val="0"/>
          <w:color w:val="000000" w:themeColor="text1"/>
          <w:sz w:val="22"/>
          <w:szCs w:val="22"/>
          <w:lang w:val="ka-GE"/>
        </w:rPr>
        <w:t>მიზნობრივი მაჩვენებლების გაანგარიშების წესები</w:t>
      </w:r>
      <w:r w:rsidR="00040D0E" w:rsidRPr="003171F6">
        <w:rPr>
          <w:rFonts w:ascii="Sylfaen" w:hAnsi="Sylfaen" w:cs="Calibri"/>
          <w:noProof w:val="0"/>
          <w:color w:val="000000" w:themeColor="text1"/>
          <w:sz w:val="22"/>
          <w:szCs w:val="22"/>
          <w:lang w:val="ka-GE"/>
        </w:rPr>
        <w:t xml:space="preserve"> </w:t>
      </w:r>
      <w:r w:rsidR="004870E3" w:rsidRPr="003171F6">
        <w:rPr>
          <w:rFonts w:ascii="Sylfaen" w:hAnsi="Sylfaen" w:cs="Calibri"/>
          <w:noProof w:val="0"/>
          <w:color w:val="000000" w:themeColor="text1"/>
          <w:sz w:val="22"/>
          <w:szCs w:val="22"/>
          <w:lang w:val="ka-GE"/>
        </w:rPr>
        <w:t xml:space="preserve">და მიღწევის მინიმალური ტექნიკური მოთხოვნები განისაზღვრება მინისტრის ბრძანებით. </w:t>
      </w:r>
    </w:p>
    <w:p w14:paraId="3F159FBE" w14:textId="16B36A4C" w:rsidR="00F901DA" w:rsidRPr="003171F6" w:rsidRDefault="00F901DA" w:rsidP="00B626BC">
      <w:pPr>
        <w:pStyle w:val="counting1"/>
        <w:numPr>
          <w:ilvl w:val="0"/>
          <w:numId w:val="32"/>
        </w:numPr>
        <w:spacing w:line="276" w:lineRule="auto"/>
        <w:ind w:left="0" w:firstLine="630"/>
        <w:rPr>
          <w:rFonts w:ascii="Sylfaen" w:hAnsi="Sylfaen" w:cs="Calibri"/>
          <w:noProof w:val="0"/>
          <w:color w:val="000000" w:themeColor="text1"/>
          <w:sz w:val="22"/>
          <w:szCs w:val="22"/>
          <w:lang w:val="ka-GE"/>
        </w:rPr>
      </w:pPr>
      <w:r w:rsidRPr="003171F6">
        <w:rPr>
          <w:rFonts w:ascii="Sylfaen" w:hAnsi="Sylfaen" w:cs="Calibri"/>
          <w:noProof w:val="0"/>
          <w:color w:val="000000" w:themeColor="text1"/>
          <w:sz w:val="22"/>
          <w:szCs w:val="22"/>
          <w:lang w:val="ka-GE"/>
        </w:rPr>
        <w:t xml:space="preserve">ელექტრო და ელექტრონული მოწყობილობებიდან უნდა მოხდეს ბატარეების და აკუმულატორების ამოღება და მათი წონის გათვალისწინება არ უნდა მოხდეს მიზნობრივი მაჩვენებლების მიღწევის გაანგარიშებისას. </w:t>
      </w:r>
    </w:p>
    <w:p w14:paraId="2562F91E" w14:textId="712D5C62" w:rsidR="00C868A8" w:rsidRPr="003171F6" w:rsidRDefault="002822E9" w:rsidP="00B626BC">
      <w:pPr>
        <w:pStyle w:val="Heading1"/>
        <w:spacing w:line="276" w:lineRule="auto"/>
        <w:ind w:left="0"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მუხლი</w:t>
      </w:r>
      <w:r w:rsidR="00C627D0" w:rsidRPr="003171F6">
        <w:rPr>
          <w:rFonts w:ascii="Sylfaen" w:hAnsi="Sylfaen"/>
          <w:color w:val="000000" w:themeColor="text1"/>
          <w:sz w:val="22"/>
          <w:szCs w:val="22"/>
          <w:lang w:val="ka-GE"/>
        </w:rPr>
        <w:t xml:space="preserve"> </w:t>
      </w:r>
      <w:r w:rsidR="007D594B" w:rsidRPr="003171F6">
        <w:rPr>
          <w:rFonts w:ascii="Sylfaen" w:hAnsi="Sylfaen"/>
          <w:color w:val="000000" w:themeColor="text1"/>
          <w:sz w:val="22"/>
          <w:szCs w:val="22"/>
          <w:lang w:val="ka-GE"/>
        </w:rPr>
        <w:t xml:space="preserve"> </w:t>
      </w:r>
      <w:r w:rsidR="00C627D0" w:rsidRPr="003171F6">
        <w:rPr>
          <w:rFonts w:ascii="Sylfaen" w:hAnsi="Sylfaen"/>
          <w:color w:val="000000" w:themeColor="text1"/>
          <w:sz w:val="22"/>
          <w:szCs w:val="22"/>
          <w:lang w:val="ka-GE"/>
        </w:rPr>
        <w:t>5</w:t>
      </w:r>
      <w:r w:rsidR="00DA3BDA" w:rsidRPr="003171F6">
        <w:rPr>
          <w:rFonts w:ascii="Sylfaen" w:hAnsi="Sylfaen"/>
          <w:color w:val="000000" w:themeColor="text1"/>
          <w:sz w:val="22"/>
          <w:szCs w:val="22"/>
          <w:lang w:val="ka-GE"/>
        </w:rPr>
        <w:t>.</w:t>
      </w:r>
      <w:r w:rsidR="00C627D0" w:rsidRPr="003171F6">
        <w:rPr>
          <w:rFonts w:ascii="Sylfaen" w:hAnsi="Sylfaen"/>
          <w:color w:val="000000" w:themeColor="text1"/>
          <w:sz w:val="22"/>
          <w:szCs w:val="22"/>
          <w:lang w:val="ka-GE"/>
        </w:rPr>
        <w:tab/>
      </w:r>
      <w:r w:rsidRPr="003171F6">
        <w:rPr>
          <w:rFonts w:ascii="Sylfaen" w:hAnsi="Sylfaen"/>
          <w:color w:val="000000" w:themeColor="text1"/>
          <w:sz w:val="22"/>
          <w:szCs w:val="22"/>
          <w:lang w:val="ka-GE"/>
        </w:rPr>
        <w:t xml:space="preserve">სამინისტროს უფლებამოსილება </w:t>
      </w:r>
    </w:p>
    <w:p w14:paraId="05C72D9D" w14:textId="64800CB2" w:rsidR="004C5134" w:rsidRPr="003171F6" w:rsidRDefault="004C5134" w:rsidP="00B626BC">
      <w:pPr>
        <w:pStyle w:val="Default"/>
        <w:spacing w:line="276" w:lineRule="auto"/>
        <w:ind w:firstLine="630"/>
        <w:jc w:val="both"/>
        <w:rPr>
          <w:rFonts w:ascii="Sylfaen" w:hAnsi="Sylfaen"/>
          <w:color w:val="000000" w:themeColor="text1"/>
          <w:sz w:val="22"/>
          <w:szCs w:val="22"/>
          <w:lang w:val="ka-GE" w:eastAsia="en-US"/>
        </w:rPr>
      </w:pPr>
      <w:r w:rsidRPr="003171F6">
        <w:rPr>
          <w:rFonts w:ascii="Sylfaen" w:hAnsi="Sylfaen"/>
          <w:color w:val="000000" w:themeColor="text1"/>
          <w:sz w:val="22"/>
          <w:szCs w:val="22"/>
          <w:lang w:val="ka-GE" w:eastAsia="en-US"/>
        </w:rPr>
        <w:t>1. სამინისტრო უფლებამოსილია</w:t>
      </w:r>
      <w:r w:rsidR="009A3011" w:rsidRPr="003171F6">
        <w:rPr>
          <w:rFonts w:ascii="Sylfaen" w:hAnsi="Sylfaen"/>
          <w:color w:val="000000" w:themeColor="text1"/>
          <w:sz w:val="22"/>
          <w:szCs w:val="22"/>
          <w:lang w:val="ka-GE" w:eastAsia="en-US"/>
        </w:rPr>
        <w:t>, მგვ-ის შესაბამისობის სქემების ეფექტიანი კოორდინაციის მიზნით</w:t>
      </w:r>
      <w:r w:rsidRPr="003171F6">
        <w:rPr>
          <w:rFonts w:ascii="Sylfaen" w:hAnsi="Sylfaen"/>
          <w:color w:val="000000" w:themeColor="text1"/>
          <w:sz w:val="22"/>
          <w:szCs w:val="22"/>
          <w:lang w:val="ka-GE" w:eastAsia="en-US"/>
        </w:rPr>
        <w:t xml:space="preserve">: </w:t>
      </w:r>
    </w:p>
    <w:p w14:paraId="46DB8A92" w14:textId="0C57E9A2" w:rsidR="00A2022E" w:rsidRPr="003171F6" w:rsidRDefault="009A3011" w:rsidP="00B626BC">
      <w:pPr>
        <w:spacing w:line="276" w:lineRule="auto"/>
        <w:ind w:firstLine="630"/>
        <w:rPr>
          <w:rFonts w:ascii="Sylfaen" w:hAnsi="Sylfaen"/>
          <w:color w:val="000000" w:themeColor="text1"/>
          <w:sz w:val="22"/>
          <w:szCs w:val="22"/>
          <w:lang w:val="ka-GE"/>
        </w:rPr>
      </w:pPr>
      <w:r w:rsidRPr="003171F6">
        <w:rPr>
          <w:rFonts w:ascii="Sylfaen" w:hAnsi="Sylfaen" w:cs="Sylfaen"/>
          <w:color w:val="000000" w:themeColor="text1"/>
          <w:sz w:val="22"/>
          <w:szCs w:val="22"/>
          <w:lang w:val="ka-GE"/>
        </w:rPr>
        <w:t>ა</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შექმნას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და</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აწარმოოს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ელექტრონული</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რეესტრი</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ამ</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ტექნიკური</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რეგლამენტის</w:t>
      </w:r>
      <w:r w:rsidR="004C5134" w:rsidRPr="003171F6">
        <w:rPr>
          <w:rFonts w:ascii="Sylfaen" w:hAnsi="Sylfaen"/>
          <w:color w:val="000000" w:themeColor="text1"/>
          <w:sz w:val="22"/>
          <w:szCs w:val="22"/>
          <w:lang w:val="ka-GE"/>
        </w:rPr>
        <w:t xml:space="preserve"> </w:t>
      </w:r>
      <w:r w:rsidR="008F183E" w:rsidRPr="003171F6">
        <w:rPr>
          <w:rFonts w:ascii="Sylfaen" w:hAnsi="Sylfaen"/>
          <w:color w:val="000000" w:themeColor="text1"/>
          <w:sz w:val="22"/>
          <w:szCs w:val="22"/>
          <w:lang w:val="ka-GE"/>
        </w:rPr>
        <w:t xml:space="preserve">მე-6 </w:t>
      </w:r>
      <w:r w:rsidR="004C5134" w:rsidRPr="003171F6">
        <w:rPr>
          <w:rFonts w:ascii="Sylfaen" w:hAnsi="Sylfaen" w:cs="Sylfaen"/>
          <w:color w:val="000000" w:themeColor="text1"/>
          <w:sz w:val="22"/>
          <w:szCs w:val="22"/>
          <w:lang w:val="ka-GE"/>
        </w:rPr>
        <w:t>მუხლი</w:t>
      </w:r>
      <w:r w:rsidR="008F183E" w:rsidRPr="003171F6">
        <w:rPr>
          <w:rFonts w:ascii="Sylfaen" w:hAnsi="Sylfaen" w:cs="Sylfaen"/>
          <w:color w:val="000000" w:themeColor="text1"/>
          <w:sz w:val="22"/>
          <w:szCs w:val="22"/>
          <w:lang w:val="ka-GE"/>
        </w:rPr>
        <w:t>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შესაბამისად</w:t>
      </w:r>
      <w:r w:rsidR="004C5134" w:rsidRPr="003171F6">
        <w:rPr>
          <w:rFonts w:ascii="Sylfaen" w:hAnsi="Sylfaen"/>
          <w:color w:val="000000" w:themeColor="text1"/>
          <w:sz w:val="22"/>
          <w:szCs w:val="22"/>
          <w:lang w:val="ka-GE"/>
        </w:rPr>
        <w:t>;</w:t>
      </w:r>
    </w:p>
    <w:p w14:paraId="69CFD4B5" w14:textId="4F86817B" w:rsidR="00A2022E" w:rsidRPr="003171F6" w:rsidRDefault="009A3011" w:rsidP="00B626BC">
      <w:pPr>
        <w:spacing w:line="276" w:lineRule="auto"/>
        <w:ind w:firstLine="630"/>
        <w:rPr>
          <w:rFonts w:ascii="Sylfaen" w:hAnsi="Sylfaen"/>
          <w:color w:val="000000" w:themeColor="text1"/>
          <w:sz w:val="22"/>
          <w:szCs w:val="22"/>
          <w:lang w:val="ka-GE"/>
        </w:rPr>
      </w:pPr>
      <w:r w:rsidRPr="003171F6">
        <w:rPr>
          <w:rFonts w:ascii="Sylfaen" w:hAnsi="Sylfaen" w:cs="Sylfaen"/>
          <w:color w:val="000000" w:themeColor="text1"/>
          <w:sz w:val="22"/>
          <w:szCs w:val="22"/>
          <w:lang w:val="ka-GE"/>
        </w:rPr>
        <w:t>ბ</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შექმნას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და</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აწარმოოს</w:t>
      </w:r>
      <w:r w:rsidR="004C5134" w:rsidRPr="003171F6">
        <w:rPr>
          <w:rFonts w:ascii="Sylfaen" w:hAnsi="Sylfaen"/>
          <w:color w:val="000000" w:themeColor="text1"/>
          <w:sz w:val="22"/>
          <w:szCs w:val="22"/>
          <w:lang w:val="ka-GE"/>
        </w:rPr>
        <w:t xml:space="preserve"> </w:t>
      </w:r>
      <w:r w:rsidR="000139AD" w:rsidRPr="003171F6">
        <w:rPr>
          <w:rFonts w:ascii="Sylfaen" w:hAnsi="Sylfaen"/>
          <w:color w:val="000000" w:themeColor="text1"/>
          <w:sz w:val="22"/>
          <w:szCs w:val="22"/>
          <w:lang w:val="ka-GE" w:eastAsia="en-US"/>
        </w:rPr>
        <w:t xml:space="preserve">ელექტრო და ელექტრონული მოწყობილობების </w:t>
      </w:r>
      <w:r w:rsidR="004C5134" w:rsidRPr="003171F6">
        <w:rPr>
          <w:rFonts w:ascii="Sylfaen" w:hAnsi="Sylfaen" w:cs="Sylfaen"/>
          <w:color w:val="000000" w:themeColor="text1"/>
          <w:sz w:val="22"/>
          <w:szCs w:val="22"/>
          <w:lang w:val="ka-GE"/>
        </w:rPr>
        <w:t>ნარჩენების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მონაცემთა</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ბაზები</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რომელიც</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უნდა</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შეიცავდეს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ინფორმაციას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ქვეყანაში</w:t>
      </w:r>
      <w:r w:rsidR="004C5134" w:rsidRPr="003171F6">
        <w:rPr>
          <w:rFonts w:ascii="Sylfaen" w:hAnsi="Sylfaen"/>
          <w:color w:val="000000" w:themeColor="text1"/>
          <w:sz w:val="22"/>
          <w:szCs w:val="22"/>
          <w:lang w:val="ka-GE"/>
        </w:rPr>
        <w:t xml:space="preserve"> </w:t>
      </w:r>
      <w:r w:rsidR="00C32379" w:rsidRPr="003171F6">
        <w:rPr>
          <w:rFonts w:ascii="Sylfaen" w:hAnsi="Sylfaen" w:cs="Sylfaen"/>
          <w:color w:val="000000" w:themeColor="text1"/>
          <w:sz w:val="22"/>
          <w:szCs w:val="22"/>
          <w:lang w:val="ka-GE"/>
        </w:rPr>
        <w:t>ელექტრო</w:t>
      </w:r>
      <w:r w:rsidR="00C32379" w:rsidRPr="003171F6">
        <w:rPr>
          <w:rFonts w:ascii="Sylfaen" w:hAnsi="Sylfaen"/>
          <w:color w:val="000000" w:themeColor="text1"/>
          <w:sz w:val="22"/>
          <w:szCs w:val="22"/>
          <w:lang w:val="ka-GE"/>
        </w:rPr>
        <w:t xml:space="preserve"> </w:t>
      </w:r>
      <w:r w:rsidR="00C32379" w:rsidRPr="003171F6">
        <w:rPr>
          <w:rFonts w:ascii="Sylfaen" w:hAnsi="Sylfaen" w:cs="Sylfaen"/>
          <w:color w:val="000000" w:themeColor="text1"/>
          <w:sz w:val="22"/>
          <w:szCs w:val="22"/>
          <w:lang w:val="ka-GE"/>
        </w:rPr>
        <w:t>და</w:t>
      </w:r>
      <w:r w:rsidR="00C32379" w:rsidRPr="003171F6">
        <w:rPr>
          <w:rFonts w:ascii="Sylfaen" w:hAnsi="Sylfaen"/>
          <w:color w:val="000000" w:themeColor="text1"/>
          <w:sz w:val="22"/>
          <w:szCs w:val="22"/>
          <w:lang w:val="ka-GE"/>
        </w:rPr>
        <w:t xml:space="preserve"> </w:t>
      </w:r>
      <w:r w:rsidR="00C32379" w:rsidRPr="003171F6">
        <w:rPr>
          <w:rFonts w:ascii="Sylfaen" w:hAnsi="Sylfaen" w:cs="Sylfaen"/>
          <w:color w:val="000000" w:themeColor="text1"/>
          <w:sz w:val="22"/>
          <w:szCs w:val="22"/>
          <w:lang w:val="ka-GE"/>
        </w:rPr>
        <w:t>ელექტრონული</w:t>
      </w:r>
      <w:r w:rsidR="00C32379" w:rsidRPr="003171F6">
        <w:rPr>
          <w:rFonts w:ascii="Sylfaen" w:hAnsi="Sylfaen"/>
          <w:color w:val="000000" w:themeColor="text1"/>
          <w:sz w:val="22"/>
          <w:szCs w:val="22"/>
          <w:lang w:val="ka-GE"/>
        </w:rPr>
        <w:t xml:space="preserve"> </w:t>
      </w:r>
      <w:r w:rsidR="00C32379" w:rsidRPr="003171F6">
        <w:rPr>
          <w:rFonts w:ascii="Sylfaen" w:hAnsi="Sylfaen" w:cs="Sylfaen"/>
          <w:color w:val="000000" w:themeColor="text1"/>
          <w:sz w:val="22"/>
          <w:szCs w:val="22"/>
          <w:lang w:val="ka-GE"/>
        </w:rPr>
        <w:t>მოწყობილობების</w:t>
      </w:r>
      <w:r w:rsidR="00C32379"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ნარჩენის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რაოდენობის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მახასიათებლებისა</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და</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დინამიკის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შესახებ</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ელექტრო</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და</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ელექტრონული</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მოწყობილობების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დამზადების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დროს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გამოყენებული</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კომპონენტების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სახიფათოობის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შესახებ</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ინფორმაციის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ჩათვლით</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ამ</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თვალსაზრისით</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სამინისტრო</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უფლებამოსილია</w:t>
      </w:r>
      <w:r w:rsidR="004C5134" w:rsidRPr="003171F6">
        <w:rPr>
          <w:rFonts w:ascii="Sylfaen" w:hAnsi="Sylfaen"/>
          <w:color w:val="000000" w:themeColor="text1"/>
          <w:sz w:val="22"/>
          <w:szCs w:val="22"/>
          <w:lang w:val="ka-GE"/>
        </w:rPr>
        <w:t>:</w:t>
      </w:r>
    </w:p>
    <w:p w14:paraId="7137C9A9" w14:textId="7C137E62" w:rsidR="00A2022E" w:rsidRPr="003171F6" w:rsidRDefault="009A3011" w:rsidP="00B626BC">
      <w:pPr>
        <w:spacing w:line="276" w:lineRule="auto"/>
        <w:ind w:firstLine="630"/>
        <w:rPr>
          <w:rFonts w:ascii="Sylfaen" w:hAnsi="Sylfaen"/>
          <w:color w:val="000000" w:themeColor="text1"/>
          <w:sz w:val="22"/>
          <w:szCs w:val="22"/>
          <w:lang w:val="ka-GE"/>
        </w:rPr>
      </w:pPr>
      <w:r w:rsidRPr="003171F6">
        <w:rPr>
          <w:rFonts w:ascii="Sylfaen" w:hAnsi="Sylfaen" w:cs="Sylfaen"/>
          <w:color w:val="000000" w:themeColor="text1"/>
          <w:sz w:val="22"/>
          <w:szCs w:val="22"/>
          <w:lang w:val="ka-GE"/>
        </w:rPr>
        <w:t>ბ</w:t>
      </w:r>
      <w:r w:rsidR="002F4066" w:rsidRPr="003171F6">
        <w:rPr>
          <w:rFonts w:ascii="Sylfaen" w:hAnsi="Sylfaen" w:cs="Sylfaen"/>
          <w:color w:val="000000" w:themeColor="text1"/>
          <w:sz w:val="22"/>
          <w:szCs w:val="22"/>
          <w:lang w:val="ka-GE"/>
        </w:rPr>
        <w:t>.</w:t>
      </w:r>
      <w:r w:rsidR="004C5134" w:rsidRPr="003171F6">
        <w:rPr>
          <w:rFonts w:ascii="Sylfaen" w:hAnsi="Sylfaen" w:cs="Sylfaen"/>
          <w:color w:val="000000" w:themeColor="text1"/>
          <w:sz w:val="22"/>
          <w:szCs w:val="22"/>
          <w:lang w:val="ka-GE"/>
        </w:rPr>
        <w:t>ა</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შეამოწმოს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წარმოდგენილი</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მონაცემების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სისწორე</w:t>
      </w:r>
      <w:r w:rsidR="004C5134" w:rsidRPr="003171F6">
        <w:rPr>
          <w:rFonts w:ascii="Sylfaen" w:hAnsi="Sylfaen"/>
          <w:color w:val="000000" w:themeColor="text1"/>
          <w:sz w:val="22"/>
          <w:szCs w:val="22"/>
          <w:lang w:val="ka-GE"/>
        </w:rPr>
        <w:t xml:space="preserve">; </w:t>
      </w:r>
    </w:p>
    <w:p w14:paraId="55064BF8" w14:textId="74A1DEFB" w:rsidR="00A2022E" w:rsidRPr="003171F6" w:rsidRDefault="009A3011" w:rsidP="00B626BC">
      <w:pPr>
        <w:spacing w:line="276" w:lineRule="auto"/>
        <w:ind w:firstLine="630"/>
        <w:rPr>
          <w:rFonts w:ascii="Sylfaen" w:hAnsi="Sylfaen"/>
          <w:color w:val="000000" w:themeColor="text1"/>
          <w:sz w:val="22"/>
          <w:szCs w:val="22"/>
          <w:lang w:val="ka-GE"/>
        </w:rPr>
      </w:pPr>
      <w:r w:rsidRPr="003171F6">
        <w:rPr>
          <w:rFonts w:ascii="Sylfaen" w:hAnsi="Sylfaen" w:cs="Sylfaen"/>
          <w:color w:val="000000" w:themeColor="text1"/>
          <w:sz w:val="22"/>
          <w:szCs w:val="22"/>
          <w:lang w:val="ka-GE"/>
        </w:rPr>
        <w:t>ბ</w:t>
      </w:r>
      <w:r w:rsidR="002F4066" w:rsidRPr="003171F6">
        <w:rPr>
          <w:rFonts w:ascii="Sylfaen" w:hAnsi="Sylfaen" w:cs="Sylfaen"/>
          <w:color w:val="000000" w:themeColor="text1"/>
          <w:sz w:val="22"/>
          <w:szCs w:val="22"/>
          <w:lang w:val="ka-GE"/>
        </w:rPr>
        <w:t>.</w:t>
      </w:r>
      <w:r w:rsidR="004C5134" w:rsidRPr="003171F6">
        <w:rPr>
          <w:rFonts w:ascii="Sylfaen" w:hAnsi="Sylfaen" w:cs="Sylfaen"/>
          <w:color w:val="000000" w:themeColor="text1"/>
          <w:sz w:val="22"/>
          <w:szCs w:val="22"/>
          <w:lang w:val="ka-GE"/>
        </w:rPr>
        <w:t>ბ</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შეაგროვოს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და</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დაამუშაოს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დამატებითი</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ინფორმაცია</w:t>
      </w:r>
      <w:r w:rsidR="00FC0A40" w:rsidRPr="003171F6">
        <w:rPr>
          <w:rFonts w:ascii="Sylfaen" w:hAnsi="Sylfaen" w:cs="Sylfaen"/>
          <w:color w:val="000000" w:themeColor="text1"/>
          <w:sz w:val="22"/>
          <w:szCs w:val="22"/>
          <w:lang w:val="ka-GE"/>
        </w:rPr>
        <w:t>,</w:t>
      </w:r>
      <w:r w:rsidR="004C5134" w:rsidRPr="003171F6">
        <w:rPr>
          <w:rFonts w:ascii="Sylfaen" w:hAnsi="Sylfaen"/>
          <w:color w:val="000000" w:themeColor="text1"/>
          <w:sz w:val="22"/>
          <w:szCs w:val="22"/>
          <w:lang w:val="ka-GE"/>
        </w:rPr>
        <w:t xml:space="preserve"> </w:t>
      </w:r>
      <w:r w:rsidR="007525F8" w:rsidRPr="003171F6">
        <w:rPr>
          <w:rFonts w:ascii="Sylfaen" w:hAnsi="Sylfaen" w:cs="Sylfaen"/>
          <w:color w:val="000000" w:themeColor="text1"/>
          <w:sz w:val="22"/>
          <w:szCs w:val="22"/>
          <w:lang w:val="ka-GE"/>
        </w:rPr>
        <w:t>საქართველოს კანონმდებლობის შესაბამისად</w:t>
      </w:r>
      <w:r w:rsidR="004C5134" w:rsidRPr="003171F6">
        <w:rPr>
          <w:rFonts w:ascii="Sylfaen" w:hAnsi="Sylfaen"/>
          <w:color w:val="000000" w:themeColor="text1"/>
          <w:sz w:val="22"/>
          <w:szCs w:val="22"/>
          <w:lang w:val="ka-GE"/>
        </w:rPr>
        <w:t xml:space="preserve">;  </w:t>
      </w:r>
    </w:p>
    <w:p w14:paraId="2006E11B" w14:textId="2D01411E" w:rsidR="00A2022E" w:rsidRPr="003171F6" w:rsidRDefault="009A3011" w:rsidP="00B626BC">
      <w:pPr>
        <w:spacing w:line="276" w:lineRule="auto"/>
        <w:ind w:firstLine="630"/>
        <w:rPr>
          <w:rFonts w:ascii="Sylfaen" w:hAnsi="Sylfaen"/>
          <w:color w:val="000000" w:themeColor="text1"/>
          <w:sz w:val="22"/>
          <w:szCs w:val="22"/>
          <w:lang w:val="ka-GE"/>
        </w:rPr>
      </w:pPr>
      <w:r w:rsidRPr="003171F6">
        <w:rPr>
          <w:rFonts w:ascii="Sylfaen" w:hAnsi="Sylfaen" w:cs="Sylfaen"/>
          <w:color w:val="000000" w:themeColor="text1"/>
          <w:sz w:val="22"/>
          <w:szCs w:val="22"/>
          <w:lang w:val="ka-GE"/>
        </w:rPr>
        <w:t>გ</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მიანიჭოს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და</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გაუგრძელოს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ავტორიზაცია</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მგვ</w:t>
      </w:r>
      <w:r w:rsidR="008F183E" w:rsidRPr="003171F6">
        <w:rPr>
          <w:rFonts w:ascii="Sylfaen" w:hAnsi="Sylfaen" w:cs="Sylfaen"/>
          <w:color w:val="000000" w:themeColor="text1"/>
          <w:sz w:val="22"/>
          <w:szCs w:val="22"/>
          <w:lang w:val="ka-GE"/>
        </w:rPr>
        <w:t>-ის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ორგანიზაციებს</w:t>
      </w:r>
      <w:r w:rsidR="00923004" w:rsidRPr="003171F6">
        <w:rPr>
          <w:rFonts w:ascii="Sylfaen" w:hAnsi="Sylfaen" w:cs="Sylfaen"/>
          <w:color w:val="000000" w:themeColor="text1"/>
          <w:sz w:val="22"/>
          <w:szCs w:val="22"/>
          <w:lang w:val="ka-GE"/>
        </w:rPr>
        <w:t>,</w:t>
      </w:r>
      <w:r w:rsidR="004C5134" w:rsidRPr="003171F6">
        <w:rPr>
          <w:rFonts w:ascii="Sylfaen" w:hAnsi="Sylfaen"/>
          <w:color w:val="000000" w:themeColor="text1"/>
          <w:sz w:val="22"/>
          <w:szCs w:val="22"/>
          <w:lang w:val="ka-GE"/>
        </w:rPr>
        <w:t xml:space="preserve"> </w:t>
      </w:r>
      <w:r w:rsidR="002A3630" w:rsidRPr="003171F6">
        <w:rPr>
          <w:rFonts w:ascii="Sylfaen" w:hAnsi="Sylfaen"/>
          <w:color w:val="000000" w:themeColor="text1"/>
          <w:sz w:val="22"/>
          <w:szCs w:val="22"/>
          <w:lang w:val="ka-GE"/>
        </w:rPr>
        <w:t>ამ ტექნიკური რეგლამენტის მე-10</w:t>
      </w:r>
      <w:r w:rsidR="008F183E"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მუხლი</w:t>
      </w:r>
      <w:r w:rsidR="009D48E9" w:rsidRPr="003171F6">
        <w:rPr>
          <w:rFonts w:ascii="Sylfaen" w:hAnsi="Sylfaen" w:cs="Sylfaen"/>
          <w:color w:val="000000" w:themeColor="text1"/>
          <w:sz w:val="22"/>
          <w:szCs w:val="22"/>
          <w:lang w:val="ka-GE"/>
        </w:rPr>
        <w:t>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შესაბამისად</w:t>
      </w:r>
      <w:r w:rsidR="004C5134" w:rsidRPr="003171F6">
        <w:rPr>
          <w:rFonts w:ascii="Sylfaen" w:hAnsi="Sylfaen"/>
          <w:color w:val="000000" w:themeColor="text1"/>
          <w:sz w:val="22"/>
          <w:szCs w:val="22"/>
          <w:lang w:val="ka-GE"/>
        </w:rPr>
        <w:t xml:space="preserve">; </w:t>
      </w:r>
    </w:p>
    <w:p w14:paraId="1D9999D6" w14:textId="7BD6297D" w:rsidR="00A2022E" w:rsidRPr="003171F6" w:rsidRDefault="009A3011" w:rsidP="00B626BC">
      <w:pPr>
        <w:spacing w:line="276" w:lineRule="auto"/>
        <w:ind w:firstLine="630"/>
        <w:rPr>
          <w:rFonts w:ascii="Sylfaen" w:hAnsi="Sylfaen"/>
          <w:color w:val="000000" w:themeColor="text1"/>
          <w:sz w:val="22"/>
          <w:szCs w:val="22"/>
          <w:lang w:val="ka-GE"/>
        </w:rPr>
      </w:pPr>
      <w:r w:rsidRPr="003171F6">
        <w:rPr>
          <w:rFonts w:ascii="Sylfaen" w:hAnsi="Sylfaen" w:cs="Sylfaen"/>
          <w:color w:val="000000" w:themeColor="text1"/>
          <w:sz w:val="22"/>
          <w:szCs w:val="22"/>
          <w:lang w:val="ka-GE"/>
        </w:rPr>
        <w:t>დ</w:t>
      </w:r>
      <w:r w:rsidR="004C5134" w:rsidRPr="003171F6">
        <w:rPr>
          <w:rFonts w:ascii="Sylfaen" w:hAnsi="Sylfaen"/>
          <w:color w:val="000000" w:themeColor="text1"/>
          <w:sz w:val="22"/>
          <w:szCs w:val="22"/>
          <w:lang w:val="ka-GE"/>
        </w:rPr>
        <w:t xml:space="preserve">) </w:t>
      </w:r>
      <w:r w:rsidR="00D33657" w:rsidRPr="003171F6">
        <w:rPr>
          <w:rFonts w:ascii="Sylfaen" w:hAnsi="Sylfaen" w:cs="Sylfaen"/>
          <w:color w:val="000000" w:themeColor="text1"/>
          <w:sz w:val="22"/>
          <w:szCs w:val="22"/>
          <w:lang w:val="ka-GE"/>
        </w:rPr>
        <w:t>ითანამშომლოს</w:t>
      </w:r>
      <w:r w:rsidR="002B0D54" w:rsidRPr="003171F6">
        <w:rPr>
          <w:rFonts w:ascii="Sylfaen" w:hAnsi="Sylfaen"/>
          <w:color w:val="000000" w:themeColor="text1"/>
          <w:sz w:val="22"/>
          <w:szCs w:val="22"/>
          <w:lang w:val="ka-GE"/>
        </w:rPr>
        <w:t xml:space="preserve"> </w:t>
      </w:r>
      <w:r w:rsidR="00D33657" w:rsidRPr="003171F6">
        <w:rPr>
          <w:rFonts w:ascii="Sylfaen" w:hAnsi="Sylfaen" w:cs="Sylfaen"/>
          <w:color w:val="000000" w:themeColor="text1"/>
          <w:sz w:val="22"/>
          <w:szCs w:val="22"/>
          <w:lang w:val="ka-GE"/>
        </w:rPr>
        <w:t>მგვ</w:t>
      </w:r>
      <w:r w:rsidR="008F183E" w:rsidRPr="003171F6">
        <w:rPr>
          <w:rFonts w:ascii="Sylfaen" w:hAnsi="Sylfaen" w:cs="Sylfaen"/>
          <w:color w:val="000000" w:themeColor="text1"/>
          <w:sz w:val="22"/>
          <w:szCs w:val="22"/>
          <w:lang w:val="ka-GE"/>
        </w:rPr>
        <w:t>-ის</w:t>
      </w:r>
      <w:r w:rsidR="00D33657" w:rsidRPr="003171F6">
        <w:rPr>
          <w:rFonts w:ascii="Sylfaen" w:hAnsi="Sylfaen"/>
          <w:color w:val="000000" w:themeColor="text1"/>
          <w:sz w:val="22"/>
          <w:szCs w:val="22"/>
          <w:lang w:val="ka-GE"/>
        </w:rPr>
        <w:t xml:space="preserve"> </w:t>
      </w:r>
      <w:r w:rsidR="00D33657" w:rsidRPr="003171F6">
        <w:rPr>
          <w:rFonts w:ascii="Sylfaen" w:hAnsi="Sylfaen" w:cs="Sylfaen"/>
          <w:color w:val="000000" w:themeColor="text1"/>
          <w:sz w:val="22"/>
          <w:szCs w:val="22"/>
          <w:lang w:val="ka-GE"/>
        </w:rPr>
        <w:t>ორგანიზაციებთან</w:t>
      </w:r>
      <w:r w:rsidR="00D33657" w:rsidRPr="003171F6">
        <w:rPr>
          <w:rFonts w:ascii="Sylfaen" w:hAnsi="Sylfaen"/>
          <w:color w:val="000000" w:themeColor="text1"/>
          <w:sz w:val="22"/>
          <w:szCs w:val="22"/>
          <w:lang w:val="ka-GE"/>
        </w:rPr>
        <w:t xml:space="preserve">, </w:t>
      </w:r>
      <w:r w:rsidR="00D33657" w:rsidRPr="003171F6">
        <w:rPr>
          <w:rFonts w:ascii="Sylfaen" w:hAnsi="Sylfaen" w:cs="Sylfaen"/>
          <w:color w:val="000000" w:themeColor="text1"/>
          <w:sz w:val="22"/>
          <w:szCs w:val="22"/>
          <w:lang w:val="ka-GE"/>
        </w:rPr>
        <w:t>მუნიციპალიტეტებთან</w:t>
      </w:r>
      <w:r w:rsidR="00D33657" w:rsidRPr="003171F6">
        <w:rPr>
          <w:rFonts w:ascii="Sylfaen" w:hAnsi="Sylfaen"/>
          <w:color w:val="000000" w:themeColor="text1"/>
          <w:sz w:val="22"/>
          <w:szCs w:val="22"/>
          <w:lang w:val="ka-GE"/>
        </w:rPr>
        <w:t xml:space="preserve"> </w:t>
      </w:r>
      <w:r w:rsidR="00D33657" w:rsidRPr="003171F6">
        <w:rPr>
          <w:rFonts w:ascii="Sylfaen" w:hAnsi="Sylfaen" w:cs="Sylfaen"/>
          <w:color w:val="000000" w:themeColor="text1"/>
          <w:sz w:val="22"/>
          <w:szCs w:val="22"/>
          <w:lang w:val="ka-GE"/>
        </w:rPr>
        <w:t>და</w:t>
      </w:r>
      <w:r w:rsidR="00D33657" w:rsidRPr="003171F6">
        <w:rPr>
          <w:rFonts w:ascii="Sylfaen" w:hAnsi="Sylfaen"/>
          <w:color w:val="000000" w:themeColor="text1"/>
          <w:sz w:val="22"/>
          <w:szCs w:val="22"/>
          <w:lang w:val="ka-GE"/>
        </w:rPr>
        <w:t xml:space="preserve"> </w:t>
      </w:r>
      <w:r w:rsidR="00D33657" w:rsidRPr="003171F6">
        <w:rPr>
          <w:rFonts w:ascii="Sylfaen" w:hAnsi="Sylfaen" w:cs="Sylfaen"/>
          <w:color w:val="000000" w:themeColor="text1"/>
          <w:sz w:val="22"/>
          <w:szCs w:val="22"/>
          <w:lang w:val="ka-GE"/>
        </w:rPr>
        <w:t>სხვა</w:t>
      </w:r>
      <w:r w:rsidR="00D33657" w:rsidRPr="003171F6">
        <w:rPr>
          <w:rFonts w:ascii="Sylfaen" w:hAnsi="Sylfaen"/>
          <w:color w:val="000000" w:themeColor="text1"/>
          <w:sz w:val="22"/>
          <w:szCs w:val="22"/>
          <w:lang w:val="ka-GE"/>
        </w:rPr>
        <w:t xml:space="preserve"> </w:t>
      </w:r>
      <w:r w:rsidR="00D33657" w:rsidRPr="003171F6">
        <w:rPr>
          <w:rFonts w:ascii="Sylfaen" w:hAnsi="Sylfaen" w:cs="Sylfaen"/>
          <w:color w:val="000000" w:themeColor="text1"/>
          <w:sz w:val="22"/>
          <w:szCs w:val="22"/>
          <w:lang w:val="ka-GE"/>
        </w:rPr>
        <w:lastRenderedPageBreak/>
        <w:t>დაინტერესებულ</w:t>
      </w:r>
      <w:r w:rsidR="00D33657" w:rsidRPr="003171F6">
        <w:rPr>
          <w:rFonts w:ascii="Sylfaen" w:hAnsi="Sylfaen"/>
          <w:color w:val="000000" w:themeColor="text1"/>
          <w:sz w:val="22"/>
          <w:szCs w:val="22"/>
          <w:lang w:val="ka-GE"/>
        </w:rPr>
        <w:t xml:space="preserve"> </w:t>
      </w:r>
      <w:r w:rsidR="0004319B" w:rsidRPr="003171F6">
        <w:rPr>
          <w:rFonts w:ascii="Sylfaen" w:hAnsi="Sylfaen" w:cs="Sylfaen"/>
          <w:color w:val="000000" w:themeColor="text1"/>
          <w:sz w:val="22"/>
          <w:szCs w:val="22"/>
          <w:lang w:val="ka-GE"/>
        </w:rPr>
        <w:t>პირებთან</w:t>
      </w:r>
      <w:r w:rsidR="006D1553" w:rsidRPr="003171F6">
        <w:rPr>
          <w:rFonts w:ascii="Sylfaen" w:hAnsi="Sylfaen" w:cs="Sylfaen"/>
          <w:color w:val="000000" w:themeColor="text1"/>
          <w:sz w:val="22"/>
          <w:szCs w:val="22"/>
          <w:lang w:val="ka-GE"/>
        </w:rPr>
        <w:t>,</w:t>
      </w:r>
      <w:r w:rsidR="0004319B" w:rsidRPr="003171F6">
        <w:rPr>
          <w:rFonts w:ascii="Sylfaen" w:hAnsi="Sylfaen"/>
          <w:color w:val="000000" w:themeColor="text1"/>
          <w:sz w:val="22"/>
          <w:szCs w:val="22"/>
          <w:lang w:val="ka-GE"/>
        </w:rPr>
        <w:t xml:space="preserve"> </w:t>
      </w:r>
      <w:r w:rsidR="00D33657" w:rsidRPr="003171F6">
        <w:rPr>
          <w:rFonts w:ascii="Sylfaen" w:hAnsi="Sylfaen" w:cs="Sylfaen"/>
          <w:color w:val="000000" w:themeColor="text1"/>
          <w:sz w:val="22"/>
          <w:szCs w:val="22"/>
          <w:lang w:val="ka-GE"/>
        </w:rPr>
        <w:t>საინფორმაციო</w:t>
      </w:r>
      <w:r w:rsidR="00D33657" w:rsidRPr="003171F6">
        <w:rPr>
          <w:rFonts w:ascii="Sylfaen" w:hAnsi="Sylfaen"/>
          <w:color w:val="000000" w:themeColor="text1"/>
          <w:sz w:val="22"/>
          <w:szCs w:val="22"/>
          <w:lang w:val="ka-GE"/>
        </w:rPr>
        <w:t xml:space="preserve"> </w:t>
      </w:r>
      <w:r w:rsidR="00D33657" w:rsidRPr="003171F6">
        <w:rPr>
          <w:rFonts w:ascii="Sylfaen" w:hAnsi="Sylfaen" w:cs="Sylfaen"/>
          <w:color w:val="000000" w:themeColor="text1"/>
          <w:sz w:val="22"/>
          <w:szCs w:val="22"/>
          <w:lang w:val="ka-GE"/>
        </w:rPr>
        <w:t>და</w:t>
      </w:r>
      <w:r w:rsidR="00D33657" w:rsidRPr="003171F6">
        <w:rPr>
          <w:rFonts w:ascii="Sylfaen" w:hAnsi="Sylfaen"/>
          <w:color w:val="000000" w:themeColor="text1"/>
          <w:sz w:val="22"/>
          <w:szCs w:val="22"/>
          <w:lang w:val="ka-GE"/>
        </w:rPr>
        <w:t xml:space="preserve"> </w:t>
      </w:r>
      <w:r w:rsidR="00D33657" w:rsidRPr="003171F6">
        <w:rPr>
          <w:rFonts w:ascii="Sylfaen" w:hAnsi="Sylfaen" w:cs="Sylfaen"/>
          <w:color w:val="000000" w:themeColor="text1"/>
          <w:sz w:val="22"/>
          <w:szCs w:val="22"/>
          <w:lang w:val="ka-GE"/>
        </w:rPr>
        <w:t>ცნობიერების</w:t>
      </w:r>
      <w:r w:rsidR="00D33657" w:rsidRPr="003171F6">
        <w:rPr>
          <w:rFonts w:ascii="Sylfaen" w:hAnsi="Sylfaen"/>
          <w:color w:val="000000" w:themeColor="text1"/>
          <w:sz w:val="22"/>
          <w:szCs w:val="22"/>
          <w:lang w:val="ka-GE"/>
        </w:rPr>
        <w:t xml:space="preserve"> </w:t>
      </w:r>
      <w:r w:rsidR="00D33657" w:rsidRPr="003171F6">
        <w:rPr>
          <w:rFonts w:ascii="Sylfaen" w:hAnsi="Sylfaen" w:cs="Sylfaen"/>
          <w:color w:val="000000" w:themeColor="text1"/>
          <w:sz w:val="22"/>
          <w:szCs w:val="22"/>
          <w:lang w:val="ka-GE"/>
        </w:rPr>
        <w:t>ამაღლების</w:t>
      </w:r>
      <w:r w:rsidR="00D33657" w:rsidRPr="003171F6">
        <w:rPr>
          <w:rFonts w:ascii="Sylfaen" w:hAnsi="Sylfaen"/>
          <w:color w:val="000000" w:themeColor="text1"/>
          <w:sz w:val="22"/>
          <w:szCs w:val="22"/>
          <w:lang w:val="ka-GE"/>
        </w:rPr>
        <w:t xml:space="preserve"> </w:t>
      </w:r>
      <w:r w:rsidR="00D33657" w:rsidRPr="003171F6">
        <w:rPr>
          <w:rFonts w:ascii="Sylfaen" w:hAnsi="Sylfaen" w:cs="Sylfaen"/>
          <w:color w:val="000000" w:themeColor="text1"/>
          <w:sz w:val="22"/>
          <w:szCs w:val="22"/>
          <w:lang w:val="ka-GE"/>
        </w:rPr>
        <w:t>კამპანიების</w:t>
      </w:r>
      <w:r w:rsidR="00D33657" w:rsidRPr="003171F6">
        <w:rPr>
          <w:rFonts w:ascii="Sylfaen" w:hAnsi="Sylfaen"/>
          <w:color w:val="000000" w:themeColor="text1"/>
          <w:sz w:val="22"/>
          <w:szCs w:val="22"/>
          <w:lang w:val="ka-GE"/>
        </w:rPr>
        <w:t xml:space="preserve">  </w:t>
      </w:r>
      <w:r w:rsidR="00D33657" w:rsidRPr="003171F6">
        <w:rPr>
          <w:rFonts w:ascii="Sylfaen" w:hAnsi="Sylfaen" w:cs="Sylfaen"/>
          <w:color w:val="000000" w:themeColor="text1"/>
          <w:sz w:val="22"/>
          <w:szCs w:val="22"/>
          <w:lang w:val="ka-GE"/>
        </w:rPr>
        <w:t>განხორციელების</w:t>
      </w:r>
      <w:r w:rsidR="00D33657" w:rsidRPr="003171F6">
        <w:rPr>
          <w:rFonts w:ascii="Sylfaen" w:hAnsi="Sylfaen"/>
          <w:color w:val="000000" w:themeColor="text1"/>
          <w:sz w:val="22"/>
          <w:szCs w:val="22"/>
          <w:lang w:val="ka-GE"/>
        </w:rPr>
        <w:t xml:space="preserve"> </w:t>
      </w:r>
      <w:r w:rsidR="00D33657" w:rsidRPr="003171F6">
        <w:rPr>
          <w:rFonts w:ascii="Sylfaen" w:hAnsi="Sylfaen" w:cs="Sylfaen"/>
          <w:color w:val="000000" w:themeColor="text1"/>
          <w:sz w:val="22"/>
          <w:szCs w:val="22"/>
          <w:lang w:val="ka-GE"/>
        </w:rPr>
        <w:t>მიზნით</w:t>
      </w:r>
      <w:r w:rsidR="00D33657" w:rsidRPr="003171F6">
        <w:rPr>
          <w:rFonts w:ascii="Sylfaen" w:hAnsi="Sylfaen"/>
          <w:color w:val="000000" w:themeColor="text1"/>
          <w:sz w:val="22"/>
          <w:szCs w:val="22"/>
          <w:lang w:val="ka-GE"/>
        </w:rPr>
        <w:t>;</w:t>
      </w:r>
      <w:r w:rsidR="004C5134" w:rsidRPr="003171F6">
        <w:rPr>
          <w:rFonts w:ascii="Sylfaen" w:hAnsi="Sylfaen"/>
          <w:color w:val="000000" w:themeColor="text1"/>
          <w:sz w:val="22"/>
          <w:szCs w:val="22"/>
          <w:lang w:val="ka-GE"/>
        </w:rPr>
        <w:t xml:space="preserve"> </w:t>
      </w:r>
    </w:p>
    <w:p w14:paraId="1EC37EF0" w14:textId="2E52EB73" w:rsidR="00EC0DB0" w:rsidRDefault="009A3011" w:rsidP="00B626BC">
      <w:pPr>
        <w:pStyle w:val="Default"/>
        <w:spacing w:line="276" w:lineRule="auto"/>
        <w:ind w:firstLine="630"/>
        <w:jc w:val="both"/>
        <w:rPr>
          <w:rFonts w:ascii="Sylfaen" w:hAnsi="Sylfaen"/>
          <w:color w:val="000000" w:themeColor="text1"/>
          <w:sz w:val="22"/>
          <w:szCs w:val="22"/>
          <w:lang w:val="ka-GE" w:eastAsia="en-US"/>
        </w:rPr>
      </w:pPr>
      <w:r w:rsidRPr="003171F6">
        <w:rPr>
          <w:rFonts w:ascii="Sylfaen" w:hAnsi="Sylfaen" w:cs="Sylfaen"/>
          <w:color w:val="000000" w:themeColor="text1"/>
          <w:sz w:val="22"/>
          <w:szCs w:val="22"/>
          <w:lang w:val="ka-GE"/>
        </w:rPr>
        <w:t>ე</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განახორციელოს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კონტროლი</w:t>
      </w:r>
      <w:r w:rsidR="004C5134" w:rsidRPr="003171F6">
        <w:rPr>
          <w:rFonts w:ascii="Sylfaen" w:hAnsi="Sylfaen"/>
          <w:color w:val="000000" w:themeColor="text1"/>
          <w:sz w:val="22"/>
          <w:szCs w:val="22"/>
          <w:lang w:val="ka-GE"/>
        </w:rPr>
        <w:t xml:space="preserve"> </w:t>
      </w:r>
      <w:r w:rsidR="008F183E" w:rsidRPr="003171F6">
        <w:rPr>
          <w:rFonts w:ascii="Sylfaen" w:hAnsi="Sylfaen"/>
          <w:color w:val="000000" w:themeColor="text1"/>
          <w:sz w:val="22"/>
          <w:szCs w:val="22"/>
          <w:lang w:val="ka-GE"/>
        </w:rPr>
        <w:t>ამ ტექნიკური რეგლამენტის</w:t>
      </w:r>
      <w:r w:rsidR="004C5134" w:rsidRPr="003171F6">
        <w:rPr>
          <w:rFonts w:ascii="Sylfaen" w:hAnsi="Sylfaen"/>
          <w:color w:val="000000" w:themeColor="text1"/>
          <w:sz w:val="22"/>
          <w:szCs w:val="22"/>
          <w:lang w:val="ka-GE"/>
        </w:rPr>
        <w:t xml:space="preserve"> </w:t>
      </w:r>
      <w:r w:rsidR="00EC0DB0" w:rsidRPr="003171F6">
        <w:rPr>
          <w:rFonts w:ascii="Sylfaen" w:hAnsi="Sylfaen"/>
          <w:color w:val="000000" w:themeColor="text1"/>
          <w:sz w:val="22"/>
          <w:szCs w:val="22"/>
          <w:lang w:val="ka-GE" w:eastAsia="en-US"/>
        </w:rPr>
        <w:t xml:space="preserve">მოთხოვნებისა </w:t>
      </w:r>
      <w:r w:rsidR="00EC0DB0" w:rsidRPr="003171F6">
        <w:rPr>
          <w:rFonts w:ascii="Sylfaen" w:hAnsi="Sylfaen"/>
          <w:color w:val="000000" w:themeColor="text1"/>
          <w:sz w:val="22"/>
          <w:szCs w:val="22"/>
          <w:lang w:val="en-US" w:eastAsia="en-US"/>
        </w:rPr>
        <w:t xml:space="preserve"> </w:t>
      </w:r>
      <w:r w:rsidR="00EC0DB0" w:rsidRPr="003171F6">
        <w:rPr>
          <w:rFonts w:ascii="Sylfaen" w:hAnsi="Sylfaen"/>
          <w:color w:val="000000" w:themeColor="text1"/>
          <w:sz w:val="22"/>
          <w:szCs w:val="22"/>
          <w:lang w:val="ka-GE" w:eastAsia="en-US"/>
        </w:rPr>
        <w:t xml:space="preserve">და </w:t>
      </w:r>
      <w:r w:rsidR="00EC0DB0" w:rsidRPr="002D66D9">
        <w:rPr>
          <w:rFonts w:ascii="Sylfaen" w:hAnsi="Sylfaen"/>
          <w:color w:val="000000" w:themeColor="text1"/>
          <w:sz w:val="22"/>
          <w:szCs w:val="22"/>
          <w:highlight w:val="yellow"/>
          <w:lang w:val="ka-GE" w:eastAsia="en-US"/>
        </w:rPr>
        <w:t>ვალდებულებები</w:t>
      </w:r>
      <w:r w:rsidR="00EC0DB0" w:rsidRPr="003171F6">
        <w:rPr>
          <w:rFonts w:ascii="Sylfaen" w:hAnsi="Sylfaen"/>
          <w:color w:val="000000" w:themeColor="text1"/>
          <w:sz w:val="22"/>
          <w:szCs w:val="22"/>
          <w:lang w:val="ka-GE" w:eastAsia="en-US"/>
        </w:rPr>
        <w:t xml:space="preserve">ს შესრულებაზე კანონმდებლობის </w:t>
      </w:r>
      <w:r w:rsidR="00EC0DB0" w:rsidRPr="002D66D9">
        <w:rPr>
          <w:rFonts w:ascii="Sylfaen" w:hAnsi="Sylfaen"/>
          <w:color w:val="000000" w:themeColor="text1"/>
          <w:sz w:val="22"/>
          <w:szCs w:val="22"/>
          <w:highlight w:val="yellow"/>
          <w:lang w:val="ka-GE" w:eastAsia="en-US"/>
        </w:rPr>
        <w:t>შესაბამისად</w:t>
      </w:r>
      <w:r w:rsidR="00DE6607">
        <w:rPr>
          <w:rFonts w:ascii="Sylfaen" w:hAnsi="Sylfaen"/>
          <w:color w:val="000000" w:themeColor="text1"/>
          <w:sz w:val="22"/>
          <w:szCs w:val="22"/>
          <w:highlight w:val="yellow"/>
          <w:lang w:val="ka-GE" w:eastAsia="en-US"/>
        </w:rPr>
        <w:t>.</w:t>
      </w:r>
      <w:r w:rsidR="002D66D9" w:rsidRPr="002D66D9">
        <w:rPr>
          <w:rFonts w:ascii="Sylfaen" w:hAnsi="Sylfaen"/>
          <w:color w:val="000000" w:themeColor="text1"/>
          <w:sz w:val="22"/>
          <w:szCs w:val="22"/>
          <w:highlight w:val="yellow"/>
          <w:lang w:val="ka-GE" w:eastAsia="en-US"/>
        </w:rPr>
        <w:t xml:space="preserve"> </w:t>
      </w:r>
      <w:r w:rsidR="00EC0DB0" w:rsidRPr="002D66D9">
        <w:rPr>
          <w:rFonts w:ascii="Sylfaen" w:hAnsi="Sylfaen" w:cs="Arial"/>
          <w:color w:val="000000" w:themeColor="text1"/>
          <w:sz w:val="22"/>
          <w:szCs w:val="22"/>
          <w:highlight w:val="yellow"/>
          <w:lang w:val="ka-GE"/>
        </w:rPr>
        <w:t>შემოწმების</w:t>
      </w:r>
      <w:r w:rsidR="00EC0DB0" w:rsidRPr="003171F6">
        <w:rPr>
          <w:rFonts w:ascii="Sylfaen" w:hAnsi="Sylfaen" w:cs="Arial"/>
          <w:color w:val="000000" w:themeColor="text1"/>
          <w:sz w:val="22"/>
          <w:szCs w:val="22"/>
          <w:lang w:val="ka-GE"/>
        </w:rPr>
        <w:t xml:space="preserve"> ჩასატარებლად სამინისტრო უფლებამოსილია, ითანამშრომლოს შესაბამის კომპეტენტურ </w:t>
      </w:r>
      <w:r w:rsidR="00C62AF3" w:rsidRPr="003171F6">
        <w:rPr>
          <w:rFonts w:ascii="Sylfaen" w:hAnsi="Sylfaen" w:cs="Arial"/>
          <w:color w:val="000000" w:themeColor="text1"/>
          <w:sz w:val="22"/>
          <w:szCs w:val="22"/>
          <w:lang w:val="ka-GE"/>
        </w:rPr>
        <w:t>ორგანოებთან</w:t>
      </w:r>
      <w:r w:rsidR="00EC0DB0" w:rsidRPr="003171F6">
        <w:rPr>
          <w:rFonts w:ascii="Sylfaen" w:hAnsi="Sylfaen" w:cs="Arial"/>
          <w:color w:val="000000" w:themeColor="text1"/>
          <w:sz w:val="22"/>
          <w:szCs w:val="22"/>
          <w:lang w:val="ka-GE"/>
        </w:rPr>
        <w:t xml:space="preserve">. </w:t>
      </w:r>
      <w:r w:rsidR="00EC0DB0" w:rsidRPr="003171F6">
        <w:rPr>
          <w:rStyle w:val="alt-edited"/>
          <w:rFonts w:ascii="Sylfaen" w:hAnsi="Sylfaen" w:cs="Arial"/>
          <w:color w:val="000000" w:themeColor="text1"/>
          <w:sz w:val="22"/>
          <w:szCs w:val="22"/>
          <w:lang w:val="ka-GE"/>
        </w:rPr>
        <w:t>სახელმწიფო უწყებები და ადგილობრივი თვითმმართველობის ორგანოები ვალდებული არიან, კომპეტენციის ფარგლებში, სამინისტროს გაუწიონ შესაბამისი დახმარება შემოწმებების ჩატარებაში</w:t>
      </w:r>
      <w:r w:rsidR="00EC0DB0" w:rsidRPr="003171F6">
        <w:rPr>
          <w:rFonts w:ascii="Sylfaen" w:hAnsi="Sylfaen"/>
          <w:color w:val="000000" w:themeColor="text1"/>
          <w:sz w:val="22"/>
          <w:szCs w:val="22"/>
          <w:lang w:val="ka-GE" w:eastAsia="en-US"/>
        </w:rPr>
        <w:t>;</w:t>
      </w:r>
    </w:p>
    <w:p w14:paraId="0EC62917" w14:textId="6C47D5D6" w:rsidR="004F21AE" w:rsidRPr="004F21AE" w:rsidRDefault="004F21AE" w:rsidP="004F21AE">
      <w:pPr>
        <w:widowControl/>
        <w:autoSpaceDE w:val="0"/>
        <w:autoSpaceDN w:val="0"/>
        <w:adjustRightInd/>
        <w:spacing w:before="0" w:after="0" w:line="276" w:lineRule="auto"/>
        <w:textAlignment w:val="auto"/>
        <w:rPr>
          <w:rFonts w:ascii="Sylfaen" w:eastAsia="Calibri" w:hAnsi="Sylfaen" w:cs="Corbel"/>
          <w:noProof w:val="0"/>
          <w:color w:val="FF0000"/>
          <w:sz w:val="22"/>
          <w:szCs w:val="22"/>
          <w:lang w:val="ka-GE" w:eastAsia="en-US"/>
        </w:rPr>
      </w:pPr>
      <w:r>
        <w:rPr>
          <w:rFonts w:ascii="Sylfaen" w:eastAsia="Calibri" w:hAnsi="Sylfaen" w:cs="Corbel"/>
          <w:noProof w:val="0"/>
          <w:color w:val="FF0000"/>
          <w:sz w:val="22"/>
          <w:szCs w:val="22"/>
          <w:lang w:val="ka-GE" w:eastAsia="en-US"/>
        </w:rPr>
        <w:t xml:space="preserve">          </w:t>
      </w:r>
      <w:r w:rsidRPr="004F21AE">
        <w:rPr>
          <w:rFonts w:ascii="Sylfaen" w:eastAsia="Calibri" w:hAnsi="Sylfaen" w:cs="Corbel"/>
          <w:noProof w:val="0"/>
          <w:color w:val="FF0000"/>
          <w:sz w:val="22"/>
          <w:szCs w:val="22"/>
          <w:lang w:val="ka-GE" w:eastAsia="en-US"/>
        </w:rPr>
        <w:t xml:space="preserve">ვ) გააუქმოს მგვ-ის ორგანიზაციის ავტორიზაცია, ამ ტექნიკური რეგლამენტის მე-11 მუხლის მე-7 პუნქტის შესაბამისად; </w:t>
      </w:r>
    </w:p>
    <w:p w14:paraId="07970F76" w14:textId="1E28B46E" w:rsidR="00A2022E" w:rsidRPr="003171F6" w:rsidRDefault="004F21AE" w:rsidP="00B626BC">
      <w:pPr>
        <w:spacing w:line="276" w:lineRule="auto"/>
        <w:ind w:firstLine="630"/>
        <w:rPr>
          <w:rFonts w:ascii="Sylfaen" w:hAnsi="Sylfaen"/>
          <w:color w:val="000000" w:themeColor="text1"/>
          <w:sz w:val="22"/>
          <w:szCs w:val="22"/>
          <w:lang w:val="ka-GE"/>
        </w:rPr>
      </w:pPr>
      <w:r>
        <w:rPr>
          <w:rFonts w:ascii="Sylfaen" w:hAnsi="Sylfaen"/>
          <w:color w:val="000000" w:themeColor="text1"/>
          <w:sz w:val="22"/>
          <w:szCs w:val="22"/>
          <w:lang w:val="ka-GE"/>
        </w:rPr>
        <w:t>ზ</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ყოველი</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წლის</w:t>
      </w:r>
      <w:r w:rsidR="004C5134" w:rsidRPr="003171F6">
        <w:rPr>
          <w:rFonts w:ascii="Sylfaen" w:hAnsi="Sylfaen"/>
          <w:color w:val="000000" w:themeColor="text1"/>
          <w:sz w:val="22"/>
          <w:szCs w:val="22"/>
          <w:lang w:val="ka-GE"/>
        </w:rPr>
        <w:t xml:space="preserve"> 31 </w:t>
      </w:r>
      <w:r w:rsidR="004C5134" w:rsidRPr="003171F6">
        <w:rPr>
          <w:rFonts w:ascii="Sylfaen" w:hAnsi="Sylfaen" w:cs="Sylfaen"/>
          <w:color w:val="000000" w:themeColor="text1"/>
          <w:sz w:val="22"/>
          <w:szCs w:val="22"/>
          <w:lang w:val="ka-GE"/>
        </w:rPr>
        <w:t>მაისამდე</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მოამზადოს</w:t>
      </w:r>
      <w:r w:rsidR="008F183E" w:rsidRPr="003171F6">
        <w:rPr>
          <w:rFonts w:ascii="Sylfaen" w:hAnsi="Sylfaen" w:cs="Sylfaen"/>
          <w:color w:val="000000" w:themeColor="text1"/>
          <w:sz w:val="22"/>
          <w:szCs w:val="22"/>
          <w:lang w:val="ka-GE"/>
        </w:rPr>
        <w:t xml:space="preserve"> და სამინისტროს</w:t>
      </w:r>
      <w:r w:rsidR="008F183E" w:rsidRPr="003171F6">
        <w:rPr>
          <w:rFonts w:ascii="Sylfaen" w:hAnsi="Sylfaen"/>
          <w:color w:val="000000" w:themeColor="text1"/>
          <w:sz w:val="22"/>
          <w:szCs w:val="22"/>
          <w:lang w:val="ka-GE"/>
        </w:rPr>
        <w:t xml:space="preserve"> </w:t>
      </w:r>
      <w:r w:rsidR="008F183E" w:rsidRPr="003171F6">
        <w:rPr>
          <w:rFonts w:ascii="Sylfaen" w:hAnsi="Sylfaen" w:cs="Sylfaen"/>
          <w:color w:val="000000" w:themeColor="text1"/>
          <w:sz w:val="22"/>
          <w:szCs w:val="22"/>
          <w:lang w:val="ka-GE"/>
        </w:rPr>
        <w:t>ვებ</w:t>
      </w:r>
      <w:r w:rsidR="008F183E" w:rsidRPr="003171F6">
        <w:rPr>
          <w:rFonts w:ascii="Sylfaen" w:hAnsi="Sylfaen"/>
          <w:color w:val="000000" w:themeColor="text1"/>
          <w:sz w:val="22"/>
          <w:szCs w:val="22"/>
          <w:lang w:val="ka-GE"/>
        </w:rPr>
        <w:t>-</w:t>
      </w:r>
      <w:r w:rsidR="008F183E" w:rsidRPr="003171F6">
        <w:rPr>
          <w:rFonts w:ascii="Sylfaen" w:hAnsi="Sylfaen" w:cs="Sylfaen"/>
          <w:color w:val="000000" w:themeColor="text1"/>
          <w:sz w:val="22"/>
          <w:szCs w:val="22"/>
          <w:lang w:val="ka-GE"/>
        </w:rPr>
        <w:t>გვერდზე გამოაქვეყნოს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წლიური</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ანგარიში</w:t>
      </w:r>
      <w:r w:rsidR="004C5134" w:rsidRPr="003171F6">
        <w:rPr>
          <w:rFonts w:ascii="Sylfaen" w:hAnsi="Sylfaen"/>
          <w:color w:val="000000" w:themeColor="text1"/>
          <w:sz w:val="22"/>
          <w:szCs w:val="22"/>
          <w:lang w:val="ka-GE"/>
        </w:rPr>
        <w:t>/</w:t>
      </w:r>
      <w:r w:rsidR="004C5134" w:rsidRPr="003171F6">
        <w:rPr>
          <w:rFonts w:ascii="Sylfaen" w:hAnsi="Sylfaen" w:cs="Sylfaen"/>
          <w:color w:val="000000" w:themeColor="text1"/>
          <w:sz w:val="22"/>
          <w:szCs w:val="22"/>
          <w:lang w:val="ka-GE"/>
        </w:rPr>
        <w:t>ანგარიშები</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წინა</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წელს</w:t>
      </w:r>
      <w:r w:rsidR="004C5134" w:rsidRPr="003171F6">
        <w:rPr>
          <w:rFonts w:ascii="Sylfaen" w:hAnsi="Sylfaen"/>
          <w:color w:val="000000" w:themeColor="text1"/>
          <w:sz w:val="22"/>
          <w:szCs w:val="22"/>
          <w:lang w:val="ka-GE"/>
        </w:rPr>
        <w:t xml:space="preserve"> </w:t>
      </w:r>
      <w:r w:rsidR="009A3011" w:rsidRPr="003171F6">
        <w:rPr>
          <w:rFonts w:ascii="Sylfaen" w:hAnsi="Sylfaen" w:cs="Sylfaen"/>
          <w:color w:val="000000" w:themeColor="text1"/>
          <w:sz w:val="22"/>
          <w:szCs w:val="22"/>
          <w:lang w:val="ka-GE"/>
        </w:rPr>
        <w:t>ელექტრო</w:t>
      </w:r>
      <w:r w:rsidR="009A3011" w:rsidRPr="003171F6">
        <w:rPr>
          <w:rFonts w:ascii="Sylfaen" w:hAnsi="Sylfaen"/>
          <w:color w:val="000000" w:themeColor="text1"/>
          <w:sz w:val="22"/>
          <w:szCs w:val="22"/>
          <w:lang w:val="ka-GE"/>
        </w:rPr>
        <w:t xml:space="preserve"> </w:t>
      </w:r>
      <w:r w:rsidR="009A3011" w:rsidRPr="003171F6">
        <w:rPr>
          <w:rFonts w:ascii="Sylfaen" w:hAnsi="Sylfaen" w:cs="Sylfaen"/>
          <w:color w:val="000000" w:themeColor="text1"/>
          <w:sz w:val="22"/>
          <w:szCs w:val="22"/>
          <w:lang w:val="ka-GE"/>
        </w:rPr>
        <w:t>და</w:t>
      </w:r>
      <w:r w:rsidR="009A3011" w:rsidRPr="003171F6">
        <w:rPr>
          <w:rFonts w:ascii="Sylfaen" w:hAnsi="Sylfaen"/>
          <w:color w:val="000000" w:themeColor="text1"/>
          <w:sz w:val="22"/>
          <w:szCs w:val="22"/>
          <w:lang w:val="ka-GE"/>
        </w:rPr>
        <w:t xml:space="preserve"> </w:t>
      </w:r>
      <w:r w:rsidR="009A3011" w:rsidRPr="003171F6">
        <w:rPr>
          <w:rFonts w:ascii="Sylfaen" w:hAnsi="Sylfaen" w:cs="Sylfaen"/>
          <w:color w:val="000000" w:themeColor="text1"/>
          <w:sz w:val="22"/>
          <w:szCs w:val="22"/>
          <w:lang w:val="ka-GE"/>
        </w:rPr>
        <w:t>ელექტრონული</w:t>
      </w:r>
      <w:r w:rsidR="009A3011" w:rsidRPr="003171F6">
        <w:rPr>
          <w:rFonts w:ascii="Sylfaen" w:hAnsi="Sylfaen"/>
          <w:color w:val="000000" w:themeColor="text1"/>
          <w:sz w:val="22"/>
          <w:szCs w:val="22"/>
          <w:lang w:val="ka-GE"/>
        </w:rPr>
        <w:t xml:space="preserve"> </w:t>
      </w:r>
      <w:r w:rsidR="009A3011" w:rsidRPr="003171F6">
        <w:rPr>
          <w:rFonts w:ascii="Sylfaen" w:hAnsi="Sylfaen" w:cs="Sylfaen"/>
          <w:color w:val="000000" w:themeColor="text1"/>
          <w:sz w:val="22"/>
          <w:szCs w:val="22"/>
          <w:lang w:val="ka-GE"/>
        </w:rPr>
        <w:t>მოწყობილობების</w:t>
      </w:r>
      <w:r w:rsidR="009A3011"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ნარჩენების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მართვაში</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მიღწეული</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შედეგების</w:t>
      </w:r>
      <w:r w:rsidR="004C5134" w:rsidRPr="003171F6">
        <w:rPr>
          <w:rFonts w:ascii="Sylfaen" w:hAnsi="Sylfaen"/>
          <w:color w:val="000000" w:themeColor="text1"/>
          <w:sz w:val="22"/>
          <w:szCs w:val="22"/>
          <w:lang w:val="ka-GE"/>
        </w:rPr>
        <w:t xml:space="preserve"> </w:t>
      </w:r>
      <w:r w:rsidR="004C5134" w:rsidRPr="003171F6">
        <w:rPr>
          <w:rFonts w:ascii="Sylfaen" w:hAnsi="Sylfaen" w:cs="Sylfaen"/>
          <w:color w:val="000000" w:themeColor="text1"/>
          <w:sz w:val="22"/>
          <w:szCs w:val="22"/>
          <w:lang w:val="ka-GE"/>
        </w:rPr>
        <w:t>შესახებ</w:t>
      </w:r>
      <w:r w:rsidR="004C5134" w:rsidRPr="003171F6">
        <w:rPr>
          <w:rFonts w:ascii="Sylfaen" w:hAnsi="Sylfaen"/>
          <w:color w:val="000000" w:themeColor="text1"/>
          <w:sz w:val="22"/>
          <w:szCs w:val="22"/>
          <w:lang w:val="ka-GE"/>
        </w:rPr>
        <w:t>;</w:t>
      </w:r>
    </w:p>
    <w:p w14:paraId="643D3ED1" w14:textId="70DA6475" w:rsidR="00C627D0" w:rsidRPr="003171F6" w:rsidRDefault="008F183E" w:rsidP="00B626BC">
      <w:pPr>
        <w:pStyle w:val="counting1"/>
        <w:numPr>
          <w:ilvl w:val="0"/>
          <w:numId w:val="0"/>
        </w:numPr>
        <w:spacing w:line="276" w:lineRule="auto"/>
        <w:ind w:firstLine="630"/>
        <w:rPr>
          <w:rFonts w:ascii="Sylfaen" w:hAnsi="Sylfaen" w:cs="Calibri"/>
          <w:noProof w:val="0"/>
          <w:color w:val="000000" w:themeColor="text1"/>
          <w:sz w:val="22"/>
          <w:szCs w:val="22"/>
          <w:lang w:val="ka-GE"/>
        </w:rPr>
      </w:pPr>
      <w:r w:rsidRPr="003171F6">
        <w:rPr>
          <w:rFonts w:ascii="Sylfaen" w:hAnsi="Sylfaen" w:cs="BPG Glaho"/>
          <w:noProof w:val="0"/>
          <w:color w:val="000000" w:themeColor="text1"/>
          <w:sz w:val="22"/>
          <w:szCs w:val="22"/>
          <w:lang w:val="ka-GE"/>
        </w:rPr>
        <w:t xml:space="preserve">2. </w:t>
      </w:r>
      <w:r w:rsidR="0014040B" w:rsidRPr="003171F6">
        <w:rPr>
          <w:rFonts w:ascii="Sylfaen" w:hAnsi="Sylfaen" w:cs="BPG Glaho"/>
          <w:noProof w:val="0"/>
          <w:color w:val="000000" w:themeColor="text1"/>
          <w:sz w:val="22"/>
          <w:szCs w:val="22"/>
          <w:lang w:val="ka-GE"/>
        </w:rPr>
        <w:t>სამინიტრო</w:t>
      </w:r>
      <w:r w:rsidR="0014040B" w:rsidRPr="003171F6">
        <w:rPr>
          <w:rFonts w:ascii="Sylfaen" w:hAnsi="Sylfaen"/>
          <w:noProof w:val="0"/>
          <w:color w:val="000000" w:themeColor="text1"/>
          <w:sz w:val="22"/>
          <w:szCs w:val="22"/>
          <w:lang w:val="ka-GE"/>
        </w:rPr>
        <w:t xml:space="preserve"> </w:t>
      </w:r>
      <w:r w:rsidR="0014040B" w:rsidRPr="003171F6">
        <w:rPr>
          <w:rFonts w:ascii="Sylfaen" w:hAnsi="Sylfaen" w:cs="BPG Glaho"/>
          <w:noProof w:val="0"/>
          <w:color w:val="000000" w:themeColor="text1"/>
          <w:sz w:val="22"/>
          <w:szCs w:val="22"/>
          <w:lang w:val="ka-GE"/>
        </w:rPr>
        <w:t>უფლებამოსილია</w:t>
      </w:r>
      <w:r w:rsidR="003F120F" w:rsidRPr="003171F6">
        <w:rPr>
          <w:rFonts w:ascii="Sylfaen" w:hAnsi="Sylfaen" w:cs="BPG Glaho"/>
          <w:noProof w:val="0"/>
          <w:color w:val="000000" w:themeColor="text1"/>
          <w:sz w:val="22"/>
          <w:szCs w:val="22"/>
          <w:lang w:val="ka-GE"/>
        </w:rPr>
        <w:t>,</w:t>
      </w:r>
      <w:r w:rsidR="00723DC1" w:rsidRPr="003171F6">
        <w:rPr>
          <w:rFonts w:ascii="Sylfaen" w:hAnsi="Sylfaen"/>
          <w:noProof w:val="0"/>
          <w:color w:val="000000" w:themeColor="text1"/>
          <w:sz w:val="22"/>
          <w:szCs w:val="22"/>
          <w:lang w:val="ka-GE"/>
        </w:rPr>
        <w:t xml:space="preserve"> </w:t>
      </w:r>
      <w:r w:rsidR="00723DC1" w:rsidRPr="003171F6">
        <w:rPr>
          <w:rFonts w:ascii="Sylfaen" w:hAnsi="Sylfaen" w:cs="Calibri"/>
          <w:noProof w:val="0"/>
          <w:color w:val="000000" w:themeColor="text1"/>
          <w:sz w:val="22"/>
          <w:szCs w:val="22"/>
          <w:lang w:val="ka-GE"/>
        </w:rPr>
        <w:t xml:space="preserve">გამოსცეს </w:t>
      </w:r>
      <w:r w:rsidR="003F120F" w:rsidRPr="003171F6">
        <w:rPr>
          <w:rFonts w:ascii="Sylfaen" w:hAnsi="Sylfaen" w:cs="Calibri"/>
          <w:noProof w:val="0"/>
          <w:color w:val="000000" w:themeColor="text1"/>
          <w:sz w:val="22"/>
          <w:szCs w:val="22"/>
          <w:lang w:val="ka-GE"/>
        </w:rPr>
        <w:t xml:space="preserve">ამ ტექნიკური რეგლამენტის </w:t>
      </w:r>
      <w:r w:rsidR="00723DC1" w:rsidRPr="003171F6">
        <w:rPr>
          <w:rFonts w:ascii="Sylfaen" w:hAnsi="Sylfaen" w:cs="Calibri"/>
          <w:noProof w:val="0"/>
          <w:color w:val="000000" w:themeColor="text1"/>
          <w:sz w:val="22"/>
          <w:szCs w:val="22"/>
          <w:lang w:val="ka-GE"/>
        </w:rPr>
        <w:t xml:space="preserve">დანართ </w:t>
      </w:r>
      <w:r w:rsidR="003F120F" w:rsidRPr="003171F6">
        <w:rPr>
          <w:rFonts w:ascii="Sylfaen" w:hAnsi="Sylfaen" w:cs="Calibri"/>
          <w:noProof w:val="0"/>
          <w:color w:val="000000" w:themeColor="text1"/>
          <w:sz w:val="22"/>
          <w:szCs w:val="22"/>
          <w:lang w:val="ka-GE"/>
        </w:rPr>
        <w:t>I</w:t>
      </w:r>
      <w:r w:rsidR="00723DC1" w:rsidRPr="003171F6">
        <w:rPr>
          <w:rFonts w:ascii="Sylfaen" w:hAnsi="Sylfaen" w:cs="Calibri"/>
          <w:noProof w:val="0"/>
          <w:color w:val="000000" w:themeColor="text1"/>
          <w:sz w:val="22"/>
          <w:szCs w:val="22"/>
          <w:lang w:val="ka-GE"/>
        </w:rPr>
        <w:t>-ში წარმოდგენილი კატეგორიების ელექტრო და ელექტრონული მოწყობილობების დეტალური ცნობარი.</w:t>
      </w:r>
    </w:p>
    <w:p w14:paraId="6BA50700" w14:textId="7C01A2F9" w:rsidR="00D43D26" w:rsidRPr="003171F6" w:rsidRDefault="0014040B" w:rsidP="00B626BC">
      <w:pPr>
        <w:pStyle w:val="Default"/>
        <w:spacing w:line="276" w:lineRule="auto"/>
        <w:ind w:firstLine="630"/>
        <w:contextualSpacing/>
        <w:jc w:val="both"/>
        <w:rPr>
          <w:rFonts w:ascii="Sylfaen" w:hAnsi="Sylfaen"/>
          <w:b/>
          <w:color w:val="000000" w:themeColor="text1"/>
          <w:sz w:val="22"/>
          <w:szCs w:val="22"/>
          <w:lang w:val="ka-GE"/>
        </w:rPr>
      </w:pPr>
      <w:bookmarkStart w:id="5" w:name="_Toc388461006"/>
      <w:r w:rsidRPr="003171F6">
        <w:rPr>
          <w:rFonts w:ascii="Sylfaen" w:hAnsi="Sylfaen"/>
          <w:b/>
          <w:color w:val="000000" w:themeColor="text1"/>
          <w:sz w:val="22"/>
          <w:szCs w:val="22"/>
          <w:lang w:val="ka-GE"/>
        </w:rPr>
        <w:t xml:space="preserve">მუხლი </w:t>
      </w:r>
      <w:r w:rsidR="00C627D0" w:rsidRPr="003171F6">
        <w:rPr>
          <w:rFonts w:ascii="Sylfaen" w:hAnsi="Sylfaen"/>
          <w:b/>
          <w:color w:val="000000" w:themeColor="text1"/>
          <w:sz w:val="22"/>
          <w:szCs w:val="22"/>
          <w:lang w:val="ka-GE"/>
        </w:rPr>
        <w:t>6</w:t>
      </w:r>
      <w:r w:rsidR="00DA3BDA" w:rsidRPr="003171F6">
        <w:rPr>
          <w:rFonts w:ascii="Sylfaen" w:hAnsi="Sylfaen"/>
          <w:b/>
          <w:color w:val="000000" w:themeColor="text1"/>
          <w:sz w:val="22"/>
          <w:szCs w:val="22"/>
          <w:lang w:val="ka-GE"/>
        </w:rPr>
        <w:t>.</w:t>
      </w:r>
      <w:r w:rsidR="00C676DF" w:rsidRPr="003171F6">
        <w:rPr>
          <w:rFonts w:ascii="Sylfaen" w:hAnsi="Sylfaen"/>
          <w:b/>
          <w:color w:val="000000" w:themeColor="text1"/>
          <w:sz w:val="22"/>
          <w:szCs w:val="22"/>
          <w:lang w:val="ka-GE"/>
        </w:rPr>
        <w:t xml:space="preserve"> </w:t>
      </w:r>
      <w:r w:rsidR="007C06F3" w:rsidRPr="003171F6">
        <w:rPr>
          <w:rFonts w:ascii="Sylfaen" w:hAnsi="Sylfaen"/>
          <w:b/>
          <w:color w:val="000000" w:themeColor="text1"/>
          <w:sz w:val="22"/>
          <w:szCs w:val="22"/>
          <w:lang w:val="ka-GE" w:eastAsia="en-US"/>
        </w:rPr>
        <w:t xml:space="preserve">მწარმოებლის გაფართოებული ვალდებულების </w:t>
      </w:r>
      <w:r w:rsidR="00A2022E" w:rsidRPr="003171F6">
        <w:rPr>
          <w:rFonts w:ascii="Sylfaen" w:hAnsi="Sylfaen"/>
          <w:b/>
          <w:bCs/>
          <w:color w:val="000000" w:themeColor="text1"/>
          <w:sz w:val="22"/>
          <w:szCs w:val="22"/>
          <w:lang w:val="ka-GE" w:eastAsia="en-US"/>
        </w:rPr>
        <w:t xml:space="preserve">რეესტრი </w:t>
      </w:r>
      <w:r w:rsidR="00C627D0" w:rsidRPr="003171F6">
        <w:rPr>
          <w:rFonts w:ascii="Sylfaen" w:hAnsi="Sylfaen"/>
          <w:b/>
          <w:color w:val="000000" w:themeColor="text1"/>
          <w:sz w:val="22"/>
          <w:szCs w:val="22"/>
          <w:lang w:val="ka-GE"/>
        </w:rPr>
        <w:t xml:space="preserve"> </w:t>
      </w:r>
      <w:bookmarkEnd w:id="5"/>
    </w:p>
    <w:p w14:paraId="085F12C9" w14:textId="2631FD01" w:rsidR="00A2022E" w:rsidRPr="003171F6" w:rsidRDefault="00A2022E" w:rsidP="00B626BC">
      <w:pPr>
        <w:pStyle w:val="Default"/>
        <w:spacing w:line="276" w:lineRule="auto"/>
        <w:ind w:firstLine="630"/>
        <w:contextualSpacing/>
        <w:jc w:val="both"/>
        <w:rPr>
          <w:rFonts w:ascii="Sylfaen" w:hAnsi="Sylfaen" w:cs="Times New Roman"/>
          <w:color w:val="000000" w:themeColor="text1"/>
          <w:sz w:val="22"/>
          <w:szCs w:val="22"/>
          <w:lang w:val="ka-GE" w:eastAsia="en-US"/>
        </w:rPr>
      </w:pPr>
      <w:r w:rsidRPr="003171F6">
        <w:rPr>
          <w:rFonts w:ascii="Sylfaen" w:hAnsi="Sylfaen" w:cs="Times New Roman"/>
          <w:color w:val="000000" w:themeColor="text1"/>
          <w:sz w:val="22"/>
          <w:szCs w:val="22"/>
          <w:lang w:val="ka-GE" w:eastAsia="en-US"/>
        </w:rPr>
        <w:t>1. ელექტრო და ელექტრონული მოწყობილობის ყველა მწარმოებელი ვალდებულია</w:t>
      </w:r>
      <w:r w:rsidR="00B626BC">
        <w:rPr>
          <w:rFonts w:ascii="Sylfaen" w:hAnsi="Sylfaen" w:cs="Times New Roman"/>
          <w:color w:val="000000" w:themeColor="text1"/>
          <w:sz w:val="22"/>
          <w:szCs w:val="22"/>
          <w:lang w:val="ka-GE" w:eastAsia="en-US"/>
        </w:rPr>
        <w:t xml:space="preserve">, </w:t>
      </w:r>
      <w:r w:rsidR="006D2446" w:rsidRPr="006D2446">
        <w:rPr>
          <w:rFonts w:ascii="Sylfaen" w:eastAsia="MS Mincho" w:hAnsi="Sylfaen" w:cs="Times New Roman"/>
          <w:color w:val="FF0000"/>
          <w:sz w:val="22"/>
          <w:szCs w:val="22"/>
          <w:lang w:val="ka-GE" w:eastAsia="en-US"/>
        </w:rPr>
        <w:t xml:space="preserve">პროდუქტის ბაზარზე განთავსებამდე,  </w:t>
      </w:r>
      <w:r w:rsidRPr="003171F6">
        <w:rPr>
          <w:rFonts w:ascii="Sylfaen" w:hAnsi="Sylfaen" w:cs="Times New Roman"/>
          <w:color w:val="000000" w:themeColor="text1"/>
          <w:sz w:val="22"/>
          <w:szCs w:val="22"/>
          <w:lang w:val="ka-GE" w:eastAsia="en-US"/>
        </w:rPr>
        <w:t>დარეგისტრირდეს მწარმოებლის გაფართოებული ვალდებულების ელექტრონულ რეესტრში</w:t>
      </w:r>
      <w:r w:rsidR="007C06F3" w:rsidRPr="003171F6">
        <w:rPr>
          <w:rFonts w:ascii="Sylfaen" w:hAnsi="Sylfaen" w:cs="Times New Roman"/>
          <w:color w:val="000000" w:themeColor="text1"/>
          <w:sz w:val="22"/>
          <w:szCs w:val="22"/>
          <w:lang w:val="ka-GE" w:eastAsia="en-US"/>
        </w:rPr>
        <w:t xml:space="preserve"> (შემდგომში - „მგვ-ის რეესტრი“)</w:t>
      </w:r>
      <w:r w:rsidRPr="003171F6">
        <w:rPr>
          <w:rFonts w:ascii="Sylfaen" w:hAnsi="Sylfaen" w:cs="Times New Roman"/>
          <w:color w:val="000000" w:themeColor="text1"/>
          <w:sz w:val="22"/>
          <w:szCs w:val="22"/>
          <w:lang w:val="ka-GE" w:eastAsia="en-US"/>
        </w:rPr>
        <w:t>, რომელსაც ადმინისტრირებას უწევს სამინისტრო. მგვ</w:t>
      </w:r>
      <w:r w:rsidR="007C06F3" w:rsidRPr="003171F6">
        <w:rPr>
          <w:rFonts w:ascii="Sylfaen" w:hAnsi="Sylfaen" w:cs="Times New Roman"/>
          <w:color w:val="000000" w:themeColor="text1"/>
          <w:sz w:val="22"/>
          <w:szCs w:val="22"/>
          <w:lang w:val="ka-GE" w:eastAsia="en-US"/>
        </w:rPr>
        <w:t>-ის</w:t>
      </w:r>
      <w:r w:rsidRPr="003171F6">
        <w:rPr>
          <w:rFonts w:ascii="Sylfaen" w:hAnsi="Sylfaen" w:cs="Times New Roman"/>
          <w:color w:val="000000" w:themeColor="text1"/>
          <w:sz w:val="22"/>
          <w:szCs w:val="22"/>
          <w:lang w:val="ka-GE" w:eastAsia="en-US"/>
        </w:rPr>
        <w:t xml:space="preserve"> რეესტრის წარმოების წესი განისაზღვრება  </w:t>
      </w:r>
      <w:r w:rsidR="007D6653" w:rsidRPr="003171F6">
        <w:rPr>
          <w:rFonts w:ascii="Sylfaen" w:hAnsi="Sylfaen" w:cs="Times New Roman"/>
          <w:color w:val="000000" w:themeColor="text1"/>
          <w:sz w:val="22"/>
          <w:szCs w:val="22"/>
          <w:lang w:val="ka-GE" w:eastAsia="en-US"/>
        </w:rPr>
        <w:t xml:space="preserve">საქართველოს გარემოს დაცვისა და სოფლის მეურნეობის </w:t>
      </w:r>
      <w:r w:rsidRPr="003171F6">
        <w:rPr>
          <w:rFonts w:ascii="Sylfaen" w:hAnsi="Sylfaen" w:cs="Times New Roman"/>
          <w:color w:val="000000" w:themeColor="text1"/>
          <w:sz w:val="22"/>
          <w:szCs w:val="22"/>
          <w:lang w:val="ka-GE" w:eastAsia="en-US"/>
        </w:rPr>
        <w:t>მინისტრის ბრძანებით.</w:t>
      </w:r>
    </w:p>
    <w:p w14:paraId="2F8CFC82" w14:textId="7729F7E2" w:rsidR="00A2022E" w:rsidRPr="003171F6" w:rsidRDefault="00A2022E" w:rsidP="00B626BC">
      <w:pPr>
        <w:pStyle w:val="Default"/>
        <w:spacing w:line="276" w:lineRule="auto"/>
        <w:ind w:firstLine="630"/>
        <w:contextualSpacing/>
        <w:jc w:val="both"/>
        <w:rPr>
          <w:rFonts w:ascii="Sylfaen" w:hAnsi="Sylfaen" w:cs="Times New Roman"/>
          <w:color w:val="000000" w:themeColor="text1"/>
          <w:sz w:val="22"/>
          <w:szCs w:val="22"/>
          <w:lang w:val="ka-GE" w:eastAsia="en-US"/>
        </w:rPr>
      </w:pPr>
      <w:r w:rsidRPr="003171F6">
        <w:rPr>
          <w:rFonts w:ascii="Sylfaen" w:hAnsi="Sylfaen" w:cs="Times New Roman"/>
          <w:color w:val="000000" w:themeColor="text1"/>
          <w:sz w:val="22"/>
          <w:szCs w:val="22"/>
          <w:lang w:val="ka-GE" w:eastAsia="en-US"/>
        </w:rPr>
        <w:t xml:space="preserve">2. </w:t>
      </w:r>
      <w:r w:rsidR="00E9288E" w:rsidRPr="00726A72">
        <w:rPr>
          <w:rFonts w:ascii="Sylfaen" w:hAnsi="Sylfaen" w:cs="Times New Roman"/>
          <w:color w:val="0070C0"/>
          <w:sz w:val="22"/>
          <w:szCs w:val="22"/>
          <w:lang w:val="ka-GE" w:eastAsia="en-US"/>
        </w:rPr>
        <w:t>2021</w:t>
      </w:r>
      <w:r w:rsidR="005B3C4B" w:rsidRPr="00726A72">
        <w:rPr>
          <w:rFonts w:ascii="Sylfaen" w:hAnsi="Sylfaen" w:cs="Times New Roman"/>
          <w:color w:val="0070C0"/>
          <w:sz w:val="22"/>
          <w:szCs w:val="22"/>
          <w:lang w:val="ka-GE" w:eastAsia="en-US"/>
        </w:rPr>
        <w:t xml:space="preserve"> წლის 1 </w:t>
      </w:r>
      <w:r w:rsidR="00345BFC" w:rsidRPr="00726A72">
        <w:rPr>
          <w:rFonts w:ascii="Sylfaen" w:hAnsi="Sylfaen" w:cs="Times New Roman"/>
          <w:color w:val="0070C0"/>
          <w:sz w:val="22"/>
          <w:szCs w:val="22"/>
          <w:lang w:val="ka-GE" w:eastAsia="en-US"/>
        </w:rPr>
        <w:t xml:space="preserve"> </w:t>
      </w:r>
      <w:r w:rsidR="00E9288E" w:rsidRPr="00726A72">
        <w:rPr>
          <w:rFonts w:ascii="Sylfaen" w:hAnsi="Sylfaen" w:cs="Times New Roman"/>
          <w:color w:val="0070C0"/>
          <w:sz w:val="22"/>
          <w:szCs w:val="22"/>
          <w:lang w:val="ka-GE" w:eastAsia="en-US"/>
        </w:rPr>
        <w:t>ივნისამდე</w:t>
      </w:r>
      <w:r w:rsidR="00E7168D" w:rsidRPr="00726A72">
        <w:rPr>
          <w:rFonts w:ascii="Sylfaen" w:hAnsi="Sylfaen" w:cs="Times New Roman"/>
          <w:color w:val="0070C0"/>
          <w:sz w:val="22"/>
          <w:szCs w:val="22"/>
          <w:lang w:val="ka-GE" w:eastAsia="en-US"/>
        </w:rPr>
        <w:t xml:space="preserve"> </w:t>
      </w:r>
      <w:r w:rsidRPr="003171F6">
        <w:rPr>
          <w:rFonts w:ascii="Sylfaen" w:hAnsi="Sylfaen" w:cs="Times New Roman"/>
          <w:color w:val="000000" w:themeColor="text1"/>
          <w:sz w:val="22"/>
          <w:szCs w:val="22"/>
          <w:lang w:val="ka-GE" w:eastAsia="en-US"/>
        </w:rPr>
        <w:t>ელექტრო და ელექტრონული მოწყობილობის ყველა მწარმოებელი ვალდებულია</w:t>
      </w:r>
      <w:r w:rsidR="007C06F3" w:rsidRPr="003171F6">
        <w:rPr>
          <w:rFonts w:ascii="Sylfaen" w:hAnsi="Sylfaen" w:cs="Times New Roman"/>
          <w:color w:val="000000" w:themeColor="text1"/>
          <w:sz w:val="22"/>
          <w:szCs w:val="22"/>
          <w:lang w:val="ka-GE" w:eastAsia="en-US"/>
        </w:rPr>
        <w:t xml:space="preserve"> </w:t>
      </w:r>
      <w:r w:rsidRPr="003171F6">
        <w:rPr>
          <w:rFonts w:ascii="Sylfaen" w:hAnsi="Sylfaen" w:cs="Times New Roman"/>
          <w:color w:val="000000" w:themeColor="text1"/>
          <w:sz w:val="22"/>
          <w:szCs w:val="22"/>
          <w:lang w:val="ka-GE" w:eastAsia="en-US"/>
        </w:rPr>
        <w:t>გაიაროს რეგისტრაცია</w:t>
      </w:r>
      <w:r w:rsidR="00B626BC">
        <w:rPr>
          <w:rFonts w:ascii="Sylfaen" w:hAnsi="Sylfaen" w:cs="Times New Roman"/>
          <w:color w:val="000000" w:themeColor="text1"/>
          <w:sz w:val="22"/>
          <w:szCs w:val="22"/>
          <w:lang w:val="ka-GE" w:eastAsia="en-US"/>
        </w:rPr>
        <w:t xml:space="preserve"> </w:t>
      </w:r>
      <w:r w:rsidR="00B626BC" w:rsidRPr="00B626BC">
        <w:rPr>
          <w:rFonts w:ascii="Sylfaen" w:eastAsia="MS Mincho" w:hAnsi="Sylfaen" w:cs="Times New Roman"/>
          <w:color w:val="auto"/>
          <w:sz w:val="22"/>
          <w:szCs w:val="22"/>
          <w:lang w:val="ka-GE" w:eastAsia="en-US"/>
        </w:rPr>
        <w:t xml:space="preserve">მგვ-ის რეესტრში </w:t>
      </w:r>
      <w:r w:rsidR="00B626BC" w:rsidRPr="00B626BC">
        <w:rPr>
          <w:rFonts w:ascii="Sylfaen" w:eastAsia="MS Mincho" w:hAnsi="Sylfaen" w:cs="Times New Roman"/>
          <w:color w:val="FF0000"/>
          <w:sz w:val="22"/>
          <w:szCs w:val="22"/>
          <w:lang w:val="ka-GE" w:eastAsia="en-US"/>
        </w:rPr>
        <w:t xml:space="preserve">და </w:t>
      </w:r>
      <w:r w:rsidR="00B626BC" w:rsidRPr="00B626BC">
        <w:rPr>
          <w:rFonts w:ascii="Sylfaen" w:eastAsia="MS Mincho" w:hAnsi="Sylfaen" w:cs="Times New Roman"/>
          <w:color w:val="auto"/>
          <w:sz w:val="22"/>
          <w:szCs w:val="22"/>
          <w:lang w:val="ka-GE" w:eastAsia="en-US"/>
        </w:rPr>
        <w:t>შეიტანოს შემდეგი ინფორმაცია:</w:t>
      </w:r>
    </w:p>
    <w:p w14:paraId="3527898D" w14:textId="30CE3C38" w:rsidR="003F120F" w:rsidRPr="003171F6" w:rsidRDefault="00A2022E" w:rsidP="00B626BC">
      <w:pPr>
        <w:pStyle w:val="Default"/>
        <w:spacing w:line="276" w:lineRule="auto"/>
        <w:ind w:firstLine="630"/>
        <w:contextualSpacing/>
        <w:jc w:val="both"/>
        <w:rPr>
          <w:rFonts w:ascii="Sylfaen" w:hAnsi="Sylfaen" w:cs="Times New Roman"/>
          <w:color w:val="000000" w:themeColor="text1"/>
          <w:sz w:val="22"/>
          <w:szCs w:val="22"/>
          <w:lang w:val="ka-GE" w:eastAsia="en-US"/>
        </w:rPr>
      </w:pPr>
      <w:r w:rsidRPr="003171F6">
        <w:rPr>
          <w:rFonts w:ascii="Sylfaen" w:hAnsi="Sylfaen" w:cs="Times New Roman"/>
          <w:color w:val="000000" w:themeColor="text1"/>
          <w:sz w:val="22"/>
          <w:szCs w:val="22"/>
          <w:lang w:val="ka-GE" w:eastAsia="en-US"/>
        </w:rPr>
        <w:t>ა</w:t>
      </w:r>
      <w:r w:rsidR="003F120F" w:rsidRPr="003171F6">
        <w:rPr>
          <w:rFonts w:ascii="Sylfaen" w:hAnsi="Sylfaen" w:cs="Times New Roman"/>
          <w:color w:val="000000" w:themeColor="text1"/>
          <w:sz w:val="22"/>
          <w:szCs w:val="22"/>
          <w:lang w:val="ka-GE" w:eastAsia="en-US"/>
        </w:rPr>
        <w:t>)</w:t>
      </w:r>
      <w:r w:rsidRPr="003171F6">
        <w:rPr>
          <w:rFonts w:ascii="Sylfaen" w:hAnsi="Sylfaen" w:cs="Times New Roman"/>
          <w:color w:val="000000" w:themeColor="text1"/>
          <w:sz w:val="22"/>
          <w:szCs w:val="22"/>
          <w:lang w:val="ka-GE" w:eastAsia="en-US"/>
        </w:rPr>
        <w:t xml:space="preserve"> </w:t>
      </w:r>
      <w:r w:rsidR="007C06F3" w:rsidRPr="003171F6">
        <w:rPr>
          <w:rFonts w:ascii="Sylfaen" w:hAnsi="Sylfaen" w:cs="Times New Roman"/>
          <w:color w:val="000000" w:themeColor="text1"/>
          <w:sz w:val="22"/>
          <w:szCs w:val="22"/>
          <w:lang w:val="ka-GE" w:eastAsia="en-US"/>
        </w:rPr>
        <w:t>ინდივიდუალური მეწარმის შემთხვევაში - სახელი, გვარი, საიდენტიფიკაციო კოდი, იურიდიული პირის შემთხვევაში - სახელწოდება, საიდენტიფიკაციო კოდი;</w:t>
      </w:r>
    </w:p>
    <w:p w14:paraId="147DC5F5" w14:textId="575A134E" w:rsidR="004D3D12" w:rsidRPr="003171F6" w:rsidRDefault="003F120F" w:rsidP="00B626BC">
      <w:pPr>
        <w:pStyle w:val="Default"/>
        <w:spacing w:line="276" w:lineRule="auto"/>
        <w:ind w:firstLine="630"/>
        <w:contextualSpacing/>
        <w:jc w:val="both"/>
        <w:rPr>
          <w:rFonts w:ascii="Sylfaen" w:hAnsi="Sylfaen" w:cs="Times New Roman"/>
          <w:color w:val="000000" w:themeColor="text1"/>
          <w:sz w:val="22"/>
          <w:szCs w:val="22"/>
          <w:lang w:val="ka-GE" w:eastAsia="en-US"/>
        </w:rPr>
      </w:pPr>
      <w:r w:rsidRPr="003171F6">
        <w:rPr>
          <w:rFonts w:ascii="Sylfaen" w:hAnsi="Sylfaen" w:cs="Times New Roman"/>
          <w:color w:val="000000" w:themeColor="text1"/>
          <w:sz w:val="22"/>
          <w:szCs w:val="22"/>
          <w:lang w:val="ka-GE" w:eastAsia="en-US"/>
        </w:rPr>
        <w:t>ბ)</w:t>
      </w:r>
      <w:r w:rsidR="007C06F3" w:rsidRPr="003171F6">
        <w:rPr>
          <w:rFonts w:ascii="Sylfaen" w:hAnsi="Sylfaen" w:cs="Times New Roman"/>
          <w:color w:val="000000" w:themeColor="text1"/>
          <w:sz w:val="22"/>
          <w:szCs w:val="22"/>
          <w:lang w:val="ka-GE" w:eastAsia="en-US"/>
        </w:rPr>
        <w:t xml:space="preserve"> </w:t>
      </w:r>
      <w:r w:rsidR="004D3D12" w:rsidRPr="003171F6">
        <w:rPr>
          <w:rFonts w:ascii="Sylfaen" w:hAnsi="Sylfaen" w:cs="Times New Roman"/>
          <w:color w:val="000000" w:themeColor="text1"/>
          <w:sz w:val="22"/>
          <w:szCs w:val="22"/>
          <w:lang w:val="ka-GE" w:eastAsia="en-US"/>
        </w:rPr>
        <w:t>საკონტაქტო ინფორმაცია;</w:t>
      </w:r>
    </w:p>
    <w:p w14:paraId="2FF99411" w14:textId="16F07F1D" w:rsidR="00A2022E" w:rsidRPr="003171F6" w:rsidRDefault="00F00ED9" w:rsidP="00B626BC">
      <w:pPr>
        <w:pStyle w:val="Default"/>
        <w:spacing w:line="276" w:lineRule="auto"/>
        <w:ind w:firstLine="630"/>
        <w:contextualSpacing/>
        <w:jc w:val="both"/>
        <w:rPr>
          <w:rFonts w:ascii="Sylfaen" w:hAnsi="Sylfaen" w:cs="Times New Roman"/>
          <w:color w:val="000000" w:themeColor="text1"/>
          <w:sz w:val="22"/>
          <w:szCs w:val="22"/>
          <w:lang w:val="ka-GE" w:eastAsia="en-US"/>
        </w:rPr>
      </w:pPr>
      <w:r w:rsidRPr="003171F6">
        <w:rPr>
          <w:rFonts w:ascii="Sylfaen" w:hAnsi="Sylfaen" w:cs="Times New Roman"/>
          <w:color w:val="000000" w:themeColor="text1"/>
          <w:sz w:val="22"/>
          <w:szCs w:val="22"/>
          <w:lang w:val="ka-GE" w:eastAsia="en-US"/>
        </w:rPr>
        <w:t>გ</w:t>
      </w:r>
      <w:r w:rsidR="004D3D12" w:rsidRPr="003171F6">
        <w:rPr>
          <w:rFonts w:ascii="Sylfaen" w:hAnsi="Sylfaen" w:cs="Times New Roman"/>
          <w:color w:val="000000" w:themeColor="text1"/>
          <w:sz w:val="22"/>
          <w:szCs w:val="22"/>
          <w:lang w:val="ka-GE" w:eastAsia="en-US"/>
        </w:rPr>
        <w:t xml:space="preserve">) </w:t>
      </w:r>
      <w:r w:rsidR="007C06F3" w:rsidRPr="003171F6">
        <w:rPr>
          <w:rFonts w:ascii="Sylfaen" w:hAnsi="Sylfaen" w:cs="Times New Roman"/>
          <w:color w:val="000000" w:themeColor="text1"/>
          <w:sz w:val="22"/>
          <w:szCs w:val="22"/>
          <w:lang w:val="ka-GE" w:eastAsia="en-US"/>
        </w:rPr>
        <w:t>საქმიანობის სახე;</w:t>
      </w:r>
      <w:r w:rsidR="003F120F" w:rsidRPr="003171F6">
        <w:rPr>
          <w:rFonts w:ascii="Sylfaen" w:hAnsi="Sylfaen" w:cs="Times New Roman"/>
          <w:color w:val="000000" w:themeColor="text1"/>
          <w:sz w:val="22"/>
          <w:szCs w:val="22"/>
          <w:lang w:val="ka-GE" w:eastAsia="en-US"/>
        </w:rPr>
        <w:t xml:space="preserve"> </w:t>
      </w:r>
    </w:p>
    <w:p w14:paraId="14B2278C" w14:textId="7C7DFCB5" w:rsidR="00A2022E" w:rsidRDefault="003F120F" w:rsidP="00B626BC">
      <w:pPr>
        <w:pStyle w:val="Default"/>
        <w:spacing w:line="276" w:lineRule="auto"/>
        <w:ind w:firstLine="630"/>
        <w:contextualSpacing/>
        <w:jc w:val="both"/>
        <w:rPr>
          <w:rFonts w:ascii="Sylfaen" w:hAnsi="Sylfaen" w:cs="Times New Roman"/>
          <w:color w:val="000000" w:themeColor="text1"/>
          <w:sz w:val="22"/>
          <w:szCs w:val="22"/>
          <w:lang w:val="ka-GE" w:eastAsia="en-US"/>
        </w:rPr>
      </w:pPr>
      <w:r w:rsidRPr="003171F6">
        <w:rPr>
          <w:rFonts w:ascii="Sylfaen" w:hAnsi="Sylfaen" w:cs="Times New Roman"/>
          <w:color w:val="000000" w:themeColor="text1"/>
          <w:sz w:val="22"/>
          <w:szCs w:val="22"/>
          <w:lang w:val="ka-GE" w:eastAsia="en-US"/>
        </w:rPr>
        <w:t>დ)</w:t>
      </w:r>
      <w:r w:rsidR="00A2022E" w:rsidRPr="003171F6">
        <w:rPr>
          <w:rFonts w:ascii="Sylfaen" w:hAnsi="Sylfaen" w:cs="Times New Roman"/>
          <w:color w:val="000000" w:themeColor="text1"/>
          <w:sz w:val="22"/>
          <w:szCs w:val="22"/>
          <w:lang w:val="ka-GE" w:eastAsia="en-US"/>
        </w:rPr>
        <w:t xml:space="preserve"> </w:t>
      </w:r>
      <w:r w:rsidR="007C06F3" w:rsidRPr="003171F6">
        <w:rPr>
          <w:rFonts w:ascii="Sylfaen" w:hAnsi="Sylfaen" w:cs="Times New Roman"/>
          <w:color w:val="000000" w:themeColor="text1"/>
          <w:sz w:val="22"/>
          <w:szCs w:val="22"/>
          <w:lang w:val="ka-GE" w:eastAsia="en-US"/>
        </w:rPr>
        <w:t xml:space="preserve">ეკონომიკურ საქმიანობათა რეესტრის კოდი; </w:t>
      </w:r>
    </w:p>
    <w:p w14:paraId="347C2985" w14:textId="17C0A47F" w:rsidR="00B626BC" w:rsidRPr="00B626BC" w:rsidRDefault="00B626BC" w:rsidP="00B626BC">
      <w:pPr>
        <w:widowControl/>
        <w:autoSpaceDE w:val="0"/>
        <w:autoSpaceDN w:val="0"/>
        <w:adjustRightInd/>
        <w:spacing w:before="0" w:after="0" w:line="276" w:lineRule="auto"/>
        <w:ind w:firstLine="630"/>
        <w:contextualSpacing/>
        <w:jc w:val="left"/>
        <w:textAlignment w:val="auto"/>
        <w:rPr>
          <w:rFonts w:ascii="Sylfaen" w:eastAsia="Calibri" w:hAnsi="Sylfaen"/>
          <w:noProof w:val="0"/>
          <w:color w:val="FF0000"/>
          <w:sz w:val="22"/>
          <w:szCs w:val="22"/>
          <w:lang w:val="ka-GE" w:eastAsia="en-US"/>
        </w:rPr>
      </w:pPr>
      <w:r w:rsidRPr="00B626BC">
        <w:rPr>
          <w:rFonts w:ascii="Sylfaen" w:eastAsia="Calibri" w:hAnsi="Sylfaen" w:cs="Corbel"/>
          <w:noProof w:val="0"/>
          <w:color w:val="FF0000"/>
          <w:sz w:val="22"/>
          <w:szCs w:val="22"/>
          <w:lang w:val="ka-GE" w:eastAsia="el-GR"/>
        </w:rPr>
        <w:t xml:space="preserve">ე) </w:t>
      </w:r>
      <w:r w:rsidRPr="00B626BC">
        <w:rPr>
          <w:rFonts w:ascii="Sylfaen" w:eastAsia="Calibri" w:hAnsi="Sylfaen" w:cs="Corbel"/>
          <w:noProof w:val="0"/>
          <w:color w:val="FF0000"/>
          <w:sz w:val="22"/>
          <w:szCs w:val="22"/>
          <w:lang w:val="ka-GE" w:eastAsia="en-US"/>
        </w:rPr>
        <w:t>წინა წლის განმავლობაში და რეგისტრაციის დროისთვის</w:t>
      </w:r>
      <w:r w:rsidRPr="00B626BC">
        <w:rPr>
          <w:rFonts w:ascii="Sylfaen" w:eastAsia="Calibri" w:hAnsi="Sylfaen" w:cs="Corbel"/>
          <w:noProof w:val="0"/>
          <w:color w:val="FF0000"/>
          <w:sz w:val="22"/>
          <w:szCs w:val="22"/>
          <w:lang w:val="ka-GE" w:eastAsia="el-GR"/>
        </w:rPr>
        <w:t xml:space="preserve"> </w:t>
      </w:r>
      <w:r w:rsidRPr="00B626BC">
        <w:rPr>
          <w:rFonts w:ascii="Sylfaen" w:eastAsia="Calibri" w:hAnsi="Sylfaen"/>
          <w:noProof w:val="0"/>
          <w:color w:val="FF0000"/>
          <w:sz w:val="22"/>
          <w:szCs w:val="22"/>
          <w:lang w:val="ka-GE" w:eastAsia="en-US"/>
        </w:rPr>
        <w:t xml:space="preserve">საქართველოს ბაზარზე განთავსებული </w:t>
      </w:r>
      <w:r w:rsidRPr="00CE05F4">
        <w:rPr>
          <w:rFonts w:ascii="Sylfaen" w:hAnsi="Sylfaen"/>
          <w:color w:val="FF0000"/>
          <w:sz w:val="22"/>
          <w:szCs w:val="22"/>
          <w:lang w:val="ka-GE" w:eastAsia="en-US"/>
        </w:rPr>
        <w:t xml:space="preserve">ელექტრო და ელექტრონული მოწყობილობის </w:t>
      </w:r>
      <w:r w:rsidRPr="00B626BC">
        <w:rPr>
          <w:rFonts w:ascii="Sylfaen" w:eastAsia="Calibri" w:hAnsi="Sylfaen"/>
          <w:noProof w:val="0"/>
          <w:color w:val="FF0000"/>
          <w:sz w:val="22"/>
          <w:szCs w:val="22"/>
          <w:lang w:val="ka-GE" w:eastAsia="en-US"/>
        </w:rPr>
        <w:t xml:space="preserve"> </w:t>
      </w:r>
      <w:r w:rsidR="00CE05F4">
        <w:rPr>
          <w:rFonts w:ascii="Sylfaen" w:eastAsia="Calibri" w:hAnsi="Sylfaen"/>
          <w:noProof w:val="0"/>
          <w:color w:val="FF0000"/>
          <w:sz w:val="22"/>
          <w:szCs w:val="22"/>
          <w:lang w:val="ka-GE" w:eastAsia="en-US"/>
        </w:rPr>
        <w:t xml:space="preserve"> </w:t>
      </w:r>
      <w:r w:rsidRPr="00B626BC">
        <w:rPr>
          <w:rFonts w:ascii="Sylfaen" w:eastAsia="Calibri" w:hAnsi="Sylfaen"/>
          <w:noProof w:val="0"/>
          <w:color w:val="FF0000"/>
          <w:sz w:val="22"/>
          <w:szCs w:val="22"/>
          <w:lang w:val="ka-GE" w:eastAsia="en-US"/>
        </w:rPr>
        <w:t xml:space="preserve">წონა </w:t>
      </w:r>
      <w:r w:rsidR="00CE05F4">
        <w:rPr>
          <w:rFonts w:ascii="Sylfaen" w:eastAsia="Calibri" w:hAnsi="Sylfaen"/>
          <w:noProof w:val="0"/>
          <w:color w:val="FF0000"/>
          <w:sz w:val="22"/>
          <w:szCs w:val="22"/>
          <w:lang w:val="ka-GE" w:eastAsia="en-US"/>
        </w:rPr>
        <w:t xml:space="preserve"> სახეობების მიხედვით (</w:t>
      </w:r>
      <w:r w:rsidRPr="00B626BC">
        <w:rPr>
          <w:rFonts w:ascii="Sylfaen" w:eastAsia="Calibri" w:hAnsi="Sylfaen"/>
          <w:noProof w:val="0"/>
          <w:color w:val="FF0000"/>
          <w:sz w:val="22"/>
          <w:szCs w:val="22"/>
          <w:lang w:val="ka-GE" w:eastAsia="en-US"/>
        </w:rPr>
        <w:t>ტონებში</w:t>
      </w:r>
      <w:r w:rsidR="00CE05F4">
        <w:rPr>
          <w:rFonts w:ascii="Sylfaen" w:eastAsia="Calibri" w:hAnsi="Sylfaen"/>
          <w:noProof w:val="0"/>
          <w:color w:val="FF0000"/>
          <w:sz w:val="22"/>
          <w:szCs w:val="22"/>
          <w:lang w:val="ka-GE" w:eastAsia="en-US"/>
        </w:rPr>
        <w:t>)</w:t>
      </w:r>
      <w:r w:rsidRPr="00B626BC">
        <w:rPr>
          <w:rFonts w:ascii="Sylfaen" w:eastAsia="Calibri" w:hAnsi="Sylfaen"/>
          <w:noProof w:val="0"/>
          <w:color w:val="FF0000"/>
          <w:sz w:val="22"/>
          <w:szCs w:val="22"/>
          <w:lang w:val="ka-GE" w:eastAsia="en-US"/>
        </w:rPr>
        <w:t xml:space="preserve">.  </w:t>
      </w:r>
    </w:p>
    <w:p w14:paraId="1A519794" w14:textId="5088217D" w:rsidR="00B626BC" w:rsidRPr="00B626BC" w:rsidRDefault="00CE05F4" w:rsidP="00CE05F4">
      <w:pPr>
        <w:widowControl/>
        <w:autoSpaceDE w:val="0"/>
        <w:autoSpaceDN w:val="0"/>
        <w:adjustRightInd/>
        <w:spacing w:before="0" w:after="0" w:line="276" w:lineRule="auto"/>
        <w:contextualSpacing/>
        <w:jc w:val="left"/>
        <w:textAlignment w:val="auto"/>
        <w:rPr>
          <w:rFonts w:ascii="Sylfaen" w:eastAsia="Calibri" w:hAnsi="Sylfaen"/>
          <w:noProof w:val="0"/>
          <w:color w:val="FF0000"/>
          <w:sz w:val="22"/>
          <w:szCs w:val="22"/>
          <w:lang w:val="ka-GE" w:eastAsia="en-US"/>
        </w:rPr>
      </w:pPr>
      <w:r>
        <w:rPr>
          <w:rFonts w:ascii="Sylfaen" w:eastAsia="Calibri" w:hAnsi="Sylfaen"/>
          <w:noProof w:val="0"/>
          <w:color w:val="FF0000"/>
          <w:sz w:val="22"/>
          <w:szCs w:val="22"/>
          <w:lang w:val="ka-GE" w:eastAsia="en-US"/>
        </w:rPr>
        <w:t xml:space="preserve">      </w:t>
      </w:r>
      <w:r w:rsidR="00B626BC">
        <w:rPr>
          <w:rFonts w:ascii="Sylfaen" w:eastAsia="Calibri" w:hAnsi="Sylfaen"/>
          <w:noProof w:val="0"/>
          <w:color w:val="FF0000"/>
          <w:sz w:val="22"/>
          <w:szCs w:val="22"/>
          <w:lang w:val="ka-GE" w:eastAsia="en-US"/>
        </w:rPr>
        <w:t xml:space="preserve"> </w:t>
      </w:r>
      <w:r w:rsidR="004F21AE">
        <w:rPr>
          <w:rFonts w:ascii="Sylfaen" w:eastAsia="Calibri" w:hAnsi="Sylfaen"/>
          <w:noProof w:val="0"/>
          <w:color w:val="FF0000"/>
          <w:sz w:val="22"/>
          <w:szCs w:val="22"/>
          <w:lang w:val="ka-GE" w:eastAsia="en-US"/>
        </w:rPr>
        <w:t xml:space="preserve">  </w:t>
      </w:r>
      <w:r w:rsidR="00B626BC" w:rsidRPr="00B626BC">
        <w:rPr>
          <w:rFonts w:ascii="Sylfaen" w:eastAsia="Calibri" w:hAnsi="Sylfaen"/>
          <w:noProof w:val="0"/>
          <w:color w:val="FF0000"/>
          <w:sz w:val="22"/>
          <w:szCs w:val="22"/>
          <w:lang w:val="ka-GE" w:eastAsia="en-US"/>
        </w:rPr>
        <w:t>3. რეესტრში შეტანილი უნდა იქნას:</w:t>
      </w:r>
    </w:p>
    <w:p w14:paraId="658A0E68" w14:textId="77777777" w:rsidR="00CE05F4" w:rsidRDefault="00CE05F4" w:rsidP="00CE05F4">
      <w:pPr>
        <w:widowControl/>
        <w:autoSpaceDE w:val="0"/>
        <w:autoSpaceDN w:val="0"/>
        <w:adjustRightInd/>
        <w:spacing w:before="0" w:after="0" w:line="276" w:lineRule="auto"/>
        <w:contextualSpacing/>
        <w:textAlignment w:val="auto"/>
        <w:rPr>
          <w:rFonts w:ascii="Sylfaen" w:eastAsia="Calibri" w:hAnsi="Sylfaen"/>
          <w:noProof w:val="0"/>
          <w:color w:val="FF0000"/>
          <w:sz w:val="22"/>
          <w:szCs w:val="22"/>
          <w:lang w:val="ka-GE" w:eastAsia="en-US"/>
        </w:rPr>
      </w:pPr>
      <w:r>
        <w:rPr>
          <w:rFonts w:ascii="Sylfaen" w:eastAsia="Calibri" w:hAnsi="Sylfaen"/>
          <w:noProof w:val="0"/>
          <w:color w:val="FF0000"/>
          <w:sz w:val="22"/>
          <w:szCs w:val="22"/>
          <w:lang w:val="ka-GE" w:eastAsia="en-US"/>
        </w:rPr>
        <w:t xml:space="preserve">         </w:t>
      </w:r>
      <w:r w:rsidR="00B626BC" w:rsidRPr="00B626BC">
        <w:rPr>
          <w:rFonts w:ascii="Sylfaen" w:eastAsia="Calibri" w:hAnsi="Sylfaen"/>
          <w:noProof w:val="0"/>
          <w:color w:val="FF0000"/>
          <w:sz w:val="22"/>
          <w:szCs w:val="22"/>
          <w:lang w:val="ka-GE" w:eastAsia="en-US"/>
        </w:rPr>
        <w:t xml:space="preserve">ა) ყოველთვიური ინფორმაცია </w:t>
      </w:r>
      <w:r>
        <w:rPr>
          <w:rFonts w:ascii="Sylfaen" w:eastAsia="Calibri" w:hAnsi="Sylfaen"/>
          <w:noProof w:val="0"/>
          <w:color w:val="FF0000"/>
          <w:sz w:val="22"/>
          <w:szCs w:val="22"/>
          <w:lang w:val="ka-GE" w:eastAsia="en-US"/>
        </w:rPr>
        <w:t xml:space="preserve">ბაზარზე განთავსებული ელექტრო და ელექტრონული მოწყობილობების </w:t>
      </w:r>
      <w:r w:rsidR="00B626BC" w:rsidRPr="00B626BC">
        <w:rPr>
          <w:rFonts w:ascii="Sylfaen" w:eastAsia="Calibri" w:hAnsi="Sylfaen" w:cs="Corbel"/>
          <w:noProof w:val="0"/>
          <w:color w:val="FF0000"/>
          <w:sz w:val="22"/>
          <w:szCs w:val="22"/>
          <w:lang w:val="ka-GE" w:eastAsia="el-GR"/>
        </w:rPr>
        <w:t>შესახებ</w:t>
      </w:r>
      <w:r>
        <w:rPr>
          <w:rFonts w:ascii="Sylfaen" w:eastAsia="Calibri" w:hAnsi="Sylfaen" w:cs="Corbel"/>
          <w:noProof w:val="0"/>
          <w:color w:val="FF0000"/>
          <w:sz w:val="22"/>
          <w:szCs w:val="22"/>
          <w:lang w:val="ka-GE" w:eastAsia="el-GR"/>
        </w:rPr>
        <w:t xml:space="preserve"> (წონა, სახეობების მიხედვით ტონებში)</w:t>
      </w:r>
      <w:r w:rsidR="00B626BC" w:rsidRPr="00B626BC">
        <w:rPr>
          <w:rFonts w:ascii="Sylfaen" w:eastAsia="Calibri" w:hAnsi="Sylfaen" w:cs="Corbel"/>
          <w:noProof w:val="0"/>
          <w:color w:val="FF0000"/>
          <w:sz w:val="22"/>
          <w:szCs w:val="22"/>
          <w:lang w:val="ka-GE" w:eastAsia="el-GR"/>
        </w:rPr>
        <w:t xml:space="preserve"> </w:t>
      </w:r>
      <w:r w:rsidR="00B626BC" w:rsidRPr="00B626BC">
        <w:rPr>
          <w:rFonts w:ascii="Sylfaen" w:eastAsia="Calibri" w:hAnsi="Sylfaen"/>
          <w:noProof w:val="0"/>
          <w:color w:val="FF0000"/>
          <w:sz w:val="22"/>
          <w:szCs w:val="22"/>
          <w:lang w:val="ka-GE" w:eastAsia="en-US"/>
        </w:rPr>
        <w:t xml:space="preserve"> მომდევნო თვის 15 რიცხვამდე;</w:t>
      </w:r>
    </w:p>
    <w:p w14:paraId="02C966F8" w14:textId="5DD6DD8E" w:rsidR="00B626BC" w:rsidRPr="00CE05F4" w:rsidRDefault="00CE05F4" w:rsidP="00CE05F4">
      <w:pPr>
        <w:widowControl/>
        <w:autoSpaceDE w:val="0"/>
        <w:autoSpaceDN w:val="0"/>
        <w:adjustRightInd/>
        <w:spacing w:before="0" w:after="0" w:line="276" w:lineRule="auto"/>
        <w:contextualSpacing/>
        <w:textAlignment w:val="auto"/>
        <w:rPr>
          <w:rFonts w:ascii="Sylfaen" w:eastAsia="Calibri" w:hAnsi="Sylfaen"/>
          <w:noProof w:val="0"/>
          <w:color w:val="FF0000"/>
          <w:sz w:val="22"/>
          <w:szCs w:val="22"/>
          <w:lang w:val="ka-GE" w:eastAsia="en-US"/>
        </w:rPr>
      </w:pPr>
      <w:r>
        <w:rPr>
          <w:rFonts w:ascii="Sylfaen" w:eastAsia="Calibri" w:hAnsi="Sylfaen"/>
          <w:noProof w:val="0"/>
          <w:color w:val="FF0000"/>
          <w:sz w:val="22"/>
          <w:szCs w:val="22"/>
          <w:lang w:val="ka-GE" w:eastAsia="en-US"/>
        </w:rPr>
        <w:t xml:space="preserve">         </w:t>
      </w:r>
      <w:r w:rsidR="00B626BC">
        <w:rPr>
          <w:rFonts w:ascii="Sylfaen" w:eastAsia="Calibri" w:hAnsi="Sylfaen"/>
          <w:noProof w:val="0"/>
          <w:color w:val="FF0000"/>
          <w:sz w:val="22"/>
          <w:szCs w:val="22"/>
          <w:lang w:val="ka-GE" w:eastAsia="en-US"/>
        </w:rPr>
        <w:t xml:space="preserve"> </w:t>
      </w:r>
      <w:r w:rsidR="00B626BC" w:rsidRPr="00B626BC">
        <w:rPr>
          <w:rFonts w:ascii="Sylfaen" w:eastAsia="Calibri" w:hAnsi="Sylfaen"/>
          <w:noProof w:val="0"/>
          <w:color w:val="FF0000"/>
          <w:sz w:val="22"/>
          <w:szCs w:val="22"/>
          <w:lang w:val="ka-GE" w:eastAsia="en-US"/>
        </w:rPr>
        <w:t xml:space="preserve">ბ) ინფორმაცია მომავალი წლისათვის ბაზარზე განსათავსებლად გათვალისწინებული </w:t>
      </w:r>
      <w:r>
        <w:rPr>
          <w:rFonts w:ascii="Sylfaen" w:eastAsia="Calibri" w:hAnsi="Sylfaen"/>
          <w:noProof w:val="0"/>
          <w:color w:val="FF0000"/>
          <w:sz w:val="22"/>
          <w:szCs w:val="22"/>
          <w:lang w:val="ka-GE" w:eastAsia="en-US"/>
        </w:rPr>
        <w:t xml:space="preserve">ელექტრო და ელექტრონული მოწყობილობების </w:t>
      </w:r>
      <w:r w:rsidR="00B626BC" w:rsidRPr="00B626BC">
        <w:rPr>
          <w:rFonts w:ascii="Sylfaen" w:eastAsia="Calibri" w:hAnsi="Sylfaen"/>
          <w:noProof w:val="0"/>
          <w:color w:val="FF0000"/>
          <w:sz w:val="22"/>
          <w:szCs w:val="22"/>
          <w:lang w:val="ka-GE" w:eastAsia="en-US"/>
        </w:rPr>
        <w:t xml:space="preserve"> შესახებ (წონა, სახეობების მიხედვით ტონებში) ყოველი წლის  15 ნოემბრამდე. </w:t>
      </w:r>
    </w:p>
    <w:p w14:paraId="40861BC6" w14:textId="709F08BE" w:rsidR="00FA2C19" w:rsidRPr="003171F6" w:rsidRDefault="00CE05F4" w:rsidP="00B626BC">
      <w:pPr>
        <w:pStyle w:val="counting1"/>
        <w:numPr>
          <w:ilvl w:val="0"/>
          <w:numId w:val="0"/>
        </w:numPr>
        <w:spacing w:line="276" w:lineRule="auto"/>
        <w:ind w:firstLine="630"/>
        <w:contextualSpacing/>
        <w:rPr>
          <w:rFonts w:ascii="Sylfaen" w:hAnsi="Sylfaen"/>
          <w:color w:val="000000" w:themeColor="text1"/>
          <w:sz w:val="22"/>
          <w:szCs w:val="22"/>
          <w:lang w:val="ka-GE"/>
        </w:rPr>
      </w:pPr>
      <w:r>
        <w:rPr>
          <w:rFonts w:ascii="Sylfaen" w:hAnsi="Sylfaen" w:cs="Sylfaen"/>
          <w:color w:val="000000" w:themeColor="text1"/>
          <w:sz w:val="22"/>
          <w:szCs w:val="22"/>
          <w:lang w:val="ka-GE"/>
        </w:rPr>
        <w:t>3</w:t>
      </w:r>
      <w:r w:rsidR="001E1562" w:rsidRPr="003171F6">
        <w:rPr>
          <w:rFonts w:ascii="Sylfaen" w:hAnsi="Sylfaen" w:cs="Sylfaen"/>
          <w:color w:val="000000" w:themeColor="text1"/>
          <w:sz w:val="22"/>
          <w:szCs w:val="22"/>
          <w:lang w:val="ka-GE"/>
        </w:rPr>
        <w:t xml:space="preserve">. </w:t>
      </w:r>
      <w:r w:rsidR="00DD6F42" w:rsidRPr="003171F6">
        <w:rPr>
          <w:rFonts w:ascii="Sylfaen" w:hAnsi="Sylfaen" w:cs="Sylfaen"/>
          <w:color w:val="000000" w:themeColor="text1"/>
          <w:sz w:val="22"/>
          <w:szCs w:val="22"/>
          <w:lang w:val="ka-GE"/>
        </w:rPr>
        <w:t>სამინისტრო ვალდებულია შექ</w:t>
      </w:r>
      <w:r w:rsidR="009E3521" w:rsidRPr="003171F6">
        <w:rPr>
          <w:rFonts w:ascii="Sylfaen" w:hAnsi="Sylfaen" w:cs="Sylfaen"/>
          <w:color w:val="000000" w:themeColor="text1"/>
          <w:sz w:val="22"/>
          <w:szCs w:val="22"/>
          <w:lang w:val="ka-GE"/>
        </w:rPr>
        <w:t>მ</w:t>
      </w:r>
      <w:r w:rsidR="00DD6F42" w:rsidRPr="003171F6">
        <w:rPr>
          <w:rFonts w:ascii="Sylfaen" w:hAnsi="Sylfaen" w:cs="Sylfaen"/>
          <w:color w:val="000000" w:themeColor="text1"/>
          <w:sz w:val="22"/>
          <w:szCs w:val="22"/>
          <w:lang w:val="ka-GE"/>
        </w:rPr>
        <w:t xml:space="preserve">ნას და აწარმოოს </w:t>
      </w:r>
      <w:r w:rsidR="00D4064B" w:rsidRPr="003171F6">
        <w:rPr>
          <w:rFonts w:ascii="Sylfaen" w:hAnsi="Sylfaen" w:cs="Sylfaen"/>
          <w:color w:val="000000" w:themeColor="text1"/>
          <w:sz w:val="22"/>
          <w:szCs w:val="22"/>
          <w:lang w:val="ka-GE"/>
        </w:rPr>
        <w:t>მონაცემთა ბაზა</w:t>
      </w:r>
      <w:r w:rsidR="00DD6F42" w:rsidRPr="003171F6">
        <w:rPr>
          <w:rFonts w:ascii="Sylfaen" w:hAnsi="Sylfaen" w:cs="Sylfaen"/>
          <w:color w:val="000000" w:themeColor="text1"/>
          <w:sz w:val="22"/>
          <w:szCs w:val="22"/>
          <w:lang w:val="ka-GE"/>
        </w:rPr>
        <w:t xml:space="preserve">, რომელშიც აღირიცხება </w:t>
      </w:r>
      <w:r w:rsidR="00723DC1" w:rsidRPr="003171F6">
        <w:rPr>
          <w:rFonts w:ascii="Sylfaen" w:hAnsi="Sylfaen"/>
          <w:color w:val="000000" w:themeColor="text1"/>
          <w:sz w:val="22"/>
          <w:szCs w:val="22"/>
          <w:lang w:val="ka-GE"/>
        </w:rPr>
        <w:t xml:space="preserve">ამ </w:t>
      </w:r>
      <w:r w:rsidR="00FD06F1" w:rsidRPr="003171F6">
        <w:rPr>
          <w:rFonts w:ascii="Sylfaen" w:hAnsi="Sylfaen"/>
          <w:color w:val="000000" w:themeColor="text1"/>
          <w:sz w:val="22"/>
          <w:szCs w:val="22"/>
          <w:lang w:val="ka-GE"/>
        </w:rPr>
        <w:t xml:space="preserve">ტექნიკური </w:t>
      </w:r>
      <w:r w:rsidR="004B75C5" w:rsidRPr="003171F6">
        <w:rPr>
          <w:rFonts w:ascii="Sylfaen" w:hAnsi="Sylfaen"/>
          <w:color w:val="000000" w:themeColor="text1"/>
          <w:sz w:val="22"/>
          <w:szCs w:val="22"/>
          <w:lang w:val="ka-GE"/>
        </w:rPr>
        <w:t>რეგლამენტით გათვალისწინებული</w:t>
      </w:r>
      <w:r w:rsidR="00723DC1" w:rsidRPr="003171F6">
        <w:rPr>
          <w:rFonts w:ascii="Sylfaen" w:hAnsi="Sylfaen"/>
          <w:color w:val="000000" w:themeColor="text1"/>
          <w:sz w:val="22"/>
          <w:szCs w:val="22"/>
          <w:lang w:val="ka-GE"/>
        </w:rPr>
        <w:t xml:space="preserve"> და </w:t>
      </w:r>
      <w:r w:rsidR="00DD6F42" w:rsidRPr="003171F6">
        <w:rPr>
          <w:rFonts w:ascii="Sylfaen" w:hAnsi="Sylfaen"/>
          <w:color w:val="000000" w:themeColor="text1"/>
          <w:sz w:val="22"/>
          <w:szCs w:val="22"/>
          <w:lang w:val="ka-GE"/>
        </w:rPr>
        <w:t>ნარჩენებ</w:t>
      </w:r>
      <w:r w:rsidR="004B75C5" w:rsidRPr="003171F6">
        <w:rPr>
          <w:rFonts w:ascii="Sylfaen" w:hAnsi="Sylfaen"/>
          <w:color w:val="000000" w:themeColor="text1"/>
          <w:sz w:val="22"/>
          <w:szCs w:val="22"/>
          <w:lang w:val="ka-GE"/>
        </w:rPr>
        <w:t>ის მართვას</w:t>
      </w:r>
      <w:r w:rsidR="00DD6F42" w:rsidRPr="003171F6">
        <w:rPr>
          <w:rFonts w:ascii="Sylfaen" w:hAnsi="Sylfaen"/>
          <w:color w:val="000000" w:themeColor="text1"/>
          <w:sz w:val="22"/>
          <w:szCs w:val="22"/>
          <w:lang w:val="ka-GE"/>
        </w:rPr>
        <w:t xml:space="preserve">თან </w:t>
      </w:r>
      <w:r w:rsidR="00DD6F42" w:rsidRPr="003171F6">
        <w:rPr>
          <w:rFonts w:ascii="Sylfaen" w:hAnsi="Sylfaen"/>
          <w:color w:val="000000" w:themeColor="text1"/>
          <w:sz w:val="22"/>
          <w:szCs w:val="22"/>
          <w:lang w:val="ka-GE"/>
        </w:rPr>
        <w:lastRenderedPageBreak/>
        <w:t xml:space="preserve">დაკავშირებული </w:t>
      </w:r>
      <w:r w:rsidR="004B75C5" w:rsidRPr="003171F6">
        <w:rPr>
          <w:rFonts w:ascii="Sylfaen" w:hAnsi="Sylfaen"/>
          <w:color w:val="000000" w:themeColor="text1"/>
          <w:sz w:val="22"/>
          <w:szCs w:val="22"/>
          <w:lang w:val="ka-GE"/>
        </w:rPr>
        <w:t>სხვა</w:t>
      </w:r>
      <w:r w:rsidR="00DD6F42" w:rsidRPr="003171F6">
        <w:rPr>
          <w:rFonts w:ascii="Sylfaen" w:hAnsi="Sylfaen"/>
          <w:color w:val="000000" w:themeColor="text1"/>
          <w:sz w:val="22"/>
          <w:szCs w:val="22"/>
          <w:lang w:val="ka-GE"/>
        </w:rPr>
        <w:t xml:space="preserve"> ინფორმაცია</w:t>
      </w:r>
      <w:r w:rsidR="00E468B2" w:rsidRPr="003171F6">
        <w:rPr>
          <w:rFonts w:ascii="Sylfaen" w:hAnsi="Sylfaen"/>
          <w:color w:val="000000" w:themeColor="text1"/>
          <w:sz w:val="22"/>
          <w:szCs w:val="22"/>
          <w:lang w:val="ka-GE"/>
        </w:rPr>
        <w:t>,</w:t>
      </w:r>
      <w:r w:rsidR="00DD6F42" w:rsidRPr="003171F6">
        <w:rPr>
          <w:rFonts w:ascii="Sylfaen" w:hAnsi="Sylfaen"/>
          <w:color w:val="000000" w:themeColor="text1"/>
          <w:sz w:val="22"/>
          <w:szCs w:val="22"/>
          <w:lang w:val="ka-GE"/>
        </w:rPr>
        <w:t xml:space="preserve"> ელ</w:t>
      </w:r>
      <w:r w:rsidR="00D4064B" w:rsidRPr="003171F6">
        <w:rPr>
          <w:rFonts w:ascii="Sylfaen" w:hAnsi="Sylfaen"/>
          <w:color w:val="000000" w:themeColor="text1"/>
          <w:sz w:val="22"/>
          <w:szCs w:val="22"/>
          <w:lang w:val="ka-GE"/>
        </w:rPr>
        <w:t xml:space="preserve">ექტრო და ელექტრონული </w:t>
      </w:r>
      <w:r w:rsidR="0062106F" w:rsidRPr="003171F6">
        <w:rPr>
          <w:rFonts w:ascii="Sylfaen" w:hAnsi="Sylfaen"/>
          <w:color w:val="000000" w:themeColor="text1"/>
          <w:sz w:val="22"/>
          <w:szCs w:val="22"/>
          <w:lang w:val="ka-GE"/>
        </w:rPr>
        <w:t xml:space="preserve">მოწყობილობების </w:t>
      </w:r>
      <w:r w:rsidR="00DD6F42" w:rsidRPr="003171F6">
        <w:rPr>
          <w:rFonts w:ascii="Sylfaen" w:hAnsi="Sylfaen"/>
          <w:color w:val="000000" w:themeColor="text1"/>
          <w:sz w:val="22"/>
          <w:szCs w:val="22"/>
          <w:lang w:val="ka-GE"/>
        </w:rPr>
        <w:t xml:space="preserve">ნარჩენების შეგროვების, </w:t>
      </w:r>
      <w:r w:rsidR="004B75C5" w:rsidRPr="003171F6">
        <w:rPr>
          <w:rFonts w:ascii="Sylfaen" w:hAnsi="Sylfaen"/>
          <w:color w:val="000000" w:themeColor="text1"/>
          <w:sz w:val="22"/>
          <w:szCs w:val="22"/>
          <w:lang w:val="ka-GE"/>
        </w:rPr>
        <w:t xml:space="preserve">მათი </w:t>
      </w:r>
      <w:r w:rsidR="00DD6F42" w:rsidRPr="003171F6">
        <w:rPr>
          <w:rFonts w:ascii="Sylfaen" w:hAnsi="Sylfaen"/>
          <w:color w:val="000000" w:themeColor="text1"/>
          <w:sz w:val="22"/>
          <w:szCs w:val="22"/>
          <w:lang w:val="ka-GE"/>
        </w:rPr>
        <w:t>საქართველოში დამუშავებისა და ქვეყნ</w:t>
      </w:r>
      <w:r w:rsidR="00C8447C" w:rsidRPr="003171F6">
        <w:rPr>
          <w:rFonts w:ascii="Sylfaen" w:hAnsi="Sylfaen"/>
          <w:color w:val="000000" w:themeColor="text1"/>
          <w:sz w:val="22"/>
          <w:szCs w:val="22"/>
          <w:lang w:val="ka-GE"/>
        </w:rPr>
        <w:t>იდან</w:t>
      </w:r>
      <w:r w:rsidR="00DD6F42" w:rsidRPr="003171F6">
        <w:rPr>
          <w:rFonts w:ascii="Sylfaen" w:hAnsi="Sylfaen"/>
          <w:color w:val="000000" w:themeColor="text1"/>
          <w:sz w:val="22"/>
          <w:szCs w:val="22"/>
          <w:lang w:val="ka-GE"/>
        </w:rPr>
        <w:t xml:space="preserve"> ექსპორტის შესახებ.</w:t>
      </w:r>
    </w:p>
    <w:p w14:paraId="0F933639" w14:textId="7A50CE5B" w:rsidR="00442684" w:rsidRPr="003171F6" w:rsidRDefault="0014040B" w:rsidP="00B626BC">
      <w:pPr>
        <w:pStyle w:val="Heading1"/>
        <w:spacing w:line="276" w:lineRule="auto"/>
        <w:ind w:left="0" w:firstLine="630"/>
        <w:rPr>
          <w:rFonts w:ascii="Sylfaen" w:hAnsi="Sylfaen"/>
          <w:color w:val="000000" w:themeColor="text1"/>
          <w:sz w:val="22"/>
          <w:szCs w:val="22"/>
          <w:lang w:val="ka-GE" w:eastAsia="en-US"/>
        </w:rPr>
      </w:pPr>
      <w:r w:rsidRPr="003171F6">
        <w:rPr>
          <w:rFonts w:ascii="Sylfaen" w:hAnsi="Sylfaen"/>
          <w:color w:val="000000" w:themeColor="text1"/>
          <w:sz w:val="22"/>
          <w:szCs w:val="22"/>
          <w:lang w:val="ka-GE"/>
        </w:rPr>
        <w:t xml:space="preserve">მუხლი </w:t>
      </w:r>
      <w:r w:rsidR="00221C43" w:rsidRPr="003171F6">
        <w:rPr>
          <w:rFonts w:ascii="Sylfaen" w:hAnsi="Sylfaen"/>
          <w:color w:val="000000" w:themeColor="text1"/>
          <w:sz w:val="22"/>
          <w:szCs w:val="22"/>
          <w:lang w:val="ka-GE"/>
        </w:rPr>
        <w:t>7</w:t>
      </w:r>
      <w:r w:rsidR="00DA3BDA" w:rsidRPr="003171F6">
        <w:rPr>
          <w:rFonts w:ascii="Sylfaen" w:hAnsi="Sylfaen"/>
          <w:color w:val="000000" w:themeColor="text1"/>
          <w:sz w:val="22"/>
          <w:szCs w:val="22"/>
          <w:lang w:val="ka-GE"/>
        </w:rPr>
        <w:t>.</w:t>
      </w:r>
      <w:r w:rsidR="00AD7AFE" w:rsidRPr="003171F6">
        <w:rPr>
          <w:rFonts w:ascii="Sylfaen" w:hAnsi="Sylfaen"/>
          <w:color w:val="000000" w:themeColor="text1"/>
          <w:sz w:val="22"/>
          <w:szCs w:val="22"/>
          <w:lang w:val="ka-GE"/>
        </w:rPr>
        <w:t xml:space="preserve"> </w:t>
      </w:r>
      <w:r w:rsidR="00442684" w:rsidRPr="003171F6">
        <w:rPr>
          <w:rFonts w:ascii="Sylfaen" w:hAnsi="Sylfaen"/>
          <w:color w:val="000000" w:themeColor="text1"/>
          <w:sz w:val="22"/>
          <w:szCs w:val="22"/>
          <w:lang w:val="ka-GE" w:eastAsia="en-US"/>
        </w:rPr>
        <w:t>მგვ</w:t>
      </w:r>
      <w:r w:rsidR="00FD06F1" w:rsidRPr="003171F6">
        <w:rPr>
          <w:rFonts w:ascii="Sylfaen" w:hAnsi="Sylfaen"/>
          <w:color w:val="000000" w:themeColor="text1"/>
          <w:sz w:val="22"/>
          <w:szCs w:val="22"/>
          <w:lang w:val="ka-GE" w:eastAsia="en-US"/>
        </w:rPr>
        <w:t>-ის</w:t>
      </w:r>
      <w:r w:rsidR="00442684" w:rsidRPr="003171F6">
        <w:rPr>
          <w:rFonts w:ascii="Sylfaen" w:hAnsi="Sylfaen"/>
          <w:color w:val="000000" w:themeColor="text1"/>
          <w:sz w:val="22"/>
          <w:szCs w:val="22"/>
          <w:lang w:val="ka-GE" w:eastAsia="en-US"/>
        </w:rPr>
        <w:t xml:space="preserve"> შესაბამისობის სქემები</w:t>
      </w:r>
    </w:p>
    <w:p w14:paraId="38C28C20" w14:textId="7D8DB5E1" w:rsidR="004600C2" w:rsidRPr="003171F6" w:rsidRDefault="004600C2" w:rsidP="00B626BC">
      <w:pPr>
        <w:pStyle w:val="Default"/>
        <w:spacing w:line="276" w:lineRule="auto"/>
        <w:ind w:firstLine="630"/>
        <w:jc w:val="both"/>
        <w:rPr>
          <w:rFonts w:ascii="Sylfaen" w:hAnsi="Sylfaen"/>
          <w:color w:val="000000" w:themeColor="text1"/>
          <w:sz w:val="22"/>
          <w:szCs w:val="22"/>
          <w:lang w:val="ka-GE"/>
        </w:rPr>
      </w:pPr>
      <w:r w:rsidRPr="003171F6">
        <w:rPr>
          <w:rFonts w:ascii="Sylfaen" w:hAnsi="Sylfaen"/>
          <w:color w:val="000000" w:themeColor="text1"/>
          <w:sz w:val="22"/>
          <w:szCs w:val="22"/>
          <w:lang w:val="ka-GE"/>
        </w:rPr>
        <w:t>1.  მწარმოებ</w:t>
      </w:r>
      <w:r w:rsidR="00D44347" w:rsidRPr="003171F6">
        <w:rPr>
          <w:rFonts w:ascii="Sylfaen" w:hAnsi="Sylfaen"/>
          <w:color w:val="000000" w:themeColor="text1"/>
          <w:sz w:val="22"/>
          <w:szCs w:val="22"/>
          <w:lang w:val="ka-GE"/>
        </w:rPr>
        <w:t>ელი</w:t>
      </w:r>
      <w:r w:rsidR="009C1E0E" w:rsidRPr="003171F6">
        <w:rPr>
          <w:rFonts w:ascii="Sylfaen" w:hAnsi="Sylfaen"/>
          <w:color w:val="000000" w:themeColor="text1"/>
          <w:sz w:val="22"/>
          <w:szCs w:val="22"/>
          <w:lang w:val="ka-GE"/>
        </w:rPr>
        <w:t xml:space="preserve"> </w:t>
      </w:r>
      <w:r w:rsidR="00D44347" w:rsidRPr="003171F6">
        <w:rPr>
          <w:rFonts w:ascii="Sylfaen" w:hAnsi="Sylfaen"/>
          <w:color w:val="000000" w:themeColor="text1"/>
          <w:sz w:val="22"/>
          <w:szCs w:val="22"/>
          <w:lang w:val="ka-GE"/>
        </w:rPr>
        <w:t>ვალდებულია</w:t>
      </w:r>
      <w:r w:rsidR="009C1E0E" w:rsidRPr="003171F6">
        <w:rPr>
          <w:rFonts w:ascii="Sylfaen" w:hAnsi="Sylfaen"/>
          <w:color w:val="000000" w:themeColor="text1"/>
          <w:sz w:val="22"/>
          <w:szCs w:val="22"/>
          <w:lang w:val="ka-GE"/>
        </w:rPr>
        <w:t xml:space="preserve"> </w:t>
      </w:r>
      <w:r w:rsidR="00D44347" w:rsidRPr="003171F6">
        <w:rPr>
          <w:rFonts w:ascii="Sylfaen" w:hAnsi="Sylfaen"/>
          <w:color w:val="000000" w:themeColor="text1"/>
          <w:sz w:val="22"/>
          <w:szCs w:val="22"/>
          <w:lang w:val="ka-GE"/>
        </w:rPr>
        <w:t>შექმნას</w:t>
      </w:r>
      <w:r w:rsidRPr="003171F6">
        <w:rPr>
          <w:rFonts w:ascii="Sylfaen" w:hAnsi="Sylfaen"/>
          <w:color w:val="000000" w:themeColor="text1"/>
          <w:sz w:val="22"/>
          <w:szCs w:val="22"/>
          <w:lang w:val="ka-GE"/>
        </w:rPr>
        <w:t xml:space="preserve"> მგვ ორგანიზაცია ინდივიდუალურად ან კოლექტიურად იმ</w:t>
      </w:r>
      <w:r w:rsidR="009C1E0E" w:rsidRPr="003171F6">
        <w:rPr>
          <w:rFonts w:ascii="Sylfaen" w:hAnsi="Sylfaen"/>
          <w:color w:val="000000" w:themeColor="text1"/>
          <w:sz w:val="22"/>
          <w:szCs w:val="22"/>
          <w:lang w:val="ka-GE"/>
        </w:rPr>
        <w:t xml:space="preserve">ის გათვალისწინებით, რომ </w:t>
      </w:r>
      <w:r w:rsidRPr="003171F6">
        <w:rPr>
          <w:rFonts w:ascii="Sylfaen" w:hAnsi="Sylfaen"/>
          <w:color w:val="000000" w:themeColor="text1"/>
          <w:sz w:val="22"/>
          <w:szCs w:val="22"/>
          <w:lang w:val="ka-GE"/>
        </w:rPr>
        <w:t>ინდივიდუალური მგვ ორგანიზაციის მქონე მწარმოებლის ან კოლექტიური მგვ ორგანიზაციის წევრი მწარმოებლების</w:t>
      </w:r>
      <w:r w:rsidR="009C1E0E" w:rsidRPr="003171F6">
        <w:rPr>
          <w:rFonts w:ascii="Sylfaen" w:hAnsi="Sylfaen"/>
          <w:color w:val="000000" w:themeColor="text1"/>
          <w:sz w:val="22"/>
          <w:szCs w:val="22"/>
          <w:lang w:val="ka-GE"/>
        </w:rPr>
        <w:t xml:space="preserve"> (ჯამურად) </w:t>
      </w:r>
      <w:r w:rsidRPr="003171F6">
        <w:rPr>
          <w:rFonts w:ascii="Sylfaen" w:hAnsi="Sylfaen"/>
          <w:color w:val="000000" w:themeColor="text1"/>
          <w:sz w:val="22"/>
          <w:szCs w:val="22"/>
          <w:lang w:val="ka-GE"/>
        </w:rPr>
        <w:t xml:space="preserve"> ბაზრის წილი უნდა შეადგენდეს მთლიანი ბაზრის არანაკლებ 10%-</w:t>
      </w:r>
      <w:r w:rsidR="00D44347" w:rsidRPr="003171F6">
        <w:rPr>
          <w:rFonts w:ascii="Sylfaen" w:hAnsi="Sylfaen"/>
          <w:color w:val="000000" w:themeColor="text1"/>
          <w:sz w:val="22"/>
          <w:szCs w:val="22"/>
          <w:lang w:val="ka-GE"/>
        </w:rPr>
        <w:t>ს</w:t>
      </w:r>
      <w:r w:rsidRPr="003171F6">
        <w:rPr>
          <w:rFonts w:ascii="Sylfaen" w:hAnsi="Sylfaen"/>
          <w:color w:val="000000" w:themeColor="text1"/>
          <w:sz w:val="22"/>
          <w:szCs w:val="22"/>
          <w:lang w:val="ka-GE"/>
        </w:rPr>
        <w:t xml:space="preserve">. </w:t>
      </w:r>
    </w:p>
    <w:p w14:paraId="33FB897E" w14:textId="04C1C79F" w:rsidR="00442684" w:rsidRPr="003171F6" w:rsidRDefault="004600C2" w:rsidP="00B626BC">
      <w:pPr>
        <w:pStyle w:val="CM4"/>
        <w:spacing w:before="60" w:after="60" w:line="276" w:lineRule="auto"/>
        <w:ind w:firstLine="630"/>
        <w:jc w:val="both"/>
        <w:rPr>
          <w:rFonts w:ascii="Sylfaen" w:hAnsi="Sylfaen"/>
          <w:color w:val="000000" w:themeColor="text1"/>
          <w:sz w:val="22"/>
          <w:szCs w:val="22"/>
          <w:lang w:val="ka-GE" w:eastAsia="en-US"/>
        </w:rPr>
      </w:pPr>
      <w:r w:rsidRPr="003171F6">
        <w:rPr>
          <w:rFonts w:ascii="Sylfaen" w:hAnsi="Sylfaen"/>
          <w:color w:val="000000" w:themeColor="text1"/>
          <w:sz w:val="22"/>
          <w:szCs w:val="22"/>
          <w:lang w:val="ka-GE" w:eastAsia="en-US"/>
        </w:rPr>
        <w:t>2.</w:t>
      </w:r>
      <w:r w:rsidR="00442684" w:rsidRPr="003171F6">
        <w:rPr>
          <w:rFonts w:ascii="Sylfaen" w:hAnsi="Sylfaen"/>
          <w:color w:val="000000" w:themeColor="text1"/>
          <w:sz w:val="22"/>
          <w:szCs w:val="22"/>
          <w:lang w:val="ka-GE" w:eastAsia="en-US"/>
        </w:rPr>
        <w:t xml:space="preserve"> ამ </w:t>
      </w:r>
      <w:r w:rsidR="00FD06F1" w:rsidRPr="003171F6">
        <w:rPr>
          <w:rFonts w:ascii="Sylfaen" w:hAnsi="Sylfaen"/>
          <w:color w:val="000000" w:themeColor="text1"/>
          <w:sz w:val="22"/>
          <w:szCs w:val="22"/>
          <w:lang w:val="ka-GE" w:eastAsia="en-US"/>
        </w:rPr>
        <w:t xml:space="preserve">ტექნიკური </w:t>
      </w:r>
      <w:r w:rsidR="00442684" w:rsidRPr="003171F6">
        <w:rPr>
          <w:rFonts w:ascii="Sylfaen" w:hAnsi="Sylfaen"/>
          <w:color w:val="000000" w:themeColor="text1"/>
          <w:sz w:val="22"/>
          <w:szCs w:val="22"/>
          <w:lang w:val="ka-GE" w:eastAsia="en-US"/>
        </w:rPr>
        <w:t>რეგლამენტის მოთხოვნები</w:t>
      </w:r>
      <w:r w:rsidR="00126D38" w:rsidRPr="003171F6">
        <w:rPr>
          <w:rFonts w:ascii="Sylfaen" w:hAnsi="Sylfaen"/>
          <w:color w:val="000000" w:themeColor="text1"/>
          <w:sz w:val="22"/>
          <w:szCs w:val="22"/>
          <w:lang w:val="ka-GE" w:eastAsia="en-US"/>
        </w:rPr>
        <w:t xml:space="preserve">ს შესრულება </w:t>
      </w:r>
      <w:r w:rsidR="00442684" w:rsidRPr="003171F6">
        <w:rPr>
          <w:rFonts w:ascii="Sylfaen" w:hAnsi="Sylfaen"/>
          <w:color w:val="000000" w:themeColor="text1"/>
          <w:sz w:val="22"/>
          <w:szCs w:val="22"/>
          <w:lang w:val="ka-GE" w:eastAsia="en-US"/>
        </w:rPr>
        <w:t xml:space="preserve">და </w:t>
      </w:r>
      <w:r w:rsidR="00FD06F1" w:rsidRPr="003171F6">
        <w:rPr>
          <w:rFonts w:ascii="Sylfaen" w:hAnsi="Sylfaen"/>
          <w:color w:val="000000" w:themeColor="text1"/>
          <w:sz w:val="22"/>
          <w:szCs w:val="22"/>
          <w:lang w:val="ka-GE" w:eastAsia="en-US"/>
        </w:rPr>
        <w:t xml:space="preserve">მე-4 </w:t>
      </w:r>
      <w:r w:rsidR="00442684" w:rsidRPr="003171F6">
        <w:rPr>
          <w:rFonts w:ascii="Sylfaen" w:hAnsi="Sylfaen"/>
          <w:color w:val="000000" w:themeColor="text1"/>
          <w:sz w:val="22"/>
          <w:szCs w:val="22"/>
          <w:lang w:val="ka-GE" w:eastAsia="en-US"/>
        </w:rPr>
        <w:t>მუხლ</w:t>
      </w:r>
      <w:r w:rsidR="00126D38" w:rsidRPr="003171F6">
        <w:rPr>
          <w:rFonts w:ascii="Sylfaen" w:hAnsi="Sylfaen"/>
          <w:color w:val="000000" w:themeColor="text1"/>
          <w:sz w:val="22"/>
          <w:szCs w:val="22"/>
          <w:lang w:val="ka-GE" w:eastAsia="en-US"/>
        </w:rPr>
        <w:t>ით</w:t>
      </w:r>
      <w:r w:rsidR="00442684" w:rsidRPr="003171F6">
        <w:rPr>
          <w:rFonts w:ascii="Sylfaen" w:hAnsi="Sylfaen"/>
          <w:color w:val="000000" w:themeColor="text1"/>
          <w:sz w:val="22"/>
          <w:szCs w:val="22"/>
          <w:lang w:val="ka-GE" w:eastAsia="en-US"/>
        </w:rPr>
        <w:t xml:space="preserve"> </w:t>
      </w:r>
      <w:r w:rsidR="00126D38" w:rsidRPr="003171F6">
        <w:rPr>
          <w:rFonts w:ascii="Sylfaen" w:hAnsi="Sylfaen"/>
          <w:color w:val="000000" w:themeColor="text1"/>
          <w:sz w:val="22"/>
          <w:szCs w:val="22"/>
          <w:lang w:val="ka-GE" w:eastAsia="en-US"/>
        </w:rPr>
        <w:t>განსაზღვრული</w:t>
      </w:r>
      <w:r w:rsidR="00DE6607">
        <w:rPr>
          <w:rFonts w:ascii="Sylfaen" w:hAnsi="Sylfaen"/>
          <w:color w:val="000000" w:themeColor="text1"/>
          <w:sz w:val="22"/>
          <w:szCs w:val="22"/>
          <w:lang w:val="ka-GE" w:eastAsia="en-US"/>
        </w:rPr>
        <w:t xml:space="preserve"> </w:t>
      </w:r>
      <w:r w:rsidR="00DE6607" w:rsidRPr="00DE6607">
        <w:rPr>
          <w:rFonts w:ascii="Sylfaen" w:hAnsi="Sylfaen"/>
          <w:color w:val="000000" w:themeColor="text1"/>
          <w:sz w:val="22"/>
          <w:szCs w:val="22"/>
          <w:highlight w:val="yellow"/>
          <w:lang w:val="ka-GE" w:eastAsia="en-US"/>
        </w:rPr>
        <w:t>მინიმალური</w:t>
      </w:r>
      <w:r w:rsidR="00DE6607">
        <w:rPr>
          <w:rFonts w:ascii="Sylfaen" w:hAnsi="Sylfaen"/>
          <w:color w:val="000000" w:themeColor="text1"/>
          <w:sz w:val="22"/>
          <w:szCs w:val="22"/>
          <w:lang w:val="ka-GE" w:eastAsia="en-US"/>
        </w:rPr>
        <w:t xml:space="preserve"> </w:t>
      </w:r>
      <w:r w:rsidR="00FD06F1" w:rsidRPr="003171F6">
        <w:rPr>
          <w:rFonts w:ascii="Sylfaen" w:hAnsi="Sylfaen"/>
          <w:color w:val="000000" w:themeColor="text1"/>
          <w:sz w:val="22"/>
          <w:szCs w:val="22"/>
          <w:lang w:val="ka-GE" w:eastAsia="en-US"/>
        </w:rPr>
        <w:t xml:space="preserve"> </w:t>
      </w:r>
      <w:r w:rsidR="00442684" w:rsidRPr="003171F6">
        <w:rPr>
          <w:rFonts w:ascii="Sylfaen" w:hAnsi="Sylfaen"/>
          <w:color w:val="000000" w:themeColor="text1"/>
          <w:sz w:val="22"/>
          <w:szCs w:val="22"/>
          <w:lang w:val="ka-GE" w:eastAsia="en-US"/>
        </w:rPr>
        <w:t>მიზნობრივი მაჩვენებლები</w:t>
      </w:r>
      <w:r w:rsidR="00E07EC1" w:rsidRPr="003171F6">
        <w:rPr>
          <w:rFonts w:ascii="Sylfaen" w:hAnsi="Sylfaen"/>
          <w:color w:val="000000" w:themeColor="text1"/>
          <w:sz w:val="22"/>
          <w:szCs w:val="22"/>
          <w:lang w:val="ka-GE" w:eastAsia="en-US"/>
        </w:rPr>
        <w:t>ს</w:t>
      </w:r>
      <w:r w:rsidR="00442684" w:rsidRPr="003171F6">
        <w:rPr>
          <w:rFonts w:ascii="Sylfaen" w:hAnsi="Sylfaen"/>
          <w:color w:val="000000" w:themeColor="text1"/>
          <w:sz w:val="22"/>
          <w:szCs w:val="22"/>
          <w:lang w:val="ka-GE" w:eastAsia="en-US"/>
        </w:rPr>
        <w:t xml:space="preserve"> მიღწევა </w:t>
      </w:r>
      <w:r w:rsidR="00126D38" w:rsidRPr="003171F6">
        <w:rPr>
          <w:rFonts w:ascii="Sylfaen" w:hAnsi="Sylfaen"/>
          <w:color w:val="000000" w:themeColor="text1"/>
          <w:sz w:val="22"/>
          <w:szCs w:val="22"/>
          <w:lang w:val="ka-GE" w:eastAsia="en-US"/>
        </w:rPr>
        <w:t xml:space="preserve">მწარმოებლების მიერ ხორციელდება ინდივიდუალურად ან კოლექტიურად, მწარმოებლების მიერ შექმნილი მგვ-ის შესაბამისობის ინდივიდუალური ან კოლექტიური სქემების საშუალებით, კოდექსის მე-9 მუხლის მე-4 </w:t>
      </w:r>
      <w:r w:rsidR="00505C9E" w:rsidRPr="003171F6">
        <w:rPr>
          <w:rFonts w:ascii="Sylfaen" w:hAnsi="Sylfaen"/>
          <w:color w:val="000000" w:themeColor="text1"/>
          <w:sz w:val="22"/>
          <w:szCs w:val="22"/>
          <w:lang w:val="ka-GE" w:eastAsia="en-US"/>
        </w:rPr>
        <w:t>ნაწილის</w:t>
      </w:r>
      <w:r w:rsidR="00126D38" w:rsidRPr="003171F6">
        <w:rPr>
          <w:rFonts w:ascii="Sylfaen" w:hAnsi="Sylfaen"/>
          <w:color w:val="000000" w:themeColor="text1"/>
          <w:sz w:val="22"/>
          <w:szCs w:val="22"/>
          <w:lang w:val="ka-GE" w:eastAsia="en-US"/>
        </w:rPr>
        <w:t xml:space="preserve"> შესაბამისად.</w:t>
      </w:r>
    </w:p>
    <w:p w14:paraId="7FD80B59" w14:textId="2987563A" w:rsidR="003A1880" w:rsidRPr="003171F6" w:rsidRDefault="004600C2" w:rsidP="00B626BC">
      <w:pPr>
        <w:pStyle w:val="counting1"/>
        <w:numPr>
          <w:ilvl w:val="0"/>
          <w:numId w:val="0"/>
        </w:numPr>
        <w:spacing w:line="276" w:lineRule="auto"/>
        <w:ind w:firstLine="630"/>
        <w:rPr>
          <w:rFonts w:ascii="Sylfaen" w:eastAsia="Calibri" w:hAnsi="Sylfaen"/>
          <w:noProof w:val="0"/>
          <w:color w:val="000000" w:themeColor="text1"/>
          <w:sz w:val="22"/>
          <w:szCs w:val="22"/>
          <w:lang w:val="ka-GE" w:eastAsia="en-US"/>
        </w:rPr>
      </w:pPr>
      <w:r w:rsidRPr="003171F6">
        <w:rPr>
          <w:rFonts w:ascii="Sylfaen" w:eastAsia="Calibri" w:hAnsi="Sylfaen"/>
          <w:noProof w:val="0"/>
          <w:color w:val="000000" w:themeColor="text1"/>
          <w:sz w:val="22"/>
          <w:szCs w:val="22"/>
          <w:lang w:val="ka-GE" w:eastAsia="en-US"/>
        </w:rPr>
        <w:t>3</w:t>
      </w:r>
      <w:r w:rsidR="001E1562" w:rsidRPr="003171F6">
        <w:rPr>
          <w:rFonts w:ascii="Sylfaen" w:eastAsia="Calibri" w:hAnsi="Sylfaen"/>
          <w:noProof w:val="0"/>
          <w:color w:val="000000" w:themeColor="text1"/>
          <w:sz w:val="22"/>
          <w:szCs w:val="22"/>
          <w:lang w:val="ka-GE" w:eastAsia="en-US"/>
        </w:rPr>
        <w:t xml:space="preserve">. </w:t>
      </w:r>
      <w:r w:rsidR="003A1880" w:rsidRPr="003171F6">
        <w:rPr>
          <w:rFonts w:ascii="Sylfaen" w:eastAsia="Calibri" w:hAnsi="Sylfaen"/>
          <w:noProof w:val="0"/>
          <w:color w:val="000000" w:themeColor="text1"/>
          <w:sz w:val="22"/>
          <w:szCs w:val="22"/>
          <w:lang w:val="ka-GE" w:eastAsia="en-US"/>
        </w:rPr>
        <w:t>ელექტრო და ელექტრონული მოწყობილობების მწარმოებელს უფლება აქვს ბაზარზე</w:t>
      </w:r>
      <w:r w:rsidR="001E1562" w:rsidRPr="003171F6">
        <w:rPr>
          <w:rFonts w:ascii="Sylfaen" w:eastAsia="Calibri" w:hAnsi="Sylfaen"/>
          <w:noProof w:val="0"/>
          <w:color w:val="000000" w:themeColor="text1"/>
          <w:sz w:val="22"/>
          <w:szCs w:val="22"/>
          <w:lang w:val="ka-GE" w:eastAsia="en-US"/>
        </w:rPr>
        <w:t xml:space="preserve"> </w:t>
      </w:r>
      <w:r w:rsidR="003A1880" w:rsidRPr="003171F6">
        <w:rPr>
          <w:rFonts w:ascii="Sylfaen" w:eastAsia="Calibri" w:hAnsi="Sylfaen"/>
          <w:noProof w:val="0"/>
          <w:color w:val="000000" w:themeColor="text1"/>
          <w:sz w:val="22"/>
          <w:szCs w:val="22"/>
          <w:lang w:val="ka-GE" w:eastAsia="en-US"/>
        </w:rPr>
        <w:t xml:space="preserve">განათავსოს ან განახორციელოს ელექტრო და ელექტრონული მოწყობილობების იმპორტი მხოლოდ იმ შემთხვევაში, თუ </w:t>
      </w:r>
      <w:r w:rsidR="00EA5650" w:rsidRPr="003171F6">
        <w:rPr>
          <w:rFonts w:ascii="Sylfaen" w:eastAsia="Calibri" w:hAnsi="Sylfaen"/>
          <w:noProof w:val="0"/>
          <w:color w:val="000000" w:themeColor="text1"/>
          <w:sz w:val="22"/>
          <w:szCs w:val="22"/>
          <w:lang w:val="ka-GE" w:eastAsia="en-US"/>
        </w:rPr>
        <w:t xml:space="preserve">იგი </w:t>
      </w:r>
      <w:r w:rsidR="003A1880" w:rsidRPr="003171F6">
        <w:rPr>
          <w:rFonts w:ascii="Sylfaen" w:eastAsia="Calibri" w:hAnsi="Sylfaen"/>
          <w:noProof w:val="0"/>
          <w:color w:val="000000" w:themeColor="text1"/>
          <w:sz w:val="22"/>
          <w:szCs w:val="22"/>
          <w:lang w:val="ka-GE" w:eastAsia="en-US"/>
        </w:rPr>
        <w:t>არის მგვ ორგანიზაციის წევრი.</w:t>
      </w:r>
    </w:p>
    <w:p w14:paraId="4158D37E" w14:textId="02C53568" w:rsidR="00EA5650" w:rsidRPr="003171F6" w:rsidRDefault="004600C2" w:rsidP="00B626BC">
      <w:pPr>
        <w:pStyle w:val="Default"/>
        <w:spacing w:line="276" w:lineRule="auto"/>
        <w:ind w:firstLine="630"/>
        <w:jc w:val="both"/>
        <w:rPr>
          <w:rFonts w:ascii="Sylfaen" w:hAnsi="Sylfaen" w:cs="Times New Roman"/>
          <w:color w:val="000000" w:themeColor="text1"/>
          <w:sz w:val="22"/>
          <w:szCs w:val="22"/>
          <w:lang w:val="ka-GE" w:eastAsia="en-US"/>
        </w:rPr>
      </w:pPr>
      <w:r w:rsidRPr="003171F6">
        <w:rPr>
          <w:rFonts w:ascii="Sylfaen" w:hAnsi="Sylfaen" w:cs="Times New Roman"/>
          <w:color w:val="000000" w:themeColor="text1"/>
          <w:sz w:val="22"/>
          <w:szCs w:val="22"/>
          <w:lang w:val="ka-GE" w:eastAsia="en-US"/>
        </w:rPr>
        <w:t>4</w:t>
      </w:r>
      <w:r w:rsidR="00EA5650" w:rsidRPr="003171F6">
        <w:rPr>
          <w:rFonts w:ascii="Sylfaen" w:hAnsi="Sylfaen" w:cs="Times New Roman"/>
          <w:color w:val="000000" w:themeColor="text1"/>
          <w:sz w:val="22"/>
          <w:szCs w:val="22"/>
          <w:lang w:val="ka-GE" w:eastAsia="en-US"/>
        </w:rPr>
        <w:t xml:space="preserve">. </w:t>
      </w:r>
      <w:r w:rsidR="00537F77" w:rsidRPr="00537F77">
        <w:rPr>
          <w:rFonts w:ascii="Sylfaen" w:hAnsi="Sylfaen" w:cs="Times New Roman"/>
          <w:color w:val="FF0000"/>
          <w:sz w:val="22"/>
          <w:szCs w:val="22"/>
          <w:lang w:val="ka-GE" w:eastAsia="en-US"/>
        </w:rPr>
        <w:t xml:space="preserve">საქართველოს ფინანსთა სამინისტროს მმართველობის სფეროში შემავალი სსიპ - შემოსავლების სამსახურის </w:t>
      </w:r>
      <w:r w:rsidR="003A1880" w:rsidRPr="003171F6">
        <w:rPr>
          <w:rFonts w:ascii="Sylfaen" w:hAnsi="Sylfaen" w:cs="Times New Roman"/>
          <w:color w:val="000000" w:themeColor="text1"/>
          <w:sz w:val="22"/>
          <w:szCs w:val="22"/>
          <w:lang w:val="ka-GE" w:eastAsia="en-US"/>
        </w:rPr>
        <w:t xml:space="preserve">საბაჟო დეპარტამენტი </w:t>
      </w:r>
      <w:r w:rsidRPr="003171F6">
        <w:rPr>
          <w:rFonts w:ascii="Sylfaen" w:hAnsi="Sylfaen" w:cs="Times New Roman"/>
          <w:color w:val="000000" w:themeColor="text1"/>
          <w:sz w:val="22"/>
          <w:szCs w:val="22"/>
          <w:lang w:val="ka-GE" w:eastAsia="en-US"/>
        </w:rPr>
        <w:t>ვალდებულია</w:t>
      </w:r>
      <w:r w:rsidR="003A1880" w:rsidRPr="003171F6">
        <w:rPr>
          <w:rFonts w:ascii="Sylfaen" w:hAnsi="Sylfaen" w:cs="Times New Roman"/>
          <w:color w:val="000000" w:themeColor="text1"/>
          <w:sz w:val="22"/>
          <w:szCs w:val="22"/>
          <w:lang w:val="ka-GE" w:eastAsia="en-US"/>
        </w:rPr>
        <w:t xml:space="preserve"> მოსთხოვოს მწარმოებელს მგვ შესაბამისობის </w:t>
      </w:r>
      <w:r w:rsidR="00EA5650" w:rsidRPr="003171F6">
        <w:rPr>
          <w:rFonts w:ascii="Sylfaen" w:hAnsi="Sylfaen" w:cs="Times New Roman"/>
          <w:color w:val="000000" w:themeColor="text1"/>
          <w:sz w:val="22"/>
          <w:szCs w:val="22"/>
          <w:lang w:val="ka-GE" w:eastAsia="en-US"/>
        </w:rPr>
        <w:t>სქემაში მონაწილეობის</w:t>
      </w:r>
      <w:r w:rsidR="003A1880" w:rsidRPr="003171F6">
        <w:rPr>
          <w:rFonts w:ascii="Sylfaen" w:hAnsi="Sylfaen" w:cs="Times New Roman"/>
          <w:color w:val="000000" w:themeColor="text1"/>
          <w:sz w:val="22"/>
          <w:szCs w:val="22"/>
          <w:lang w:val="ka-GE" w:eastAsia="en-US"/>
        </w:rPr>
        <w:t xml:space="preserve"> დამადასტურებელი დოკუმენტაცია</w:t>
      </w:r>
      <w:r w:rsidR="009C1E0E" w:rsidRPr="003171F6">
        <w:rPr>
          <w:rFonts w:ascii="Sylfaen" w:hAnsi="Sylfaen" w:cs="Times New Roman"/>
          <w:color w:val="000000" w:themeColor="text1"/>
          <w:sz w:val="22"/>
          <w:szCs w:val="22"/>
          <w:lang w:val="ka-GE" w:eastAsia="en-US"/>
        </w:rPr>
        <w:t>, საქონლის იმპორტისას.</w:t>
      </w:r>
      <w:r w:rsidR="003A1880" w:rsidRPr="003171F6">
        <w:rPr>
          <w:rFonts w:ascii="Sylfaen" w:hAnsi="Sylfaen" w:cs="Times New Roman"/>
          <w:color w:val="000000" w:themeColor="text1"/>
          <w:sz w:val="22"/>
          <w:szCs w:val="22"/>
          <w:lang w:val="ka-GE" w:eastAsia="en-US"/>
        </w:rPr>
        <w:t xml:space="preserve"> </w:t>
      </w:r>
    </w:p>
    <w:p w14:paraId="747E6D5E" w14:textId="610135EB" w:rsidR="00126D38" w:rsidRPr="003171F6" w:rsidRDefault="004600C2" w:rsidP="00B626BC">
      <w:pPr>
        <w:pStyle w:val="Default"/>
        <w:spacing w:line="276" w:lineRule="auto"/>
        <w:ind w:firstLine="630"/>
        <w:jc w:val="both"/>
        <w:rPr>
          <w:rFonts w:ascii="Sylfaen" w:hAnsi="Sylfaen"/>
          <w:color w:val="000000" w:themeColor="text1"/>
          <w:sz w:val="22"/>
          <w:szCs w:val="22"/>
          <w:lang w:val="ka-GE"/>
        </w:rPr>
      </w:pPr>
      <w:r w:rsidRPr="003171F6">
        <w:rPr>
          <w:rFonts w:ascii="Sylfaen" w:hAnsi="Sylfaen" w:cs="Times New Roman"/>
          <w:color w:val="000000" w:themeColor="text1"/>
          <w:sz w:val="22"/>
          <w:szCs w:val="22"/>
          <w:lang w:val="ka-GE" w:eastAsia="en-US"/>
        </w:rPr>
        <w:t>5</w:t>
      </w:r>
      <w:r w:rsidR="00442684" w:rsidRPr="003171F6">
        <w:rPr>
          <w:rFonts w:ascii="Sylfaen" w:hAnsi="Sylfaen" w:cs="Times New Roman"/>
          <w:color w:val="000000" w:themeColor="text1"/>
          <w:sz w:val="22"/>
          <w:szCs w:val="22"/>
          <w:lang w:val="ka-GE" w:eastAsia="en-US"/>
        </w:rPr>
        <w:t xml:space="preserve">. </w:t>
      </w:r>
      <w:r w:rsidR="00126D38" w:rsidRPr="003171F6">
        <w:rPr>
          <w:rFonts w:ascii="Sylfaen" w:hAnsi="Sylfaen" w:cs="Times New Roman"/>
          <w:color w:val="000000" w:themeColor="text1"/>
          <w:sz w:val="22"/>
          <w:szCs w:val="22"/>
          <w:lang w:val="ka-GE" w:eastAsia="en-US"/>
        </w:rPr>
        <w:t>ის მწარმოებელი, რომელიც არ გაწევრ</w:t>
      </w:r>
      <w:r w:rsidR="00E23AE8" w:rsidRPr="003171F6">
        <w:rPr>
          <w:rFonts w:ascii="Sylfaen" w:hAnsi="Sylfaen" w:cs="Times New Roman"/>
          <w:color w:val="000000" w:themeColor="text1"/>
          <w:sz w:val="22"/>
          <w:szCs w:val="22"/>
          <w:lang w:val="ka-GE" w:eastAsia="en-US"/>
        </w:rPr>
        <w:t>იან</w:t>
      </w:r>
      <w:r w:rsidR="00126D38" w:rsidRPr="003171F6">
        <w:rPr>
          <w:rFonts w:ascii="Sylfaen" w:hAnsi="Sylfaen" w:cs="Times New Roman"/>
          <w:color w:val="000000" w:themeColor="text1"/>
          <w:sz w:val="22"/>
          <w:szCs w:val="22"/>
          <w:lang w:val="ka-GE" w:eastAsia="en-US"/>
        </w:rPr>
        <w:t xml:space="preserve">დება მწარმოებლების გაერთიანების შედეგად შექმნილ მგვ-ის ორგანიზაციაში, ვალდებულია შექმნას მგვ-ის ინდივიდუალური სქემა და </w:t>
      </w:r>
      <w:r w:rsidR="00126D38" w:rsidRPr="003171F6">
        <w:rPr>
          <w:rFonts w:ascii="Sylfaen" w:hAnsi="Sylfaen"/>
          <w:color w:val="000000" w:themeColor="text1"/>
          <w:sz w:val="22"/>
          <w:szCs w:val="22"/>
          <w:lang w:val="ka-GE"/>
        </w:rPr>
        <w:t xml:space="preserve">სამინისტროს წარუდგინოს განაცხადი ავტორიზაციის მისაღებად, ამ ტექნიკური რეგლამენტის </w:t>
      </w:r>
      <w:r w:rsidR="0079562A" w:rsidRPr="003171F6">
        <w:rPr>
          <w:rFonts w:ascii="Sylfaen" w:hAnsi="Sylfaen"/>
          <w:color w:val="000000" w:themeColor="text1"/>
          <w:sz w:val="22"/>
          <w:szCs w:val="22"/>
          <w:lang w:val="ka-GE"/>
        </w:rPr>
        <w:t>მე</w:t>
      </w:r>
      <w:r w:rsidR="002A3630" w:rsidRPr="003171F6">
        <w:rPr>
          <w:rFonts w:ascii="Sylfaen" w:hAnsi="Sylfaen"/>
          <w:color w:val="000000" w:themeColor="text1"/>
          <w:sz w:val="22"/>
          <w:szCs w:val="22"/>
          <w:lang w:val="ka-GE"/>
        </w:rPr>
        <w:t>-10</w:t>
      </w:r>
      <w:r w:rsidR="0079562A" w:rsidRPr="003171F6">
        <w:rPr>
          <w:rFonts w:ascii="Sylfaen" w:hAnsi="Sylfaen"/>
          <w:color w:val="000000" w:themeColor="text1"/>
          <w:sz w:val="22"/>
          <w:szCs w:val="22"/>
          <w:lang w:val="ka-GE"/>
        </w:rPr>
        <w:t xml:space="preserve"> </w:t>
      </w:r>
      <w:r w:rsidR="00442684" w:rsidRPr="003171F6">
        <w:rPr>
          <w:rFonts w:ascii="Sylfaen" w:hAnsi="Sylfaen"/>
          <w:color w:val="000000" w:themeColor="text1"/>
          <w:sz w:val="22"/>
          <w:szCs w:val="22"/>
          <w:lang w:val="ka-GE"/>
        </w:rPr>
        <w:t>მუხლი</w:t>
      </w:r>
      <w:r w:rsidR="0079562A" w:rsidRPr="003171F6">
        <w:rPr>
          <w:rFonts w:ascii="Sylfaen" w:hAnsi="Sylfaen"/>
          <w:color w:val="000000" w:themeColor="text1"/>
          <w:sz w:val="22"/>
          <w:szCs w:val="22"/>
          <w:lang w:val="ka-GE"/>
        </w:rPr>
        <w:t>ს</w:t>
      </w:r>
      <w:r w:rsidR="001E366A" w:rsidRPr="003171F6">
        <w:rPr>
          <w:rFonts w:ascii="Sylfaen" w:hAnsi="Sylfaen"/>
          <w:color w:val="000000" w:themeColor="text1"/>
          <w:sz w:val="22"/>
          <w:szCs w:val="22"/>
          <w:lang w:val="ka-GE"/>
        </w:rPr>
        <w:t xml:space="preserve"> </w:t>
      </w:r>
      <w:r w:rsidR="00442684" w:rsidRPr="003171F6">
        <w:rPr>
          <w:rFonts w:ascii="Sylfaen" w:hAnsi="Sylfaen"/>
          <w:color w:val="000000" w:themeColor="text1"/>
          <w:sz w:val="22"/>
          <w:szCs w:val="22"/>
          <w:lang w:val="ka-GE"/>
        </w:rPr>
        <w:t xml:space="preserve"> შესაბამისად</w:t>
      </w:r>
      <w:r w:rsidR="00126D38" w:rsidRPr="003171F6">
        <w:rPr>
          <w:rFonts w:ascii="Sylfaen" w:hAnsi="Sylfaen"/>
          <w:color w:val="000000" w:themeColor="text1"/>
          <w:sz w:val="22"/>
          <w:szCs w:val="22"/>
          <w:lang w:val="ka-GE"/>
        </w:rPr>
        <w:t>.</w:t>
      </w:r>
    </w:p>
    <w:p w14:paraId="45520CA3" w14:textId="1C5F4A06" w:rsidR="001E366A" w:rsidRPr="003171F6" w:rsidRDefault="004600C2" w:rsidP="00B626BC">
      <w:pPr>
        <w:pStyle w:val="Default"/>
        <w:spacing w:line="276" w:lineRule="auto"/>
        <w:ind w:firstLine="630"/>
        <w:jc w:val="both"/>
        <w:rPr>
          <w:rFonts w:ascii="Sylfaen" w:hAnsi="Sylfaen"/>
          <w:color w:val="000000" w:themeColor="text1"/>
          <w:sz w:val="22"/>
          <w:szCs w:val="22"/>
          <w:lang w:val="ka-GE"/>
        </w:rPr>
      </w:pPr>
      <w:r w:rsidRPr="003171F6">
        <w:rPr>
          <w:rFonts w:ascii="Sylfaen" w:hAnsi="Sylfaen"/>
          <w:color w:val="000000" w:themeColor="text1"/>
          <w:sz w:val="22"/>
          <w:szCs w:val="22"/>
          <w:lang w:val="ka-GE"/>
        </w:rPr>
        <w:t>6</w:t>
      </w:r>
      <w:r w:rsidR="00126D38" w:rsidRPr="003171F6">
        <w:rPr>
          <w:rFonts w:ascii="Sylfaen" w:hAnsi="Sylfaen"/>
          <w:color w:val="000000" w:themeColor="text1"/>
          <w:sz w:val="22"/>
          <w:szCs w:val="22"/>
          <w:lang w:val="ka-GE"/>
        </w:rPr>
        <w:t xml:space="preserve">. მგვ-ის შესაბამისობის </w:t>
      </w:r>
      <w:r w:rsidR="00442684" w:rsidRPr="003171F6">
        <w:rPr>
          <w:rFonts w:ascii="Sylfaen" w:hAnsi="Sylfaen"/>
          <w:color w:val="000000" w:themeColor="text1"/>
          <w:sz w:val="22"/>
          <w:szCs w:val="22"/>
          <w:lang w:val="ka-GE"/>
        </w:rPr>
        <w:t xml:space="preserve">სქემამ უნდა უზრუნველყოს </w:t>
      </w:r>
      <w:r w:rsidR="00126D38" w:rsidRPr="003171F6">
        <w:rPr>
          <w:rFonts w:ascii="Sylfaen" w:hAnsi="Sylfaen"/>
          <w:color w:val="000000" w:themeColor="text1"/>
          <w:sz w:val="22"/>
          <w:szCs w:val="22"/>
          <w:lang w:val="ka-GE"/>
        </w:rPr>
        <w:t xml:space="preserve">ნარჩენების მართვის პროცესის </w:t>
      </w:r>
      <w:r w:rsidR="00442684" w:rsidRPr="003171F6">
        <w:rPr>
          <w:rFonts w:ascii="Sylfaen" w:hAnsi="Sylfaen"/>
          <w:color w:val="000000" w:themeColor="text1"/>
          <w:sz w:val="22"/>
          <w:szCs w:val="22"/>
          <w:lang w:val="ka-GE"/>
        </w:rPr>
        <w:t xml:space="preserve">შესაბამისობა ამ </w:t>
      </w:r>
      <w:r w:rsidR="0079562A" w:rsidRPr="003171F6">
        <w:rPr>
          <w:rFonts w:ascii="Sylfaen" w:hAnsi="Sylfaen"/>
          <w:color w:val="000000" w:themeColor="text1"/>
          <w:sz w:val="22"/>
          <w:szCs w:val="22"/>
          <w:lang w:val="ka-GE"/>
        </w:rPr>
        <w:t xml:space="preserve">ტექნიკური </w:t>
      </w:r>
      <w:r w:rsidR="00442684" w:rsidRPr="003171F6">
        <w:rPr>
          <w:rFonts w:ascii="Sylfaen" w:hAnsi="Sylfaen"/>
          <w:color w:val="000000" w:themeColor="text1"/>
          <w:sz w:val="22"/>
          <w:szCs w:val="22"/>
          <w:lang w:val="ka-GE"/>
        </w:rPr>
        <w:t xml:space="preserve">რეგლამენტის </w:t>
      </w:r>
      <w:r w:rsidR="00126D38" w:rsidRPr="003171F6">
        <w:rPr>
          <w:rFonts w:ascii="Sylfaen" w:hAnsi="Sylfaen"/>
          <w:color w:val="000000" w:themeColor="text1"/>
          <w:sz w:val="22"/>
          <w:szCs w:val="22"/>
          <w:lang w:val="ka-GE"/>
        </w:rPr>
        <w:t>მოთხოვნ</w:t>
      </w:r>
      <w:r w:rsidR="00442684" w:rsidRPr="003171F6">
        <w:rPr>
          <w:rFonts w:ascii="Sylfaen" w:hAnsi="Sylfaen"/>
          <w:color w:val="000000" w:themeColor="text1"/>
          <w:sz w:val="22"/>
          <w:szCs w:val="22"/>
          <w:lang w:val="ka-GE"/>
        </w:rPr>
        <w:t xml:space="preserve">ებთან და </w:t>
      </w:r>
      <w:r w:rsidR="0079562A" w:rsidRPr="003171F6">
        <w:rPr>
          <w:rFonts w:ascii="Sylfaen" w:hAnsi="Sylfaen"/>
          <w:color w:val="000000" w:themeColor="text1"/>
          <w:sz w:val="22"/>
          <w:szCs w:val="22"/>
          <w:lang w:val="ka-GE"/>
        </w:rPr>
        <w:t xml:space="preserve">მე-4 </w:t>
      </w:r>
      <w:r w:rsidR="00442684" w:rsidRPr="003171F6">
        <w:rPr>
          <w:rFonts w:ascii="Sylfaen" w:hAnsi="Sylfaen"/>
          <w:color w:val="000000" w:themeColor="text1"/>
          <w:sz w:val="22"/>
          <w:szCs w:val="22"/>
          <w:lang w:val="ka-GE"/>
        </w:rPr>
        <w:t>მუხლი</w:t>
      </w:r>
      <w:r w:rsidR="0079562A" w:rsidRPr="003171F6">
        <w:rPr>
          <w:rFonts w:ascii="Sylfaen" w:hAnsi="Sylfaen"/>
          <w:color w:val="000000" w:themeColor="text1"/>
          <w:sz w:val="22"/>
          <w:szCs w:val="22"/>
          <w:lang w:val="ka-GE"/>
        </w:rPr>
        <w:t>თ</w:t>
      </w:r>
      <w:r w:rsidR="00442684" w:rsidRPr="003171F6">
        <w:rPr>
          <w:rFonts w:ascii="Sylfaen" w:hAnsi="Sylfaen"/>
          <w:color w:val="000000" w:themeColor="text1"/>
          <w:sz w:val="22"/>
          <w:szCs w:val="22"/>
          <w:lang w:val="ka-GE"/>
        </w:rPr>
        <w:t xml:space="preserve"> განსაზღვრული </w:t>
      </w:r>
      <w:r w:rsidR="00DE6607">
        <w:rPr>
          <w:rFonts w:ascii="Sylfaen" w:hAnsi="Sylfaen"/>
          <w:color w:val="000000" w:themeColor="text1"/>
          <w:sz w:val="22"/>
          <w:szCs w:val="22"/>
          <w:lang w:val="ka-GE"/>
        </w:rPr>
        <w:t xml:space="preserve">მინიმალური </w:t>
      </w:r>
      <w:r w:rsidR="00442684" w:rsidRPr="003171F6">
        <w:rPr>
          <w:rFonts w:ascii="Sylfaen" w:hAnsi="Sylfaen"/>
          <w:color w:val="000000" w:themeColor="text1"/>
          <w:sz w:val="22"/>
          <w:szCs w:val="22"/>
          <w:lang w:val="ka-GE" w:eastAsia="en-US"/>
        </w:rPr>
        <w:t>მიზნობრივი მაჩვენებლების</w:t>
      </w:r>
      <w:r w:rsidR="00442684" w:rsidRPr="003171F6">
        <w:rPr>
          <w:rFonts w:ascii="Sylfaen" w:hAnsi="Sylfaen"/>
          <w:color w:val="000000" w:themeColor="text1"/>
          <w:sz w:val="22"/>
          <w:szCs w:val="22"/>
          <w:lang w:val="ka-GE"/>
        </w:rPr>
        <w:t xml:space="preserve"> მიღწევა</w:t>
      </w:r>
      <w:r w:rsidR="00126D38" w:rsidRPr="003171F6">
        <w:rPr>
          <w:rFonts w:ascii="Sylfaen" w:hAnsi="Sylfaen"/>
          <w:color w:val="000000" w:themeColor="text1"/>
          <w:sz w:val="22"/>
          <w:szCs w:val="22"/>
          <w:lang w:val="ka-GE"/>
        </w:rPr>
        <w:t>.</w:t>
      </w:r>
    </w:p>
    <w:p w14:paraId="17768667" w14:textId="786EA64D" w:rsidR="00F210BC" w:rsidRPr="003171F6" w:rsidRDefault="004600C2"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rPr>
          <w:rFonts w:ascii="Sylfaen" w:hAnsi="Sylfaen"/>
          <w:color w:val="000000" w:themeColor="text1"/>
          <w:sz w:val="22"/>
          <w:szCs w:val="22"/>
          <w:lang w:val="ka-GE" w:eastAsia="en-US"/>
        </w:rPr>
      </w:pPr>
      <w:r w:rsidRPr="003171F6">
        <w:rPr>
          <w:rFonts w:ascii="Sylfaen" w:hAnsi="Sylfaen"/>
          <w:color w:val="000000" w:themeColor="text1"/>
          <w:sz w:val="22"/>
          <w:szCs w:val="22"/>
          <w:lang w:val="ka-GE" w:eastAsia="en-US"/>
        </w:rPr>
        <w:t>7</w:t>
      </w:r>
      <w:r w:rsidR="00F210BC" w:rsidRPr="003171F6">
        <w:rPr>
          <w:rFonts w:ascii="Sylfaen" w:hAnsi="Sylfaen"/>
          <w:color w:val="000000" w:themeColor="text1"/>
          <w:sz w:val="22"/>
          <w:szCs w:val="22"/>
          <w:lang w:val="ka-GE" w:eastAsia="en-US"/>
        </w:rPr>
        <w:t xml:space="preserve">. როგორც მწარმოებლის მიერ ინდივიდუალურად, ასევე მწარმოებლების გაერთიანების შედეგად შექმნილი თითოეული მგვ-ის ორგანიზაცია უნდა დარეგისტრირდეს არასამეწარმეო (არაკომერციული) იურიდიული პირის ორგანიზაციულ-სამართლებრივი ფორმით. </w:t>
      </w:r>
    </w:p>
    <w:p w14:paraId="550D2528" w14:textId="6D891B48" w:rsidR="00F210BC" w:rsidRPr="003171F6" w:rsidRDefault="00F210BC"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rPr>
          <w:rFonts w:ascii="Sylfaen" w:hAnsi="Sylfaen"/>
          <w:b/>
          <w:color w:val="000000" w:themeColor="text1"/>
          <w:sz w:val="22"/>
          <w:szCs w:val="22"/>
          <w:lang w:val="ka-GE" w:eastAsia="en-US"/>
        </w:rPr>
      </w:pPr>
      <w:r w:rsidRPr="003171F6">
        <w:rPr>
          <w:rFonts w:ascii="Sylfaen" w:hAnsi="Sylfaen"/>
          <w:b/>
          <w:color w:val="000000" w:themeColor="text1"/>
          <w:sz w:val="22"/>
          <w:szCs w:val="22"/>
          <w:lang w:val="ka-GE" w:eastAsia="en-US"/>
        </w:rPr>
        <w:t>მუხლი 8. მგვ-ის ორგანიზაციის წევრობა, მგვ-ის ორგანიზაციის ვალდებულებები</w:t>
      </w:r>
    </w:p>
    <w:p w14:paraId="023F9D78" w14:textId="0204CBB3" w:rsidR="00851E16" w:rsidRPr="002D66D9" w:rsidRDefault="00851E16" w:rsidP="00851E16">
      <w:pPr>
        <w:pStyle w:val="Default"/>
        <w:spacing w:line="276" w:lineRule="auto"/>
        <w:jc w:val="both"/>
        <w:rPr>
          <w:rFonts w:ascii="Sylfaen" w:hAnsi="Sylfaen"/>
          <w:color w:val="000000" w:themeColor="text1"/>
          <w:sz w:val="22"/>
          <w:szCs w:val="22"/>
          <w:lang w:val="ka-GE" w:eastAsia="en-US"/>
        </w:rPr>
      </w:pPr>
      <w:r>
        <w:rPr>
          <w:rFonts w:ascii="Sylfaen" w:hAnsi="Sylfaen"/>
          <w:color w:val="000000" w:themeColor="text1"/>
          <w:sz w:val="22"/>
          <w:szCs w:val="22"/>
          <w:lang w:val="en-US"/>
        </w:rPr>
        <w:t xml:space="preserve">        </w:t>
      </w:r>
      <w:r w:rsidR="00F210BC" w:rsidRPr="003171F6">
        <w:rPr>
          <w:rFonts w:ascii="Sylfaen" w:hAnsi="Sylfaen"/>
          <w:color w:val="000000" w:themeColor="text1"/>
          <w:sz w:val="22"/>
          <w:szCs w:val="22"/>
          <w:lang w:val="ka-GE"/>
        </w:rPr>
        <w:t>1.</w:t>
      </w:r>
      <w:r w:rsidR="00F210BC" w:rsidRPr="003171F6">
        <w:rPr>
          <w:rFonts w:ascii="Sylfaen" w:hAnsi="Sylfaen"/>
          <w:color w:val="000000" w:themeColor="text1"/>
          <w:sz w:val="22"/>
          <w:szCs w:val="22"/>
          <w:lang w:val="ka-GE" w:eastAsia="en-US"/>
        </w:rPr>
        <w:t xml:space="preserve"> მწარმოებლის გაწევრ</w:t>
      </w:r>
      <w:r w:rsidR="000D2B08" w:rsidRPr="003171F6">
        <w:rPr>
          <w:rFonts w:ascii="Sylfaen" w:hAnsi="Sylfaen"/>
          <w:color w:val="000000" w:themeColor="text1"/>
          <w:sz w:val="22"/>
          <w:szCs w:val="22"/>
          <w:lang w:val="ka-GE" w:eastAsia="en-US"/>
        </w:rPr>
        <w:t>იან</w:t>
      </w:r>
      <w:r w:rsidR="00F210BC" w:rsidRPr="003171F6">
        <w:rPr>
          <w:rFonts w:ascii="Sylfaen" w:hAnsi="Sylfaen"/>
          <w:color w:val="000000" w:themeColor="text1"/>
          <w:sz w:val="22"/>
          <w:szCs w:val="22"/>
          <w:lang w:val="ka-GE" w:eastAsia="en-US"/>
        </w:rPr>
        <w:t>ება მგვ-ის ორგანიზაციაში ხდება მწარმოებელსა და მგვ-ის ორგანიზაციას შორის ხელშეკრულების დადებით.</w:t>
      </w:r>
      <w:r w:rsidR="00CB2C79" w:rsidRPr="003171F6">
        <w:rPr>
          <w:rFonts w:ascii="Sylfaen" w:hAnsi="Sylfaen"/>
          <w:color w:val="000000" w:themeColor="text1"/>
          <w:sz w:val="22"/>
          <w:szCs w:val="22"/>
          <w:lang w:val="ka-GE" w:eastAsia="en-US"/>
        </w:rPr>
        <w:t xml:space="preserve"> აღნიშნული ხელშეკრულება  წარმოადგენს მწარმოებლის მგვ</w:t>
      </w:r>
      <w:r w:rsidR="009D7B20" w:rsidRPr="003171F6">
        <w:rPr>
          <w:rFonts w:ascii="Sylfaen" w:hAnsi="Sylfaen"/>
          <w:color w:val="000000" w:themeColor="text1"/>
          <w:sz w:val="22"/>
          <w:szCs w:val="22"/>
          <w:lang w:val="ka-GE" w:eastAsia="en-US"/>
        </w:rPr>
        <w:t>-ის</w:t>
      </w:r>
      <w:r w:rsidR="00CB2C79" w:rsidRPr="003171F6">
        <w:rPr>
          <w:rFonts w:ascii="Sylfaen" w:hAnsi="Sylfaen"/>
          <w:color w:val="000000" w:themeColor="text1"/>
          <w:sz w:val="22"/>
          <w:szCs w:val="22"/>
          <w:lang w:val="ka-GE" w:eastAsia="en-US"/>
        </w:rPr>
        <w:t xml:space="preserve"> ორგანიზაციაში წევრობის დამადასტურებ</w:t>
      </w:r>
      <w:r w:rsidR="00534BCC" w:rsidRPr="003171F6">
        <w:rPr>
          <w:rFonts w:ascii="Sylfaen" w:hAnsi="Sylfaen"/>
          <w:color w:val="000000" w:themeColor="text1"/>
          <w:sz w:val="22"/>
          <w:szCs w:val="22"/>
          <w:lang w:val="ka-GE" w:eastAsia="en-US"/>
        </w:rPr>
        <w:t>ე</w:t>
      </w:r>
      <w:r w:rsidR="00CB2C79" w:rsidRPr="003171F6">
        <w:rPr>
          <w:rFonts w:ascii="Sylfaen" w:hAnsi="Sylfaen"/>
          <w:color w:val="000000" w:themeColor="text1"/>
          <w:sz w:val="22"/>
          <w:szCs w:val="22"/>
          <w:lang w:val="ka-GE" w:eastAsia="en-US"/>
        </w:rPr>
        <w:t>ლ დოკუმენტს</w:t>
      </w:r>
      <w:r w:rsidR="0019439F" w:rsidRPr="003171F6">
        <w:rPr>
          <w:rFonts w:ascii="Sylfaen" w:hAnsi="Sylfaen"/>
          <w:color w:val="000000" w:themeColor="text1"/>
          <w:sz w:val="22"/>
          <w:szCs w:val="22"/>
          <w:lang w:val="ka-GE" w:eastAsia="en-US"/>
        </w:rPr>
        <w:t xml:space="preserve">,რომელიც მგვ ორგანიზაციის მიერ ელექტრონულად უნდა იქნეს ატვირთული  </w:t>
      </w:r>
      <w:r w:rsidRPr="002D66D9">
        <w:rPr>
          <w:rFonts w:ascii="Sylfaen" w:hAnsi="Sylfaen"/>
          <w:color w:val="000000" w:themeColor="text1"/>
          <w:sz w:val="22"/>
          <w:szCs w:val="22"/>
          <w:highlight w:val="yellow"/>
          <w:lang w:val="ka-GE" w:eastAsia="en-US"/>
        </w:rPr>
        <w:t>„მგვ-ის რეესტრი“.</w:t>
      </w:r>
    </w:p>
    <w:p w14:paraId="133B3BE8" w14:textId="34CDE906" w:rsidR="00F210BC" w:rsidRPr="003171F6" w:rsidRDefault="00F210BC" w:rsidP="00B626BC">
      <w:pPr>
        <w:pStyle w:val="Default"/>
        <w:spacing w:line="276" w:lineRule="auto"/>
        <w:ind w:firstLine="630"/>
        <w:jc w:val="both"/>
        <w:rPr>
          <w:rFonts w:ascii="Sylfaen" w:hAnsi="Sylfaen" w:cs="Times New Roman"/>
          <w:color w:val="000000" w:themeColor="text1"/>
          <w:sz w:val="22"/>
          <w:szCs w:val="22"/>
          <w:lang w:val="ka-GE" w:eastAsia="en-US"/>
        </w:rPr>
      </w:pPr>
      <w:r w:rsidRPr="003171F6">
        <w:rPr>
          <w:rFonts w:ascii="Sylfaen" w:hAnsi="Sylfaen" w:cs="Times New Roman"/>
          <w:color w:val="000000" w:themeColor="text1"/>
          <w:sz w:val="22"/>
          <w:szCs w:val="22"/>
          <w:lang w:val="ka-GE" w:eastAsia="en-US"/>
        </w:rPr>
        <w:t>2</w:t>
      </w:r>
      <w:r w:rsidR="0079562A" w:rsidRPr="003171F6">
        <w:rPr>
          <w:rFonts w:ascii="Sylfaen" w:hAnsi="Sylfaen" w:cs="Times New Roman"/>
          <w:color w:val="000000" w:themeColor="text1"/>
          <w:sz w:val="22"/>
          <w:szCs w:val="22"/>
          <w:lang w:val="ka-GE" w:eastAsia="en-US"/>
        </w:rPr>
        <w:t xml:space="preserve">. </w:t>
      </w:r>
      <w:r w:rsidR="001E366A" w:rsidRPr="003171F6">
        <w:rPr>
          <w:rFonts w:ascii="Sylfaen" w:hAnsi="Sylfaen" w:cs="Times New Roman"/>
          <w:color w:val="000000" w:themeColor="text1"/>
          <w:sz w:val="22"/>
          <w:szCs w:val="22"/>
          <w:lang w:val="ka-GE" w:eastAsia="en-US"/>
        </w:rPr>
        <w:t>მგვ</w:t>
      </w:r>
      <w:r w:rsidR="0079562A" w:rsidRPr="003171F6">
        <w:rPr>
          <w:rFonts w:ascii="Sylfaen" w:hAnsi="Sylfaen" w:cs="Times New Roman"/>
          <w:color w:val="000000" w:themeColor="text1"/>
          <w:sz w:val="22"/>
          <w:szCs w:val="22"/>
          <w:lang w:val="ka-GE" w:eastAsia="en-US"/>
        </w:rPr>
        <w:t>-ის</w:t>
      </w:r>
      <w:r w:rsidR="001E366A" w:rsidRPr="003171F6">
        <w:rPr>
          <w:rFonts w:ascii="Sylfaen" w:hAnsi="Sylfaen" w:cs="Times New Roman"/>
          <w:color w:val="000000" w:themeColor="text1"/>
          <w:sz w:val="22"/>
          <w:szCs w:val="22"/>
          <w:lang w:val="ka-GE" w:eastAsia="en-US"/>
        </w:rPr>
        <w:t xml:space="preserve"> ორგანიზაციის წევრ</w:t>
      </w:r>
      <w:r w:rsidR="0079562A" w:rsidRPr="003171F6">
        <w:rPr>
          <w:rFonts w:ascii="Sylfaen" w:hAnsi="Sylfaen" w:cs="Times New Roman"/>
          <w:color w:val="000000" w:themeColor="text1"/>
          <w:sz w:val="22"/>
          <w:szCs w:val="22"/>
          <w:lang w:val="ka-GE" w:eastAsia="en-US"/>
        </w:rPr>
        <w:t>ი ვალდებულია</w:t>
      </w:r>
      <w:r w:rsidRPr="003171F6">
        <w:rPr>
          <w:rFonts w:ascii="Sylfaen" w:hAnsi="Sylfaen" w:cs="Times New Roman"/>
          <w:color w:val="000000" w:themeColor="text1"/>
          <w:sz w:val="22"/>
          <w:szCs w:val="22"/>
          <w:lang w:val="ka-GE" w:eastAsia="en-US"/>
        </w:rPr>
        <w:t>:</w:t>
      </w:r>
    </w:p>
    <w:p w14:paraId="4E97D056" w14:textId="77777777" w:rsidR="00F210BC" w:rsidRPr="003171F6" w:rsidRDefault="00F210BC" w:rsidP="00B626BC">
      <w:pPr>
        <w:pStyle w:val="Default"/>
        <w:spacing w:line="276" w:lineRule="auto"/>
        <w:ind w:firstLine="630"/>
        <w:jc w:val="both"/>
        <w:rPr>
          <w:rFonts w:ascii="Sylfaen" w:hAnsi="Sylfaen" w:cs="Times New Roman"/>
          <w:color w:val="000000" w:themeColor="text1"/>
          <w:sz w:val="22"/>
          <w:szCs w:val="22"/>
          <w:lang w:val="ka-GE" w:eastAsia="en-US"/>
        </w:rPr>
      </w:pPr>
      <w:r w:rsidRPr="003171F6">
        <w:rPr>
          <w:rFonts w:ascii="Sylfaen" w:hAnsi="Sylfaen" w:cs="Times New Roman"/>
          <w:color w:val="000000" w:themeColor="text1"/>
          <w:sz w:val="22"/>
          <w:szCs w:val="22"/>
          <w:lang w:val="ka-GE" w:eastAsia="en-US"/>
        </w:rPr>
        <w:t xml:space="preserve">ა) მგვ-ის ორგანიზაციაში გადაიხადოს რეციკლირების წინასწარი შენატანი </w:t>
      </w:r>
      <w:r w:rsidR="0079562A" w:rsidRPr="003171F6">
        <w:rPr>
          <w:rFonts w:ascii="Sylfaen" w:hAnsi="Sylfaen" w:cs="Times New Roman"/>
          <w:color w:val="000000" w:themeColor="text1"/>
          <w:sz w:val="22"/>
          <w:szCs w:val="22"/>
          <w:lang w:val="ka-GE" w:eastAsia="en-US"/>
        </w:rPr>
        <w:t>მის მიერ ბაზარზე განთავსებული ელექტრო და ელექტრონული მოწყობილობების წილის შესაბამისად</w:t>
      </w:r>
      <w:r w:rsidRPr="003171F6">
        <w:rPr>
          <w:rFonts w:ascii="Sylfaen" w:hAnsi="Sylfaen" w:cs="Times New Roman"/>
          <w:color w:val="000000" w:themeColor="text1"/>
          <w:sz w:val="22"/>
          <w:szCs w:val="22"/>
          <w:lang w:val="ka-GE" w:eastAsia="en-US"/>
        </w:rPr>
        <w:t>;</w:t>
      </w:r>
    </w:p>
    <w:p w14:paraId="01B260E7" w14:textId="137557D7" w:rsidR="00F210BC" w:rsidRPr="003171F6" w:rsidRDefault="00F210BC" w:rsidP="00B626BC">
      <w:pPr>
        <w:pStyle w:val="Default"/>
        <w:spacing w:line="276" w:lineRule="auto"/>
        <w:ind w:firstLine="630"/>
        <w:jc w:val="both"/>
        <w:rPr>
          <w:rFonts w:ascii="Sylfaen" w:hAnsi="Sylfaen" w:cs="Times New Roman"/>
          <w:color w:val="000000" w:themeColor="text1"/>
          <w:sz w:val="22"/>
          <w:szCs w:val="22"/>
          <w:lang w:val="ka-GE" w:eastAsia="en-US"/>
        </w:rPr>
      </w:pPr>
      <w:r w:rsidRPr="003171F6">
        <w:rPr>
          <w:rFonts w:ascii="Sylfaen" w:hAnsi="Sylfaen"/>
          <w:color w:val="000000" w:themeColor="text1"/>
          <w:sz w:val="22"/>
          <w:szCs w:val="22"/>
          <w:lang w:val="ka-GE" w:eastAsia="en-US"/>
        </w:rPr>
        <w:t xml:space="preserve">ბ) </w:t>
      </w:r>
      <w:r w:rsidRPr="003171F6">
        <w:rPr>
          <w:rFonts w:ascii="Sylfaen" w:hAnsi="Sylfaen" w:cs="Times New Roman"/>
          <w:color w:val="000000" w:themeColor="text1"/>
          <w:sz w:val="22"/>
          <w:szCs w:val="22"/>
          <w:lang w:val="ka-GE" w:eastAsia="en-US"/>
        </w:rPr>
        <w:t>ახალ მგვ-ის ორგანიზაციასთან ხელშეკრულების დადებისას წარადგინოს წინა მგვ-ის ორგანიზაციასთან ხელშეკრულების შეწყვეტის დამადასტურებელი დოკუმენტის ასლი;</w:t>
      </w:r>
    </w:p>
    <w:p w14:paraId="17B78696" w14:textId="6D90AAA3" w:rsidR="00F210BC" w:rsidRDefault="00F210BC" w:rsidP="00B626BC">
      <w:pPr>
        <w:pStyle w:val="Default"/>
        <w:spacing w:line="276" w:lineRule="auto"/>
        <w:ind w:firstLine="630"/>
        <w:jc w:val="both"/>
        <w:rPr>
          <w:rFonts w:ascii="Sylfaen" w:hAnsi="Sylfaen"/>
          <w:color w:val="000000" w:themeColor="text1"/>
          <w:sz w:val="22"/>
          <w:szCs w:val="22"/>
          <w:lang w:val="ka-GE" w:eastAsia="en-US"/>
        </w:rPr>
      </w:pPr>
      <w:r w:rsidRPr="003171F6">
        <w:rPr>
          <w:rFonts w:ascii="Sylfaen" w:hAnsi="Sylfaen" w:cs="Times New Roman"/>
          <w:color w:val="000000" w:themeColor="text1"/>
          <w:sz w:val="22"/>
          <w:szCs w:val="22"/>
          <w:lang w:val="ka-GE" w:eastAsia="en-US"/>
        </w:rPr>
        <w:lastRenderedPageBreak/>
        <w:t xml:space="preserve">გ) </w:t>
      </w:r>
      <w:r w:rsidRPr="003171F6">
        <w:rPr>
          <w:rFonts w:ascii="Sylfaen" w:hAnsi="Sylfaen"/>
          <w:color w:val="000000" w:themeColor="text1"/>
          <w:sz w:val="22"/>
          <w:szCs w:val="22"/>
          <w:lang w:val="ka-GE" w:eastAsia="en-US"/>
        </w:rPr>
        <w:t>მგვ-ის ორგანიზაციის წევრობის შეწყვეტიდან 10 სამუშაო დღის ვადაში განაახლოს მგვ-ის რეესტრში შესაბამისი მონაცემები</w:t>
      </w:r>
      <w:r w:rsidR="008B1C1C">
        <w:rPr>
          <w:rFonts w:ascii="Sylfaen" w:hAnsi="Sylfaen"/>
          <w:color w:val="000000" w:themeColor="text1"/>
          <w:sz w:val="22"/>
          <w:szCs w:val="22"/>
          <w:lang w:val="ka-GE" w:eastAsia="en-US"/>
        </w:rPr>
        <w:t>;</w:t>
      </w:r>
    </w:p>
    <w:p w14:paraId="61EF1411" w14:textId="7FFE10EA" w:rsidR="008B1C1C" w:rsidRDefault="008B1C1C" w:rsidP="00B626BC">
      <w:pPr>
        <w:pStyle w:val="Default"/>
        <w:spacing w:line="276" w:lineRule="auto"/>
        <w:ind w:firstLine="630"/>
        <w:jc w:val="both"/>
        <w:rPr>
          <w:rFonts w:ascii="Sylfaen" w:hAnsi="Sylfaen" w:cs="Sylfaen"/>
          <w:color w:val="FF0000"/>
          <w:sz w:val="22"/>
          <w:szCs w:val="22"/>
          <w:lang w:val="ka-GE"/>
        </w:rPr>
      </w:pPr>
      <w:r>
        <w:rPr>
          <w:rFonts w:ascii="Sylfaen" w:hAnsi="Sylfaen"/>
          <w:color w:val="FF0000"/>
          <w:sz w:val="22"/>
          <w:szCs w:val="22"/>
          <w:lang w:val="ka-GE" w:eastAsia="en-US"/>
        </w:rPr>
        <w:t xml:space="preserve">დ) ექვს თვეში ერთხელ </w:t>
      </w:r>
      <w:r w:rsidR="008D5423" w:rsidRPr="008D5423">
        <w:rPr>
          <w:rFonts w:ascii="Sylfaen" w:hAnsi="Sylfaen"/>
          <w:color w:val="FF0000"/>
          <w:sz w:val="22"/>
          <w:szCs w:val="22"/>
          <w:lang w:val="ka-GE" w:eastAsia="en-US"/>
        </w:rPr>
        <w:t>(1 აგვისტომდე და 1 თებერვლამდე)</w:t>
      </w:r>
      <w:r w:rsidR="008D5423" w:rsidRPr="008D5423">
        <w:rPr>
          <w:rFonts w:ascii="Sylfaen" w:hAnsi="Sylfaen" w:cs="Sylfaen"/>
          <w:color w:val="FF0000"/>
          <w:sz w:val="22"/>
          <w:szCs w:val="22"/>
          <w:lang w:val="ka-GE"/>
        </w:rPr>
        <w:t xml:space="preserve"> </w:t>
      </w:r>
      <w:r>
        <w:rPr>
          <w:rFonts w:ascii="Sylfaen" w:hAnsi="Sylfaen"/>
          <w:color w:val="FF0000"/>
          <w:sz w:val="22"/>
          <w:szCs w:val="22"/>
          <w:lang w:val="ka-GE" w:eastAsia="en-US"/>
        </w:rPr>
        <w:t xml:space="preserve">წარუდგინოს სამინისტროს, </w:t>
      </w:r>
      <w:r>
        <w:rPr>
          <w:rFonts w:ascii="Sylfaen" w:hAnsi="Sylfaen" w:cs="Sylfaen"/>
          <w:color w:val="FF0000"/>
          <w:sz w:val="22"/>
          <w:szCs w:val="22"/>
          <w:lang w:val="ka-GE"/>
        </w:rPr>
        <w:t>სსიპ</w:t>
      </w:r>
      <w:r w:rsidRPr="00C04FA4">
        <w:rPr>
          <w:rFonts w:ascii="Sylfaen" w:hAnsi="Sylfaen" w:cs="Sylfaen"/>
          <w:color w:val="FF0000"/>
          <w:sz w:val="22"/>
          <w:szCs w:val="22"/>
          <w:lang w:val="ka-GE"/>
        </w:rPr>
        <w:t xml:space="preserve"> - შემოსავლების სამსახურის საბაჟო</w:t>
      </w:r>
      <w:r w:rsidRPr="00C04FA4">
        <w:rPr>
          <w:rFonts w:ascii="Sylfaen" w:hAnsi="Sylfaen"/>
          <w:color w:val="FF0000"/>
          <w:sz w:val="22"/>
          <w:szCs w:val="22"/>
          <w:lang w:val="ka-GE"/>
        </w:rPr>
        <w:t xml:space="preserve"> </w:t>
      </w:r>
      <w:r w:rsidRPr="00C04FA4">
        <w:rPr>
          <w:rFonts w:ascii="Sylfaen" w:hAnsi="Sylfaen" w:cs="Sylfaen"/>
          <w:color w:val="FF0000"/>
          <w:sz w:val="22"/>
          <w:szCs w:val="22"/>
          <w:lang w:val="ka-GE"/>
        </w:rPr>
        <w:t>დეპარტამენტი</w:t>
      </w:r>
      <w:r>
        <w:rPr>
          <w:rFonts w:ascii="Sylfaen" w:hAnsi="Sylfaen" w:cs="Sylfaen"/>
          <w:color w:val="FF0000"/>
          <w:sz w:val="22"/>
          <w:szCs w:val="22"/>
          <w:lang w:val="ka-GE"/>
        </w:rPr>
        <w:t xml:space="preserve">ს მიერ დადასტურებული </w:t>
      </w:r>
      <w:r w:rsidRPr="00C04FA4">
        <w:rPr>
          <w:rFonts w:ascii="Sylfaen" w:hAnsi="Sylfaen"/>
          <w:color w:val="FF0000"/>
          <w:sz w:val="22"/>
          <w:szCs w:val="22"/>
          <w:lang w:val="ka-GE"/>
        </w:rPr>
        <w:t xml:space="preserve">ინფორმაცია </w:t>
      </w:r>
      <w:r>
        <w:rPr>
          <w:rFonts w:ascii="Sylfaen" w:hAnsi="Sylfaen"/>
          <w:color w:val="FF0000"/>
          <w:sz w:val="22"/>
          <w:szCs w:val="22"/>
          <w:lang w:val="ka-GE"/>
        </w:rPr>
        <w:t xml:space="preserve">მის მიერ </w:t>
      </w:r>
      <w:r w:rsidRPr="00C04FA4">
        <w:rPr>
          <w:rFonts w:ascii="Sylfaen" w:hAnsi="Sylfaen" w:cs="Sylfaen"/>
          <w:color w:val="FF0000"/>
          <w:sz w:val="22"/>
          <w:szCs w:val="22"/>
          <w:lang w:val="ka-GE"/>
        </w:rPr>
        <w:t>იმპორტირებული</w:t>
      </w:r>
      <w:r w:rsidRPr="00C04FA4">
        <w:rPr>
          <w:rFonts w:ascii="Sylfaen" w:hAnsi="Sylfaen"/>
          <w:color w:val="FF0000"/>
          <w:sz w:val="22"/>
          <w:szCs w:val="22"/>
          <w:lang w:val="ka-GE"/>
        </w:rPr>
        <w:t xml:space="preserve"> </w:t>
      </w:r>
      <w:r w:rsidRPr="00C04FA4">
        <w:rPr>
          <w:rFonts w:ascii="Sylfaen" w:hAnsi="Sylfaen" w:cs="Sylfaen"/>
          <w:color w:val="FF0000"/>
          <w:sz w:val="22"/>
          <w:szCs w:val="22"/>
          <w:lang w:val="ka-GE"/>
        </w:rPr>
        <w:t>ელექტრო</w:t>
      </w:r>
      <w:r w:rsidRPr="00C04FA4">
        <w:rPr>
          <w:rFonts w:ascii="Sylfaen" w:hAnsi="Sylfaen"/>
          <w:color w:val="FF0000"/>
          <w:sz w:val="22"/>
          <w:szCs w:val="22"/>
          <w:lang w:val="ka-GE"/>
        </w:rPr>
        <w:t xml:space="preserve"> </w:t>
      </w:r>
      <w:r w:rsidRPr="00C04FA4">
        <w:rPr>
          <w:rFonts w:ascii="Sylfaen" w:hAnsi="Sylfaen" w:cs="Sylfaen"/>
          <w:color w:val="FF0000"/>
          <w:sz w:val="22"/>
          <w:szCs w:val="22"/>
          <w:lang w:val="ka-GE"/>
        </w:rPr>
        <w:t>და</w:t>
      </w:r>
      <w:r w:rsidRPr="00C04FA4">
        <w:rPr>
          <w:rFonts w:ascii="Sylfaen" w:hAnsi="Sylfaen"/>
          <w:color w:val="FF0000"/>
          <w:sz w:val="22"/>
          <w:szCs w:val="22"/>
          <w:lang w:val="ka-GE"/>
        </w:rPr>
        <w:t xml:space="preserve"> </w:t>
      </w:r>
      <w:r w:rsidRPr="00C04FA4">
        <w:rPr>
          <w:rFonts w:ascii="Sylfaen" w:hAnsi="Sylfaen" w:cs="Sylfaen"/>
          <w:color w:val="FF0000"/>
          <w:sz w:val="22"/>
          <w:szCs w:val="22"/>
          <w:lang w:val="ka-GE"/>
        </w:rPr>
        <w:t>ელექტრონული</w:t>
      </w:r>
      <w:r w:rsidRPr="00C04FA4">
        <w:rPr>
          <w:rFonts w:ascii="Sylfaen" w:hAnsi="Sylfaen"/>
          <w:color w:val="FF0000"/>
          <w:sz w:val="22"/>
          <w:szCs w:val="22"/>
          <w:lang w:val="ka-GE"/>
        </w:rPr>
        <w:t xml:space="preserve"> </w:t>
      </w:r>
      <w:r w:rsidRPr="00C04FA4">
        <w:rPr>
          <w:rFonts w:ascii="Sylfaen" w:hAnsi="Sylfaen" w:cs="Sylfaen"/>
          <w:color w:val="FF0000"/>
          <w:sz w:val="22"/>
          <w:szCs w:val="22"/>
          <w:lang w:val="ka-GE"/>
        </w:rPr>
        <w:t>მოწყობილობების</w:t>
      </w:r>
      <w:r w:rsidRPr="00C04FA4">
        <w:rPr>
          <w:rFonts w:ascii="Sylfaen" w:hAnsi="Sylfaen"/>
          <w:color w:val="FF0000"/>
          <w:sz w:val="22"/>
          <w:szCs w:val="22"/>
          <w:lang w:val="ka-GE"/>
        </w:rPr>
        <w:t xml:space="preserve"> </w:t>
      </w:r>
      <w:r w:rsidRPr="00C04FA4">
        <w:rPr>
          <w:rFonts w:ascii="Sylfaen" w:hAnsi="Sylfaen" w:cs="Sylfaen"/>
          <w:color w:val="FF0000"/>
          <w:sz w:val="22"/>
          <w:szCs w:val="22"/>
          <w:lang w:val="ka-GE"/>
        </w:rPr>
        <w:t>რაოდენობის</w:t>
      </w:r>
      <w:r w:rsidRPr="00C04FA4">
        <w:rPr>
          <w:rFonts w:ascii="Sylfaen" w:hAnsi="Sylfaen"/>
          <w:color w:val="FF0000"/>
          <w:sz w:val="22"/>
          <w:szCs w:val="22"/>
          <w:lang w:val="ka-GE"/>
        </w:rPr>
        <w:t xml:space="preserve"> </w:t>
      </w:r>
      <w:r w:rsidR="00C71E3B">
        <w:rPr>
          <w:rFonts w:ascii="Sylfaen" w:hAnsi="Sylfaen"/>
          <w:color w:val="FF0000"/>
          <w:sz w:val="22"/>
          <w:szCs w:val="22"/>
          <w:lang w:val="ka-GE"/>
        </w:rPr>
        <w:t xml:space="preserve"> </w:t>
      </w:r>
      <w:r w:rsidR="00C71E3B" w:rsidRPr="00C71E3B">
        <w:rPr>
          <w:rFonts w:ascii="Sylfaen" w:eastAsia="MS Mincho" w:hAnsi="Sylfaen" w:cs="Times New Roman"/>
          <w:color w:val="FF0000"/>
          <w:sz w:val="22"/>
          <w:szCs w:val="22"/>
          <w:lang w:val="ka-GE" w:eastAsia="en-US"/>
        </w:rPr>
        <w:t xml:space="preserve">(წონა, სახეობების მიხედვით ტონებში) </w:t>
      </w:r>
      <w:r w:rsidRPr="00C04FA4">
        <w:rPr>
          <w:rFonts w:ascii="Sylfaen" w:hAnsi="Sylfaen" w:cs="Sylfaen"/>
          <w:color w:val="FF0000"/>
          <w:sz w:val="22"/>
          <w:szCs w:val="22"/>
          <w:lang w:val="ka-GE"/>
        </w:rPr>
        <w:t>შესახებ</w:t>
      </w:r>
      <w:r w:rsidR="008D5423">
        <w:rPr>
          <w:rFonts w:ascii="Sylfaen" w:hAnsi="Sylfaen" w:cs="Sylfaen"/>
          <w:color w:val="FF0000"/>
          <w:sz w:val="22"/>
          <w:szCs w:val="22"/>
          <w:lang w:val="ka-GE"/>
        </w:rPr>
        <w:t xml:space="preserve">, </w:t>
      </w:r>
      <w:r w:rsidR="008D5423" w:rsidRPr="008D5423">
        <w:rPr>
          <w:rFonts w:ascii="Sylfaen" w:hAnsi="Sylfaen"/>
          <w:color w:val="FF0000"/>
          <w:sz w:val="22"/>
          <w:szCs w:val="22"/>
          <w:lang w:val="ka-GE" w:eastAsia="en-US"/>
        </w:rPr>
        <w:t>მგვ რეესტრის საშუალებით (ელექტრონულად)</w:t>
      </w:r>
      <w:r w:rsidR="008D5423" w:rsidRPr="008D5423">
        <w:rPr>
          <w:rFonts w:ascii="Sylfaen" w:hAnsi="Sylfaen"/>
          <w:color w:val="FF0000"/>
          <w:sz w:val="22"/>
          <w:szCs w:val="22"/>
          <w:lang w:val="en-US" w:eastAsia="en-US"/>
        </w:rPr>
        <w:t>.</w:t>
      </w:r>
    </w:p>
    <w:p w14:paraId="2351AA18" w14:textId="22453854" w:rsidR="009A710E" w:rsidRPr="003171F6" w:rsidRDefault="008B4710"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rPr>
          <w:rFonts w:ascii="Sylfaen" w:hAnsi="Sylfaen"/>
          <w:color w:val="000000" w:themeColor="text1"/>
          <w:sz w:val="22"/>
          <w:szCs w:val="22"/>
          <w:lang w:val="ka-GE" w:eastAsia="en-US"/>
        </w:rPr>
      </w:pPr>
      <w:r w:rsidRPr="003171F6">
        <w:rPr>
          <w:rFonts w:ascii="Sylfaen" w:hAnsi="Sylfaen"/>
          <w:color w:val="000000" w:themeColor="text1"/>
          <w:sz w:val="22"/>
          <w:szCs w:val="22"/>
          <w:lang w:val="ka-GE" w:eastAsia="en-US"/>
        </w:rPr>
        <w:t>3. მწარმოებელი შეიძლება</w:t>
      </w:r>
      <w:r w:rsidR="00F210BC" w:rsidRPr="003171F6">
        <w:rPr>
          <w:rFonts w:ascii="Sylfaen" w:hAnsi="Sylfaen"/>
          <w:color w:val="000000" w:themeColor="text1"/>
          <w:sz w:val="22"/>
          <w:szCs w:val="22"/>
          <w:lang w:val="ka-GE" w:eastAsia="en-US"/>
        </w:rPr>
        <w:t xml:space="preserve"> იყოს ელექტრო და ელექტრონული მოწყობილობების მხოლოდ ერთი მგვ-ის ორგანიზაციის წევრი. მწარმოებელმა მგვ-ის ორგანიზაციის წევრობა შესაძლებელია შეწყვიტოს მხოლოდ საანგარიშო პერიოდის დასრულებისას</w:t>
      </w:r>
      <w:r w:rsidR="00791AB8" w:rsidRPr="003171F6">
        <w:rPr>
          <w:rFonts w:ascii="Sylfaen" w:hAnsi="Sylfaen"/>
          <w:color w:val="000000" w:themeColor="text1"/>
          <w:sz w:val="22"/>
          <w:szCs w:val="22"/>
          <w:lang w:val="ka-GE" w:eastAsia="en-US"/>
        </w:rPr>
        <w:t>, ურთიერთანგარიშსწორების შემდეგ</w:t>
      </w:r>
      <w:r w:rsidR="00F210BC" w:rsidRPr="003171F6">
        <w:rPr>
          <w:rFonts w:ascii="Sylfaen" w:hAnsi="Sylfaen"/>
          <w:color w:val="000000" w:themeColor="text1"/>
          <w:sz w:val="22"/>
          <w:szCs w:val="22"/>
          <w:lang w:val="ka-GE" w:eastAsia="en-US"/>
        </w:rPr>
        <w:t>.</w:t>
      </w:r>
    </w:p>
    <w:p w14:paraId="7B5E040A" w14:textId="77777777" w:rsidR="00E7168D" w:rsidRPr="003171F6" w:rsidRDefault="009A710E" w:rsidP="00B626BC">
      <w:pPr>
        <w:pStyle w:val="Default"/>
        <w:spacing w:line="276" w:lineRule="auto"/>
        <w:ind w:firstLine="630"/>
        <w:jc w:val="both"/>
        <w:rPr>
          <w:rFonts w:ascii="Sylfaen" w:hAnsi="Sylfaen"/>
          <w:color w:val="000000" w:themeColor="text1"/>
          <w:sz w:val="22"/>
          <w:szCs w:val="22"/>
          <w:lang w:val="ka-GE" w:eastAsia="en-US"/>
        </w:rPr>
      </w:pPr>
      <w:r w:rsidRPr="003171F6">
        <w:rPr>
          <w:rFonts w:ascii="Sylfaen" w:hAnsi="Sylfaen"/>
          <w:color w:val="000000" w:themeColor="text1"/>
          <w:sz w:val="22"/>
          <w:szCs w:val="22"/>
          <w:lang w:val="ka-GE" w:eastAsia="en-US"/>
        </w:rPr>
        <w:t>4. მგვ-ის ორგანიზაცია ვალდებულია:</w:t>
      </w:r>
    </w:p>
    <w:p w14:paraId="0EF72653" w14:textId="7EB5A145" w:rsidR="009A710E" w:rsidRPr="003171F6" w:rsidRDefault="009A710E" w:rsidP="00B626BC">
      <w:pPr>
        <w:pStyle w:val="Default"/>
        <w:spacing w:line="276" w:lineRule="auto"/>
        <w:ind w:firstLine="630"/>
        <w:jc w:val="both"/>
        <w:rPr>
          <w:rFonts w:ascii="Sylfaen" w:hAnsi="Sylfaen"/>
          <w:color w:val="000000" w:themeColor="text1"/>
          <w:sz w:val="22"/>
          <w:szCs w:val="22"/>
          <w:lang w:val="ka-GE" w:eastAsia="en-US"/>
        </w:rPr>
      </w:pPr>
      <w:r w:rsidRPr="003171F6">
        <w:rPr>
          <w:rFonts w:ascii="Sylfaen" w:hAnsi="Sylfaen"/>
          <w:color w:val="000000" w:themeColor="text1"/>
          <w:sz w:val="22"/>
          <w:szCs w:val="22"/>
          <w:lang w:val="ka-GE" w:eastAsia="en-US"/>
        </w:rPr>
        <w:t xml:space="preserve"> </w:t>
      </w:r>
      <w:r w:rsidR="00E7168D" w:rsidRPr="003171F6">
        <w:rPr>
          <w:rFonts w:ascii="Sylfaen" w:hAnsi="Sylfaen" w:cs="Sylfaen"/>
          <w:color w:val="000000" w:themeColor="text1"/>
          <w:sz w:val="22"/>
          <w:szCs w:val="22"/>
          <w:lang w:val="ka-GE"/>
        </w:rPr>
        <w:t xml:space="preserve">ა) დარეგისტრირდეს მგვ რეესტრში ავტორიზაციის მიღებიდან არაუმეტეს 10 სამუშაო დღის განმავლობაში. </w:t>
      </w:r>
    </w:p>
    <w:p w14:paraId="3A85FC32" w14:textId="677A519C" w:rsidR="009A710E" w:rsidRPr="003171F6" w:rsidRDefault="00E7168D" w:rsidP="00B626BC">
      <w:pPr>
        <w:pStyle w:val="CM4"/>
        <w:spacing w:before="60" w:after="60" w:line="276" w:lineRule="auto"/>
        <w:ind w:firstLine="630"/>
        <w:jc w:val="both"/>
        <w:rPr>
          <w:rFonts w:ascii="Sylfaen" w:hAnsi="Sylfaen"/>
          <w:color w:val="000000" w:themeColor="text1"/>
          <w:sz w:val="22"/>
          <w:szCs w:val="22"/>
          <w:lang w:val="ka-GE" w:eastAsia="en-US"/>
        </w:rPr>
      </w:pPr>
      <w:r w:rsidRPr="003171F6">
        <w:rPr>
          <w:rFonts w:ascii="Sylfaen" w:hAnsi="Sylfaen"/>
          <w:color w:val="000000" w:themeColor="text1"/>
          <w:sz w:val="22"/>
          <w:szCs w:val="22"/>
          <w:lang w:val="ka-GE"/>
        </w:rPr>
        <w:t>ბ</w:t>
      </w:r>
      <w:r w:rsidR="009A710E" w:rsidRPr="003171F6">
        <w:rPr>
          <w:rFonts w:ascii="Sylfaen" w:hAnsi="Sylfaen"/>
          <w:color w:val="000000" w:themeColor="text1"/>
          <w:sz w:val="22"/>
          <w:szCs w:val="22"/>
          <w:lang w:val="ka-GE"/>
        </w:rPr>
        <w:t>)</w:t>
      </w:r>
      <w:r w:rsidR="009A710E" w:rsidRPr="003171F6">
        <w:rPr>
          <w:rFonts w:ascii="Sylfaen" w:hAnsi="Sylfaen"/>
          <w:color w:val="000000" w:themeColor="text1"/>
          <w:sz w:val="22"/>
          <w:szCs w:val="22"/>
          <w:lang w:val="ka-GE" w:eastAsia="en-US"/>
        </w:rPr>
        <w:t xml:space="preserve"> ნარჩენების მართვის იერარქიის შესაბამისად</w:t>
      </w:r>
      <w:r w:rsidR="00907243" w:rsidRPr="003171F6">
        <w:rPr>
          <w:rFonts w:ascii="Sylfaen" w:hAnsi="Sylfaen"/>
          <w:color w:val="000000" w:themeColor="text1"/>
          <w:sz w:val="22"/>
          <w:szCs w:val="22"/>
          <w:lang w:val="ka-GE" w:eastAsia="en-US"/>
        </w:rPr>
        <w:t xml:space="preserve"> </w:t>
      </w:r>
      <w:r w:rsidR="009A710E" w:rsidRPr="003171F6">
        <w:rPr>
          <w:rFonts w:ascii="Sylfaen" w:hAnsi="Sylfaen"/>
          <w:color w:val="000000" w:themeColor="text1"/>
          <w:sz w:val="22"/>
          <w:szCs w:val="22"/>
          <w:lang w:val="ka-GE" w:eastAsia="en-US"/>
        </w:rPr>
        <w:t>დაგეგმოს და განახორციელოს  ელექტრო და ელექტრონული მოწყობილობების ნარჩენების სეპარირებული შეგროვება, ტრანსპორტირება, დახარისხება და დამუშავება</w:t>
      </w:r>
      <w:r w:rsidR="0080584E">
        <w:rPr>
          <w:rFonts w:ascii="Sylfaen" w:hAnsi="Sylfaen"/>
          <w:color w:val="000000" w:themeColor="text1"/>
          <w:sz w:val="22"/>
          <w:szCs w:val="22"/>
          <w:lang w:val="ka-GE" w:eastAsia="en-US"/>
        </w:rPr>
        <w:t xml:space="preserve"> ან </w:t>
      </w:r>
      <w:r w:rsidR="0080584E" w:rsidRPr="0080584E">
        <w:rPr>
          <w:rFonts w:ascii="Sylfaen" w:hAnsi="Sylfaen"/>
          <w:color w:val="000000" w:themeColor="text1"/>
          <w:sz w:val="22"/>
          <w:szCs w:val="22"/>
          <w:highlight w:val="yellow"/>
          <w:lang w:val="ka-GE" w:eastAsia="en-US"/>
        </w:rPr>
        <w:t>დამუშავებისათვის გადაცემა</w:t>
      </w:r>
      <w:r w:rsidR="009A710E" w:rsidRPr="003171F6">
        <w:rPr>
          <w:rFonts w:ascii="Sylfaen" w:hAnsi="Sylfaen"/>
          <w:color w:val="000000" w:themeColor="text1"/>
          <w:sz w:val="22"/>
          <w:szCs w:val="22"/>
          <w:lang w:val="ka-GE" w:eastAsia="en-US"/>
        </w:rPr>
        <w:t xml:space="preserve"> ამ ტექნიკური რეგლამენტის</w:t>
      </w:r>
      <w:r w:rsidR="00106F7A" w:rsidRPr="003171F6">
        <w:rPr>
          <w:rFonts w:ascii="Sylfaen" w:hAnsi="Sylfaen"/>
          <w:color w:val="000000" w:themeColor="text1"/>
          <w:sz w:val="22"/>
          <w:szCs w:val="22"/>
          <w:lang w:val="ka-GE" w:eastAsia="en-US"/>
        </w:rPr>
        <w:t xml:space="preserve">ა და </w:t>
      </w:r>
      <w:r w:rsidR="009A710E" w:rsidRPr="003171F6">
        <w:rPr>
          <w:rFonts w:ascii="Sylfaen" w:hAnsi="Sylfaen"/>
          <w:color w:val="000000" w:themeColor="text1"/>
          <w:sz w:val="22"/>
          <w:szCs w:val="22"/>
          <w:lang w:val="ka-GE" w:eastAsia="en-US"/>
        </w:rPr>
        <w:t>დანართ</w:t>
      </w:r>
      <w:r w:rsidR="00106F7A" w:rsidRPr="003171F6">
        <w:rPr>
          <w:rFonts w:ascii="Sylfaen" w:hAnsi="Sylfaen"/>
          <w:color w:val="000000" w:themeColor="text1"/>
          <w:sz w:val="22"/>
          <w:szCs w:val="22"/>
          <w:lang w:val="ka-GE" w:eastAsia="en-US"/>
        </w:rPr>
        <w:t>ი</w:t>
      </w:r>
      <w:r w:rsidR="009A710E" w:rsidRPr="003171F6">
        <w:rPr>
          <w:rFonts w:ascii="Sylfaen" w:hAnsi="Sylfaen"/>
          <w:color w:val="000000" w:themeColor="text1"/>
          <w:sz w:val="22"/>
          <w:szCs w:val="22"/>
          <w:lang w:val="ka-GE" w:eastAsia="en-US"/>
        </w:rPr>
        <w:t xml:space="preserve"> </w:t>
      </w:r>
      <w:r w:rsidR="008D5423">
        <w:rPr>
          <w:rFonts w:ascii="Sylfaen" w:hAnsi="Sylfaen"/>
          <w:color w:val="000000" w:themeColor="text1"/>
          <w:sz w:val="22"/>
          <w:szCs w:val="22"/>
          <w:lang w:val="ka-GE" w:eastAsia="en-US"/>
        </w:rPr>
        <w:t xml:space="preserve">   </w:t>
      </w:r>
      <w:r w:rsidR="009A710E" w:rsidRPr="003171F6">
        <w:rPr>
          <w:rFonts w:ascii="Sylfaen" w:hAnsi="Sylfaen"/>
          <w:color w:val="000000" w:themeColor="text1"/>
          <w:sz w:val="22"/>
          <w:szCs w:val="22"/>
          <w:lang w:val="ka-GE" w:eastAsia="en-US"/>
        </w:rPr>
        <w:t xml:space="preserve">II-ის  მოთხოვნების შესაბამისად, იმგვარად, რომ უზრუნველყოფილი იქნას ამ ტექნიკური რეგლამენტის მე-4 მუხლით განსაზღვრული </w:t>
      </w:r>
      <w:r w:rsidR="00DE6607">
        <w:rPr>
          <w:rFonts w:ascii="Sylfaen" w:hAnsi="Sylfaen"/>
          <w:color w:val="000000" w:themeColor="text1"/>
          <w:sz w:val="22"/>
          <w:szCs w:val="22"/>
          <w:lang w:val="ka-GE" w:eastAsia="en-US"/>
        </w:rPr>
        <w:t xml:space="preserve"> </w:t>
      </w:r>
      <w:r w:rsidR="00DE6607" w:rsidRPr="003F57FF">
        <w:rPr>
          <w:rFonts w:ascii="Sylfaen" w:hAnsi="Sylfaen"/>
          <w:color w:val="000000" w:themeColor="text1"/>
          <w:sz w:val="22"/>
          <w:szCs w:val="22"/>
          <w:highlight w:val="yellow"/>
          <w:lang w:val="ka-GE" w:eastAsia="en-US"/>
        </w:rPr>
        <w:t>მინიმალური</w:t>
      </w:r>
      <w:r w:rsidR="00DE6607">
        <w:rPr>
          <w:rFonts w:ascii="Sylfaen" w:hAnsi="Sylfaen"/>
          <w:color w:val="000000" w:themeColor="text1"/>
          <w:sz w:val="22"/>
          <w:szCs w:val="22"/>
          <w:lang w:val="ka-GE" w:eastAsia="en-US"/>
        </w:rPr>
        <w:t xml:space="preserve"> </w:t>
      </w:r>
      <w:r w:rsidR="009A710E" w:rsidRPr="003171F6">
        <w:rPr>
          <w:rFonts w:ascii="Sylfaen" w:hAnsi="Sylfaen"/>
          <w:color w:val="000000" w:themeColor="text1"/>
          <w:sz w:val="22"/>
          <w:szCs w:val="22"/>
          <w:lang w:val="ka-GE" w:eastAsia="en-US"/>
        </w:rPr>
        <w:t xml:space="preserve">მიზნობრივი </w:t>
      </w:r>
      <w:r w:rsidR="003F57FF">
        <w:rPr>
          <w:rFonts w:ascii="Sylfaen" w:hAnsi="Sylfaen"/>
          <w:color w:val="000000" w:themeColor="text1"/>
          <w:sz w:val="22"/>
          <w:szCs w:val="22"/>
          <w:lang w:val="ka-GE" w:eastAsia="en-US"/>
        </w:rPr>
        <w:t xml:space="preserve"> </w:t>
      </w:r>
      <w:r w:rsidR="009A710E" w:rsidRPr="003171F6">
        <w:rPr>
          <w:rFonts w:ascii="Sylfaen" w:hAnsi="Sylfaen"/>
          <w:color w:val="000000" w:themeColor="text1"/>
          <w:sz w:val="22"/>
          <w:szCs w:val="22"/>
          <w:lang w:val="ka-GE" w:eastAsia="en-US"/>
        </w:rPr>
        <w:t xml:space="preserve">მაჩვენებლების მიღწევა; </w:t>
      </w:r>
    </w:p>
    <w:p w14:paraId="4128CCED" w14:textId="210C74CB" w:rsidR="009A710E" w:rsidRPr="003171F6" w:rsidRDefault="00E7168D" w:rsidP="00B626BC">
      <w:pPr>
        <w:pStyle w:val="CM4"/>
        <w:spacing w:before="60" w:after="60" w:line="276" w:lineRule="auto"/>
        <w:ind w:firstLine="630"/>
        <w:jc w:val="both"/>
        <w:rPr>
          <w:rFonts w:ascii="Sylfaen" w:hAnsi="Sylfaen" w:cs="Calibri"/>
          <w:color w:val="000000" w:themeColor="text1"/>
          <w:sz w:val="22"/>
          <w:szCs w:val="22"/>
          <w:lang w:val="ka-GE" w:eastAsia="de-DE"/>
        </w:rPr>
      </w:pPr>
      <w:r w:rsidRPr="003171F6">
        <w:rPr>
          <w:rFonts w:ascii="Sylfaen" w:hAnsi="Sylfaen" w:cs="Sylfaen"/>
          <w:color w:val="000000" w:themeColor="text1"/>
          <w:sz w:val="22"/>
          <w:szCs w:val="22"/>
          <w:lang w:val="ka-GE" w:eastAsia="en-US"/>
        </w:rPr>
        <w:t>გ</w:t>
      </w:r>
      <w:r w:rsidR="009A710E" w:rsidRPr="003171F6">
        <w:rPr>
          <w:rFonts w:ascii="Sylfaen" w:hAnsi="Sylfaen"/>
          <w:color w:val="000000" w:themeColor="text1"/>
          <w:sz w:val="22"/>
          <w:szCs w:val="22"/>
          <w:lang w:val="ka-GE" w:eastAsia="en-US"/>
        </w:rPr>
        <w:t xml:space="preserve">) შექმნას ამ ტექნიკური რეგლამენტის </w:t>
      </w:r>
      <w:r w:rsidR="009A710E" w:rsidRPr="0029335D">
        <w:rPr>
          <w:rFonts w:ascii="Sylfaen" w:hAnsi="Sylfaen"/>
          <w:color w:val="000000" w:themeColor="text1"/>
          <w:sz w:val="22"/>
          <w:szCs w:val="22"/>
          <w:highlight w:val="yellow"/>
          <w:lang w:val="ka-GE" w:eastAsia="en-US"/>
        </w:rPr>
        <w:t>მე</w:t>
      </w:r>
      <w:r w:rsidR="0029335D" w:rsidRPr="0029335D">
        <w:rPr>
          <w:rFonts w:ascii="Sylfaen" w:hAnsi="Sylfaen"/>
          <w:color w:val="000000" w:themeColor="text1"/>
          <w:sz w:val="22"/>
          <w:szCs w:val="22"/>
          <w:highlight w:val="yellow"/>
          <w:lang w:val="ka-GE" w:eastAsia="en-US"/>
        </w:rPr>
        <w:t>-11</w:t>
      </w:r>
      <w:r w:rsidR="009A710E" w:rsidRPr="0029335D">
        <w:rPr>
          <w:rFonts w:ascii="Sylfaen" w:hAnsi="Sylfaen"/>
          <w:color w:val="000000" w:themeColor="text1"/>
          <w:sz w:val="22"/>
          <w:szCs w:val="22"/>
          <w:highlight w:val="yellow"/>
          <w:lang w:val="ka-GE" w:eastAsia="en-US"/>
        </w:rPr>
        <w:t xml:space="preserve"> მუხლით</w:t>
      </w:r>
      <w:r w:rsidR="009A710E" w:rsidRPr="003171F6">
        <w:rPr>
          <w:rFonts w:ascii="Sylfaen" w:hAnsi="Sylfaen"/>
          <w:color w:val="000000" w:themeColor="text1"/>
          <w:sz w:val="22"/>
          <w:szCs w:val="22"/>
          <w:lang w:val="ka-GE" w:eastAsia="en-US"/>
        </w:rPr>
        <w:t xml:space="preserve"> გათვალისწინებული </w:t>
      </w:r>
      <w:r w:rsidR="009A710E" w:rsidRPr="003171F6">
        <w:rPr>
          <w:rFonts w:ascii="Sylfaen" w:hAnsi="Sylfaen"/>
          <w:color w:val="000000" w:themeColor="text1"/>
          <w:sz w:val="22"/>
          <w:szCs w:val="22"/>
          <w:lang w:val="ka-GE"/>
        </w:rPr>
        <w:t xml:space="preserve">ელექტრო და ელექტრონული მოწყობილობების ნარჩენების </w:t>
      </w:r>
      <w:r w:rsidR="009A710E" w:rsidRPr="003171F6">
        <w:rPr>
          <w:rFonts w:ascii="Sylfaen" w:hAnsi="Sylfaen" w:cs="Calibri"/>
          <w:color w:val="000000" w:themeColor="text1"/>
          <w:sz w:val="22"/>
          <w:szCs w:val="22"/>
          <w:lang w:val="ka-GE" w:eastAsia="de-DE"/>
        </w:rPr>
        <w:t>შეგროვების სისტემა;</w:t>
      </w:r>
    </w:p>
    <w:p w14:paraId="60F23A7C" w14:textId="41F9203F" w:rsidR="002E5237" w:rsidRPr="003171F6" w:rsidRDefault="00E7168D" w:rsidP="00B626BC">
      <w:pPr>
        <w:pStyle w:val="CM4"/>
        <w:spacing w:before="60" w:after="60" w:line="276" w:lineRule="auto"/>
        <w:ind w:firstLine="630"/>
        <w:jc w:val="both"/>
        <w:rPr>
          <w:rFonts w:ascii="Sylfaen" w:hAnsi="Sylfaen"/>
          <w:color w:val="000000" w:themeColor="text1"/>
          <w:sz w:val="22"/>
          <w:szCs w:val="22"/>
          <w:lang w:val="ka-GE" w:eastAsia="en-US"/>
        </w:rPr>
      </w:pPr>
      <w:r w:rsidRPr="003171F6">
        <w:rPr>
          <w:rFonts w:ascii="Sylfaen" w:hAnsi="Sylfaen"/>
          <w:color w:val="000000" w:themeColor="text1"/>
          <w:sz w:val="22"/>
          <w:szCs w:val="22"/>
          <w:lang w:val="ka-GE"/>
        </w:rPr>
        <w:t>დ</w:t>
      </w:r>
      <w:r w:rsidR="009A710E" w:rsidRPr="003171F6">
        <w:rPr>
          <w:rFonts w:ascii="Sylfaen" w:hAnsi="Sylfaen"/>
          <w:color w:val="000000" w:themeColor="text1"/>
          <w:sz w:val="22"/>
          <w:szCs w:val="22"/>
          <w:lang w:val="ka-GE"/>
        </w:rPr>
        <w:t>)</w:t>
      </w:r>
      <w:r w:rsidR="009A710E" w:rsidRPr="003171F6">
        <w:rPr>
          <w:rFonts w:ascii="Sylfaen" w:hAnsi="Sylfaen"/>
          <w:color w:val="000000" w:themeColor="text1"/>
          <w:sz w:val="22"/>
          <w:szCs w:val="22"/>
          <w:lang w:val="ka-GE" w:eastAsia="en-US"/>
        </w:rPr>
        <w:t xml:space="preserve"> უზრუნველყოს თანამშრომლობა ოპერატორებთან  და შესაბამის </w:t>
      </w:r>
      <w:r w:rsidR="00405338" w:rsidRPr="003171F6">
        <w:rPr>
          <w:rFonts w:ascii="Sylfaen" w:hAnsi="Sylfaen"/>
          <w:color w:val="000000" w:themeColor="text1"/>
          <w:sz w:val="22"/>
          <w:szCs w:val="22"/>
          <w:lang w:val="ka-GE" w:eastAsia="en-US"/>
        </w:rPr>
        <w:t xml:space="preserve"> უფლებამოსილ</w:t>
      </w:r>
      <w:r w:rsidR="009A710E" w:rsidRPr="003171F6">
        <w:rPr>
          <w:rFonts w:ascii="Sylfaen" w:hAnsi="Sylfaen"/>
          <w:color w:val="000000" w:themeColor="text1"/>
          <w:sz w:val="22"/>
          <w:szCs w:val="22"/>
          <w:lang w:val="ka-GE" w:eastAsia="en-US"/>
        </w:rPr>
        <w:t xml:space="preserve"> პირებთან;</w:t>
      </w:r>
    </w:p>
    <w:p w14:paraId="7E7128ED" w14:textId="05C50075" w:rsidR="001056B9" w:rsidRPr="003171F6" w:rsidRDefault="00E7168D" w:rsidP="00B626BC">
      <w:pPr>
        <w:pStyle w:val="CM4"/>
        <w:spacing w:before="60" w:after="60" w:line="276" w:lineRule="auto"/>
        <w:ind w:firstLine="630"/>
        <w:jc w:val="both"/>
        <w:rPr>
          <w:rFonts w:ascii="Sylfaen" w:hAnsi="Sylfaen" w:cstheme="minorHAnsi"/>
          <w:color w:val="000000" w:themeColor="text1"/>
          <w:sz w:val="22"/>
          <w:szCs w:val="22"/>
          <w:lang w:val="ka-GE"/>
        </w:rPr>
      </w:pPr>
      <w:r w:rsidRPr="003171F6">
        <w:rPr>
          <w:rFonts w:ascii="Sylfaen" w:hAnsi="Sylfaen"/>
          <w:color w:val="000000" w:themeColor="text1"/>
          <w:sz w:val="22"/>
          <w:szCs w:val="22"/>
          <w:lang w:val="ka-GE" w:eastAsia="en-US"/>
        </w:rPr>
        <w:t>ე</w:t>
      </w:r>
      <w:r w:rsidR="001056B9" w:rsidRPr="003171F6">
        <w:rPr>
          <w:rFonts w:ascii="Sylfaen" w:hAnsi="Sylfaen" w:cstheme="minorHAnsi"/>
          <w:color w:val="000000" w:themeColor="text1"/>
          <w:sz w:val="22"/>
          <w:szCs w:val="22"/>
          <w:lang w:val="ka-GE"/>
        </w:rPr>
        <w:t>) უზრუნველყოს ორგანიზაციის ყველა წევრის თანაბარუფლებიანობა</w:t>
      </w:r>
      <w:r w:rsidR="00617F7B" w:rsidRPr="003171F6">
        <w:rPr>
          <w:rFonts w:ascii="Sylfaen" w:hAnsi="Sylfaen" w:cstheme="minorHAnsi"/>
          <w:color w:val="000000" w:themeColor="text1"/>
          <w:sz w:val="22"/>
          <w:szCs w:val="22"/>
          <w:lang w:val="ka-GE"/>
        </w:rPr>
        <w:t>.</w:t>
      </w:r>
      <w:r w:rsidR="001056B9" w:rsidRPr="003171F6">
        <w:rPr>
          <w:rFonts w:ascii="Sylfaen" w:hAnsi="Sylfaen" w:cstheme="minorHAnsi"/>
          <w:color w:val="000000" w:themeColor="text1"/>
          <w:sz w:val="22"/>
          <w:szCs w:val="22"/>
          <w:lang w:val="ka-GE"/>
        </w:rPr>
        <w:t xml:space="preserve"> წევრობის ხელშეკრულების ფორმა საჯაროდ უნდა იყოს ხელმისაწვდომი მგვ ორგანიზაციის ვებ გვერდზე.</w:t>
      </w:r>
    </w:p>
    <w:p w14:paraId="244BE856" w14:textId="3E2C0779" w:rsidR="009A710E" w:rsidRPr="003171F6" w:rsidRDefault="00E7168D" w:rsidP="00B626BC">
      <w:pPr>
        <w:pStyle w:val="CM4"/>
        <w:spacing w:before="60" w:after="60" w:line="276" w:lineRule="auto"/>
        <w:ind w:firstLine="630"/>
        <w:jc w:val="both"/>
        <w:rPr>
          <w:rFonts w:ascii="Sylfaen" w:hAnsi="Sylfaen"/>
          <w:color w:val="000000" w:themeColor="text1"/>
          <w:sz w:val="22"/>
          <w:szCs w:val="22"/>
          <w:lang w:val="ka-GE" w:eastAsia="en-US"/>
        </w:rPr>
      </w:pPr>
      <w:r w:rsidRPr="003171F6">
        <w:rPr>
          <w:rFonts w:ascii="Sylfaen" w:hAnsi="Sylfaen"/>
          <w:color w:val="000000" w:themeColor="text1"/>
          <w:sz w:val="22"/>
          <w:szCs w:val="22"/>
          <w:lang w:val="ka-GE"/>
        </w:rPr>
        <w:t>ვ</w:t>
      </w:r>
      <w:r w:rsidR="009A710E" w:rsidRPr="003171F6">
        <w:rPr>
          <w:rFonts w:ascii="Sylfaen" w:hAnsi="Sylfaen"/>
          <w:color w:val="000000" w:themeColor="text1"/>
          <w:sz w:val="22"/>
          <w:szCs w:val="22"/>
          <w:lang w:val="ka-GE"/>
        </w:rPr>
        <w:t>)</w:t>
      </w:r>
      <w:r w:rsidR="009A710E" w:rsidRPr="003171F6">
        <w:rPr>
          <w:rFonts w:ascii="Sylfaen" w:hAnsi="Sylfaen"/>
          <w:color w:val="000000" w:themeColor="text1"/>
          <w:sz w:val="22"/>
          <w:szCs w:val="22"/>
          <w:lang w:val="ka-GE" w:eastAsia="en-US"/>
        </w:rPr>
        <w:t xml:space="preserve"> ელექტრო და ელექტრონული მოწყობილობების ნარჩენების მართვის არსებული სქემების შესახებ ცნობიერების ამაღლებისა და სქემებში საზოგადოების მონაწილეობის მაღალი დონის უზრუნველყოფის მიზნით, საზოგადოებას  </w:t>
      </w:r>
      <w:r w:rsidR="00C77FD1" w:rsidRPr="003171F6">
        <w:rPr>
          <w:rFonts w:ascii="Sylfaen" w:hAnsi="Sylfaen"/>
          <w:color w:val="000000" w:themeColor="text1"/>
          <w:sz w:val="22"/>
          <w:szCs w:val="22"/>
          <w:lang w:val="ka-GE" w:eastAsia="en-US"/>
        </w:rPr>
        <w:t xml:space="preserve">სისტემატურად </w:t>
      </w:r>
      <w:r w:rsidR="009A710E" w:rsidRPr="003171F6">
        <w:rPr>
          <w:rFonts w:ascii="Sylfaen" w:hAnsi="Sylfaen"/>
          <w:color w:val="000000" w:themeColor="text1"/>
          <w:sz w:val="22"/>
          <w:szCs w:val="22"/>
          <w:lang w:val="ka-GE" w:eastAsia="en-US"/>
        </w:rPr>
        <w:t xml:space="preserve">მიაწოდოს </w:t>
      </w:r>
      <w:r w:rsidR="00781D1F" w:rsidRPr="003171F6">
        <w:rPr>
          <w:rFonts w:ascii="Sylfaen" w:hAnsi="Sylfaen"/>
          <w:color w:val="000000" w:themeColor="text1"/>
          <w:sz w:val="22"/>
          <w:szCs w:val="22"/>
          <w:lang w:val="ka-GE" w:eastAsia="en-US"/>
        </w:rPr>
        <w:t xml:space="preserve">შესაბამისი </w:t>
      </w:r>
      <w:r w:rsidR="009A710E" w:rsidRPr="003171F6">
        <w:rPr>
          <w:rFonts w:ascii="Sylfaen" w:hAnsi="Sylfaen"/>
          <w:color w:val="000000" w:themeColor="text1"/>
          <w:sz w:val="22"/>
          <w:szCs w:val="22"/>
          <w:lang w:val="ka-GE" w:eastAsia="en-US"/>
        </w:rPr>
        <w:t xml:space="preserve">ინფორმაცია; </w:t>
      </w:r>
    </w:p>
    <w:p w14:paraId="0F1CF92C" w14:textId="1057758A" w:rsidR="009A710E" w:rsidRPr="003171F6" w:rsidRDefault="00E7168D" w:rsidP="00B626BC">
      <w:pPr>
        <w:pStyle w:val="CM4"/>
        <w:spacing w:before="60" w:after="60" w:line="276" w:lineRule="auto"/>
        <w:ind w:firstLine="630"/>
        <w:jc w:val="both"/>
        <w:rPr>
          <w:rFonts w:ascii="Sylfaen" w:hAnsi="Sylfaen"/>
          <w:color w:val="000000" w:themeColor="text1"/>
          <w:sz w:val="22"/>
          <w:szCs w:val="22"/>
          <w:lang w:val="ka-GE" w:eastAsia="en-US"/>
        </w:rPr>
      </w:pPr>
      <w:r w:rsidRPr="003171F6">
        <w:rPr>
          <w:rFonts w:ascii="Sylfaen" w:hAnsi="Sylfaen"/>
          <w:color w:val="000000" w:themeColor="text1"/>
          <w:sz w:val="22"/>
          <w:szCs w:val="22"/>
          <w:lang w:val="ka-GE"/>
        </w:rPr>
        <w:t>ზ</w:t>
      </w:r>
      <w:r w:rsidR="009A710E" w:rsidRPr="003171F6">
        <w:rPr>
          <w:rFonts w:ascii="Sylfaen" w:hAnsi="Sylfaen"/>
          <w:color w:val="000000" w:themeColor="text1"/>
          <w:sz w:val="22"/>
          <w:szCs w:val="22"/>
          <w:lang w:val="ka-GE"/>
        </w:rPr>
        <w:t>)</w:t>
      </w:r>
      <w:r w:rsidR="009A710E" w:rsidRPr="003171F6">
        <w:rPr>
          <w:rFonts w:ascii="Sylfaen" w:hAnsi="Sylfaen"/>
          <w:color w:val="000000" w:themeColor="text1"/>
          <w:sz w:val="22"/>
          <w:szCs w:val="22"/>
          <w:lang w:val="ka-GE" w:eastAsia="en-US"/>
        </w:rPr>
        <w:t xml:space="preserve"> სამინისტროს მიაწოდოს მონაცემები, ინფორმაცია და ანგარიშები მგვ-ის </w:t>
      </w:r>
      <w:r w:rsidR="00AA68B2" w:rsidRPr="003171F6">
        <w:rPr>
          <w:rFonts w:ascii="Sylfaen" w:hAnsi="Sylfaen"/>
          <w:color w:val="000000" w:themeColor="text1"/>
          <w:sz w:val="22"/>
          <w:szCs w:val="22"/>
          <w:lang w:val="ka-GE" w:eastAsia="en-US"/>
        </w:rPr>
        <w:t>ორგანიზაციის</w:t>
      </w:r>
      <w:r w:rsidR="009A710E" w:rsidRPr="003171F6">
        <w:rPr>
          <w:rFonts w:ascii="Sylfaen" w:hAnsi="Sylfaen"/>
          <w:color w:val="000000" w:themeColor="text1"/>
          <w:sz w:val="22"/>
          <w:szCs w:val="22"/>
          <w:lang w:val="ka-GE" w:eastAsia="en-US"/>
        </w:rPr>
        <w:t xml:space="preserve"> მუშაობის, ბაზარზე განთავსებული ელექტრო და ელექტრონული მოწყობილობების რაოდენობის, რეციკლირებული და აღდგენილი ნარჩენის რაოდენობისა და ამ ტექნიკური რეგლამენტით დადგენილი </w:t>
      </w:r>
      <w:r w:rsidR="00DE6607" w:rsidRPr="00DE6607">
        <w:rPr>
          <w:rFonts w:ascii="Sylfaen" w:hAnsi="Sylfaen"/>
          <w:color w:val="000000" w:themeColor="text1"/>
          <w:sz w:val="22"/>
          <w:szCs w:val="22"/>
          <w:highlight w:val="yellow"/>
          <w:lang w:val="ka-GE" w:eastAsia="en-US"/>
        </w:rPr>
        <w:t>მინიმალური</w:t>
      </w:r>
      <w:r w:rsidR="00DE6607">
        <w:rPr>
          <w:rFonts w:ascii="Sylfaen" w:hAnsi="Sylfaen"/>
          <w:color w:val="000000" w:themeColor="text1"/>
          <w:sz w:val="22"/>
          <w:szCs w:val="22"/>
          <w:lang w:val="ka-GE" w:eastAsia="en-US"/>
        </w:rPr>
        <w:t xml:space="preserve"> </w:t>
      </w:r>
      <w:r w:rsidR="009A710E" w:rsidRPr="003171F6">
        <w:rPr>
          <w:rFonts w:ascii="Sylfaen" w:hAnsi="Sylfaen"/>
          <w:color w:val="000000" w:themeColor="text1"/>
          <w:sz w:val="22"/>
          <w:szCs w:val="22"/>
          <w:lang w:val="ka-GE" w:eastAsia="en-US"/>
        </w:rPr>
        <w:t>მიზნობრივი მაჩვენებლების მიღწევის შესახებ;</w:t>
      </w:r>
    </w:p>
    <w:p w14:paraId="658FBCDD" w14:textId="2BFDBE5E" w:rsidR="009A710E" w:rsidRPr="003171F6" w:rsidRDefault="00E7168D" w:rsidP="00B626BC">
      <w:pPr>
        <w:pStyle w:val="CM4"/>
        <w:spacing w:before="60" w:after="60" w:line="276" w:lineRule="auto"/>
        <w:ind w:firstLine="630"/>
        <w:jc w:val="both"/>
        <w:rPr>
          <w:rFonts w:ascii="Sylfaen" w:hAnsi="Sylfaen"/>
          <w:color w:val="000000" w:themeColor="text1"/>
          <w:sz w:val="22"/>
          <w:szCs w:val="22"/>
          <w:lang w:val="ka-GE" w:eastAsia="en-US"/>
        </w:rPr>
      </w:pPr>
      <w:r w:rsidRPr="003171F6">
        <w:rPr>
          <w:rFonts w:ascii="Sylfaen" w:hAnsi="Sylfaen"/>
          <w:color w:val="000000" w:themeColor="text1"/>
          <w:sz w:val="22"/>
          <w:szCs w:val="22"/>
          <w:lang w:val="ka-GE"/>
        </w:rPr>
        <w:t>თ</w:t>
      </w:r>
      <w:r w:rsidR="009A710E" w:rsidRPr="003171F6">
        <w:rPr>
          <w:rFonts w:ascii="Sylfaen" w:hAnsi="Sylfaen"/>
          <w:color w:val="000000" w:themeColor="text1"/>
          <w:sz w:val="22"/>
          <w:szCs w:val="22"/>
          <w:lang w:val="ka-GE"/>
        </w:rPr>
        <w:t>)</w:t>
      </w:r>
      <w:r w:rsidR="009A710E" w:rsidRPr="003171F6">
        <w:rPr>
          <w:rFonts w:ascii="Sylfaen" w:hAnsi="Sylfaen"/>
          <w:color w:val="000000" w:themeColor="text1"/>
          <w:sz w:val="22"/>
          <w:szCs w:val="22"/>
          <w:lang w:val="ka-GE" w:eastAsia="en-US"/>
        </w:rPr>
        <w:t xml:space="preserve"> შექმნას მდგრადი ფინანსური საფუძველი ელექტრო და ელექტრონული მოწყობილობების ნარჩენ</w:t>
      </w:r>
      <w:r w:rsidR="00593065" w:rsidRPr="003171F6">
        <w:rPr>
          <w:rFonts w:ascii="Sylfaen" w:hAnsi="Sylfaen"/>
          <w:color w:val="000000" w:themeColor="text1"/>
          <w:sz w:val="22"/>
          <w:szCs w:val="22"/>
          <w:lang w:val="ka-GE" w:eastAsia="en-US"/>
        </w:rPr>
        <w:t>ები</w:t>
      </w:r>
      <w:r w:rsidR="009A710E" w:rsidRPr="003171F6">
        <w:rPr>
          <w:rFonts w:ascii="Sylfaen" w:hAnsi="Sylfaen"/>
          <w:color w:val="000000" w:themeColor="text1"/>
          <w:sz w:val="22"/>
          <w:szCs w:val="22"/>
          <w:lang w:val="ka-GE" w:eastAsia="en-US"/>
        </w:rPr>
        <w:t>ს სეპარირებული შეგროვების</w:t>
      </w:r>
      <w:r w:rsidR="004C6692" w:rsidRPr="003171F6">
        <w:rPr>
          <w:rFonts w:ascii="Sylfaen" w:hAnsi="Sylfaen"/>
          <w:color w:val="000000" w:themeColor="text1"/>
          <w:sz w:val="22"/>
          <w:szCs w:val="22"/>
          <w:lang w:val="ka-GE" w:eastAsia="en-US"/>
        </w:rPr>
        <w:t xml:space="preserve">, </w:t>
      </w:r>
      <w:r w:rsidR="009A710E" w:rsidRPr="003171F6">
        <w:rPr>
          <w:rFonts w:ascii="Sylfaen" w:hAnsi="Sylfaen"/>
          <w:color w:val="000000" w:themeColor="text1"/>
          <w:sz w:val="22"/>
          <w:szCs w:val="22"/>
          <w:lang w:val="ka-GE" w:eastAsia="en-US"/>
        </w:rPr>
        <w:t xml:space="preserve">მართვის </w:t>
      </w:r>
      <w:r w:rsidR="004C6692" w:rsidRPr="003171F6">
        <w:rPr>
          <w:rFonts w:ascii="Sylfaen" w:hAnsi="Sylfaen"/>
          <w:color w:val="000000" w:themeColor="text1"/>
          <w:sz w:val="22"/>
          <w:szCs w:val="22"/>
          <w:lang w:val="ka-GE" w:eastAsia="en-US"/>
        </w:rPr>
        <w:t xml:space="preserve">და ცნობიერების ამაღლების </w:t>
      </w:r>
      <w:r w:rsidR="009A710E" w:rsidRPr="003171F6">
        <w:rPr>
          <w:rFonts w:ascii="Sylfaen" w:hAnsi="Sylfaen"/>
          <w:color w:val="000000" w:themeColor="text1"/>
          <w:sz w:val="22"/>
          <w:szCs w:val="22"/>
          <w:lang w:val="ka-GE" w:eastAsia="en-US"/>
        </w:rPr>
        <w:t>ხარჯების ანაზღაურებისათვის;</w:t>
      </w:r>
      <w:r w:rsidR="00593065" w:rsidRPr="003171F6">
        <w:rPr>
          <w:rFonts w:ascii="Sylfaen" w:hAnsi="Sylfaen" w:cs="Calibri"/>
          <w:color w:val="000000" w:themeColor="text1"/>
          <w:sz w:val="22"/>
          <w:szCs w:val="22"/>
          <w:lang w:val="ka-GE"/>
        </w:rPr>
        <w:t xml:space="preserve"> </w:t>
      </w:r>
      <w:r w:rsidRPr="003171F6">
        <w:rPr>
          <w:rFonts w:ascii="Sylfaen" w:hAnsi="Sylfaen"/>
          <w:color w:val="000000" w:themeColor="text1"/>
          <w:sz w:val="22"/>
          <w:szCs w:val="22"/>
          <w:lang w:val="ka-GE" w:eastAsia="en-US"/>
        </w:rPr>
        <w:t xml:space="preserve">მგვ ორგანიზაცია უფლებამოსილია შექმნას სარეზერვო ფონდი, რომლის ოდენობა განისაზღვრება ორგანიზაციის წევრ მწარმოებლების მიერ და რომლის გამოყენებაც შესაძლებელი იქნება მხოლოდ რეციკლირებადი მასალების </w:t>
      </w:r>
      <w:r w:rsidRPr="003171F6">
        <w:rPr>
          <w:rFonts w:ascii="Sylfaen" w:hAnsi="Sylfaen"/>
          <w:color w:val="000000" w:themeColor="text1"/>
          <w:sz w:val="22"/>
          <w:szCs w:val="22"/>
          <w:lang w:val="ka-GE" w:eastAsia="en-US"/>
        </w:rPr>
        <w:lastRenderedPageBreak/>
        <w:t>უარყოფითი საბაზრო ფასის კომპენსაციისთვის და სხვა გაუთვალისწინებელი ხარჯის დასაფარად მიზნობრივი მაჩვენებლების მიღწევის მიზნით;</w:t>
      </w:r>
    </w:p>
    <w:p w14:paraId="564D46BF" w14:textId="7A62AAF0" w:rsidR="009A710E" w:rsidRPr="003171F6" w:rsidRDefault="00C82436" w:rsidP="00B626BC">
      <w:pPr>
        <w:pStyle w:val="Default"/>
        <w:spacing w:line="276" w:lineRule="auto"/>
        <w:ind w:firstLine="630"/>
        <w:jc w:val="both"/>
        <w:rPr>
          <w:rFonts w:ascii="Sylfaen" w:hAnsi="Sylfaen"/>
          <w:color w:val="000000" w:themeColor="text1"/>
          <w:sz w:val="22"/>
          <w:szCs w:val="22"/>
          <w:lang w:val="ka-GE" w:eastAsia="en-US"/>
        </w:rPr>
      </w:pPr>
      <w:r>
        <w:rPr>
          <w:rFonts w:ascii="Sylfaen" w:hAnsi="Sylfaen"/>
          <w:color w:val="000000" w:themeColor="text1"/>
          <w:sz w:val="22"/>
          <w:szCs w:val="22"/>
          <w:highlight w:val="yellow"/>
          <w:lang w:val="ka-GE" w:eastAsia="en-US"/>
        </w:rPr>
        <w:t>ი</w:t>
      </w:r>
      <w:r w:rsidR="009A710E" w:rsidRPr="003F57FF">
        <w:rPr>
          <w:rFonts w:ascii="Sylfaen" w:hAnsi="Sylfaen"/>
          <w:color w:val="000000" w:themeColor="text1"/>
          <w:sz w:val="22"/>
          <w:szCs w:val="22"/>
          <w:highlight w:val="yellow"/>
          <w:lang w:val="ka-GE" w:eastAsia="en-US"/>
        </w:rPr>
        <w:t>)</w:t>
      </w:r>
      <w:r w:rsidR="009A710E" w:rsidRPr="003171F6">
        <w:rPr>
          <w:rFonts w:ascii="Sylfaen" w:hAnsi="Sylfaen"/>
          <w:color w:val="000000" w:themeColor="text1"/>
          <w:sz w:val="22"/>
          <w:szCs w:val="22"/>
          <w:lang w:val="ka-GE" w:eastAsia="en-US"/>
        </w:rPr>
        <w:t xml:space="preserve"> ჰქონდეს მკაფიოდ განსაზღვრული  გეოგრაფიული დაფარვა და არ შემოიფარგლოს მხოლოდ იმ ტერიტორიით, სადაც ნარჩენების მართვა </w:t>
      </w:r>
      <w:r w:rsidR="00932BB6" w:rsidRPr="003171F6">
        <w:rPr>
          <w:rFonts w:ascii="Sylfaen" w:hAnsi="Sylfaen"/>
          <w:color w:val="000000" w:themeColor="text1"/>
          <w:sz w:val="22"/>
          <w:szCs w:val="22"/>
          <w:lang w:val="ka-GE" w:eastAsia="en-US"/>
        </w:rPr>
        <w:t>ნაკლებხარჯიანია</w:t>
      </w:r>
      <w:r w:rsidR="009A710E" w:rsidRPr="003171F6">
        <w:rPr>
          <w:rFonts w:ascii="Sylfaen" w:hAnsi="Sylfaen"/>
          <w:color w:val="000000" w:themeColor="text1"/>
          <w:sz w:val="22"/>
          <w:szCs w:val="22"/>
          <w:lang w:val="ka-GE" w:eastAsia="en-US"/>
        </w:rPr>
        <w:t>;</w:t>
      </w:r>
    </w:p>
    <w:p w14:paraId="6D9FECC5" w14:textId="1DCFDFDD" w:rsidR="009A710E" w:rsidRPr="003171F6" w:rsidRDefault="00C82436" w:rsidP="00B626BC">
      <w:pPr>
        <w:pStyle w:val="Default"/>
        <w:spacing w:line="276" w:lineRule="auto"/>
        <w:ind w:firstLine="630"/>
        <w:jc w:val="both"/>
        <w:rPr>
          <w:rFonts w:ascii="Sylfaen" w:hAnsi="Sylfaen"/>
          <w:color w:val="000000" w:themeColor="text1"/>
          <w:sz w:val="22"/>
          <w:szCs w:val="22"/>
          <w:lang w:val="ka-GE"/>
        </w:rPr>
      </w:pPr>
      <w:r>
        <w:rPr>
          <w:rFonts w:ascii="Sylfaen" w:hAnsi="Sylfaen"/>
          <w:color w:val="000000" w:themeColor="text1"/>
          <w:sz w:val="22"/>
          <w:szCs w:val="22"/>
          <w:lang w:val="ka-GE" w:eastAsia="en-US"/>
        </w:rPr>
        <w:t>კ</w:t>
      </w:r>
      <w:r w:rsidR="009A710E" w:rsidRPr="003171F6">
        <w:rPr>
          <w:rFonts w:ascii="Sylfaen" w:hAnsi="Sylfaen"/>
          <w:color w:val="000000" w:themeColor="text1"/>
          <w:sz w:val="22"/>
          <w:szCs w:val="22"/>
          <w:lang w:val="ka-GE" w:eastAsia="en-US"/>
        </w:rPr>
        <w:t xml:space="preserve">) </w:t>
      </w:r>
      <w:r w:rsidR="009A710E" w:rsidRPr="003171F6">
        <w:rPr>
          <w:rFonts w:ascii="Sylfaen" w:hAnsi="Sylfaen"/>
          <w:color w:val="000000" w:themeColor="text1"/>
          <w:sz w:val="22"/>
          <w:szCs w:val="22"/>
          <w:lang w:val="ka-GE"/>
        </w:rPr>
        <w:t>საქართველოს მთელ ტერიტორიაზე შექმნას შეგროვების სისტემა</w:t>
      </w:r>
      <w:r w:rsidR="00A542AC" w:rsidRPr="003171F6">
        <w:rPr>
          <w:rFonts w:ascii="Sylfaen" w:hAnsi="Sylfaen"/>
          <w:color w:val="000000" w:themeColor="text1"/>
          <w:sz w:val="22"/>
          <w:szCs w:val="22"/>
          <w:lang w:val="ka-GE"/>
        </w:rPr>
        <w:t>. ეს მოთხოვნა შესაძლებელია შესრულდეს უფლებამოსილი მგვ-ის ორგანიზაციების მიერ ერთობლივად, მათი წევრი მწარმოებლების ბაზრის წილ</w:t>
      </w:r>
      <w:r w:rsidR="00CD7091" w:rsidRPr="003171F6">
        <w:rPr>
          <w:rFonts w:ascii="Sylfaen" w:hAnsi="Sylfaen"/>
          <w:color w:val="000000" w:themeColor="text1"/>
          <w:sz w:val="22"/>
          <w:szCs w:val="22"/>
          <w:lang w:val="ka-GE"/>
        </w:rPr>
        <w:t>ებ</w:t>
      </w:r>
      <w:r w:rsidR="00A542AC" w:rsidRPr="003171F6">
        <w:rPr>
          <w:rFonts w:ascii="Sylfaen" w:hAnsi="Sylfaen"/>
          <w:color w:val="000000" w:themeColor="text1"/>
          <w:sz w:val="22"/>
          <w:szCs w:val="22"/>
          <w:lang w:val="ka-GE"/>
        </w:rPr>
        <w:t>ის პროპორციულად.</w:t>
      </w:r>
    </w:p>
    <w:p w14:paraId="2B4B242C" w14:textId="5ACD72A5" w:rsidR="009A710E" w:rsidRPr="003171F6" w:rsidRDefault="00C82436" w:rsidP="00B626BC">
      <w:pPr>
        <w:pStyle w:val="Default"/>
        <w:spacing w:line="276" w:lineRule="auto"/>
        <w:ind w:firstLine="630"/>
        <w:jc w:val="both"/>
        <w:rPr>
          <w:rFonts w:ascii="Sylfaen" w:hAnsi="Sylfaen"/>
          <w:color w:val="000000" w:themeColor="text1"/>
          <w:sz w:val="22"/>
          <w:szCs w:val="22"/>
          <w:lang w:val="ka-GE" w:eastAsia="en-US"/>
        </w:rPr>
      </w:pPr>
      <w:r>
        <w:rPr>
          <w:rFonts w:ascii="Sylfaen" w:hAnsi="Sylfaen"/>
          <w:color w:val="000000" w:themeColor="text1"/>
          <w:sz w:val="22"/>
          <w:szCs w:val="22"/>
          <w:lang w:val="ka-GE" w:eastAsia="en-US"/>
        </w:rPr>
        <w:t>ლ</w:t>
      </w:r>
      <w:r w:rsidR="009A710E" w:rsidRPr="003171F6">
        <w:rPr>
          <w:rFonts w:ascii="Sylfaen" w:hAnsi="Sylfaen"/>
          <w:color w:val="000000" w:themeColor="text1"/>
          <w:sz w:val="22"/>
          <w:szCs w:val="22"/>
          <w:lang w:val="ka-GE" w:eastAsia="en-US"/>
        </w:rPr>
        <w:t xml:space="preserve">) შექმნას თვითმონიტორინგის სრულყოფილი მექანიზმი და </w:t>
      </w:r>
      <w:r w:rsidR="00AA68B2" w:rsidRPr="003171F6">
        <w:rPr>
          <w:rFonts w:ascii="Sylfaen" w:hAnsi="Sylfaen"/>
          <w:color w:val="000000" w:themeColor="text1"/>
          <w:sz w:val="22"/>
          <w:szCs w:val="22"/>
          <w:lang w:val="ka-GE" w:eastAsia="en-US"/>
        </w:rPr>
        <w:t>ამასთან,</w:t>
      </w:r>
      <w:r w:rsidR="009A710E" w:rsidRPr="003171F6">
        <w:rPr>
          <w:rFonts w:ascii="Sylfaen" w:hAnsi="Sylfaen"/>
          <w:color w:val="000000" w:themeColor="text1"/>
          <w:sz w:val="22"/>
          <w:szCs w:val="22"/>
          <w:lang w:val="ka-GE" w:eastAsia="en-US"/>
        </w:rPr>
        <w:t xml:space="preserve"> საჭიროების შემთხვევაში</w:t>
      </w:r>
      <w:r w:rsidR="00505C9E" w:rsidRPr="003171F6">
        <w:rPr>
          <w:rFonts w:ascii="Sylfaen" w:hAnsi="Sylfaen"/>
          <w:color w:val="000000" w:themeColor="text1"/>
          <w:sz w:val="22"/>
          <w:szCs w:val="22"/>
          <w:lang w:val="ka-GE" w:eastAsia="en-US"/>
        </w:rPr>
        <w:t>,</w:t>
      </w:r>
      <w:r w:rsidR="009A710E" w:rsidRPr="003171F6">
        <w:rPr>
          <w:rFonts w:ascii="Sylfaen" w:hAnsi="Sylfaen"/>
          <w:color w:val="000000" w:themeColor="text1"/>
          <w:sz w:val="22"/>
          <w:szCs w:val="22"/>
          <w:lang w:val="ka-GE" w:eastAsia="en-US"/>
        </w:rPr>
        <w:t xml:space="preserve"> უზრუნველყოს დამოუკიდებელი აუდიტის ჩატარება</w:t>
      </w:r>
      <w:r w:rsidR="00AA68B2" w:rsidRPr="003171F6">
        <w:rPr>
          <w:rFonts w:ascii="Sylfaen" w:hAnsi="Sylfaen"/>
          <w:color w:val="000000" w:themeColor="text1"/>
          <w:sz w:val="22"/>
          <w:szCs w:val="22"/>
          <w:lang w:val="ka-GE" w:eastAsia="en-US"/>
        </w:rPr>
        <w:t>,</w:t>
      </w:r>
      <w:r w:rsidR="009A710E" w:rsidRPr="003171F6">
        <w:rPr>
          <w:rFonts w:ascii="Sylfaen" w:hAnsi="Sylfaen"/>
          <w:color w:val="000000" w:themeColor="text1"/>
          <w:sz w:val="22"/>
          <w:szCs w:val="22"/>
          <w:lang w:val="ka-GE" w:eastAsia="en-US"/>
        </w:rPr>
        <w:t xml:space="preserve"> რათა შეაფასოს</w:t>
      </w:r>
      <w:r w:rsidR="00AA68B2" w:rsidRPr="003171F6">
        <w:rPr>
          <w:rFonts w:ascii="Sylfaen" w:hAnsi="Sylfaen"/>
          <w:color w:val="000000" w:themeColor="text1"/>
          <w:sz w:val="22"/>
          <w:szCs w:val="22"/>
          <w:lang w:val="ka-GE" w:eastAsia="en-US"/>
        </w:rPr>
        <w:t>:</w:t>
      </w:r>
      <w:r w:rsidR="009A710E" w:rsidRPr="003171F6">
        <w:rPr>
          <w:rFonts w:ascii="Sylfaen" w:hAnsi="Sylfaen"/>
          <w:color w:val="000000" w:themeColor="text1"/>
          <w:sz w:val="22"/>
          <w:szCs w:val="22"/>
          <w:lang w:val="ka-GE" w:eastAsia="en-US"/>
        </w:rPr>
        <w:t xml:space="preserve"> </w:t>
      </w:r>
    </w:p>
    <w:p w14:paraId="7CB78752" w14:textId="167FA0C4" w:rsidR="009A710E" w:rsidRPr="003171F6" w:rsidRDefault="00C82436" w:rsidP="00B626BC">
      <w:pPr>
        <w:pStyle w:val="Default"/>
        <w:spacing w:line="276" w:lineRule="auto"/>
        <w:ind w:firstLine="630"/>
        <w:jc w:val="both"/>
        <w:rPr>
          <w:rFonts w:ascii="Sylfaen" w:hAnsi="Sylfaen"/>
          <w:color w:val="000000" w:themeColor="text1"/>
          <w:sz w:val="22"/>
          <w:szCs w:val="22"/>
          <w:lang w:val="ka-GE" w:eastAsia="en-US"/>
        </w:rPr>
      </w:pPr>
      <w:r>
        <w:rPr>
          <w:rFonts w:ascii="Sylfaen" w:hAnsi="Sylfaen"/>
          <w:color w:val="000000" w:themeColor="text1"/>
          <w:sz w:val="22"/>
          <w:szCs w:val="22"/>
          <w:lang w:val="ka-GE" w:eastAsia="en-US"/>
        </w:rPr>
        <w:t>ლ</w:t>
      </w:r>
      <w:r w:rsidR="009A710E" w:rsidRPr="003171F6">
        <w:rPr>
          <w:rFonts w:ascii="Sylfaen" w:hAnsi="Sylfaen"/>
          <w:color w:val="000000" w:themeColor="text1"/>
          <w:sz w:val="22"/>
          <w:szCs w:val="22"/>
          <w:lang w:val="ka-GE" w:eastAsia="en-US"/>
        </w:rPr>
        <w:t>.ა) ორგანიზაციის ფინანსური მართვა, მათ შორის, მწარმოებლების მიერ გადახდილი წილობრივი შენატანები;</w:t>
      </w:r>
    </w:p>
    <w:p w14:paraId="27CF3EBD" w14:textId="7B5BEFC9" w:rsidR="009A710E" w:rsidRPr="003171F6" w:rsidRDefault="00C82436" w:rsidP="00B626BC">
      <w:pPr>
        <w:pStyle w:val="Default"/>
        <w:spacing w:line="276" w:lineRule="auto"/>
        <w:ind w:firstLine="630"/>
        <w:jc w:val="both"/>
        <w:rPr>
          <w:rFonts w:ascii="Sylfaen" w:hAnsi="Sylfaen"/>
          <w:color w:val="000000" w:themeColor="text1"/>
          <w:sz w:val="22"/>
          <w:szCs w:val="22"/>
          <w:lang w:val="ka-GE" w:eastAsia="en-US"/>
        </w:rPr>
      </w:pPr>
      <w:r>
        <w:rPr>
          <w:rFonts w:ascii="Sylfaen" w:hAnsi="Sylfaen"/>
          <w:color w:val="000000" w:themeColor="text1"/>
          <w:sz w:val="22"/>
          <w:szCs w:val="22"/>
          <w:lang w:val="ka-GE" w:eastAsia="en-US"/>
        </w:rPr>
        <w:t>ლ</w:t>
      </w:r>
      <w:r w:rsidR="009A710E" w:rsidRPr="003171F6">
        <w:rPr>
          <w:rFonts w:ascii="Sylfaen" w:hAnsi="Sylfaen"/>
          <w:color w:val="000000" w:themeColor="text1"/>
          <w:sz w:val="22"/>
          <w:szCs w:val="22"/>
          <w:lang w:val="ka-GE" w:eastAsia="en-US"/>
        </w:rPr>
        <w:t xml:space="preserve">.ბ) </w:t>
      </w:r>
      <w:r w:rsidR="004C2BA7" w:rsidRPr="003171F6">
        <w:rPr>
          <w:rFonts w:ascii="Sylfaen" w:hAnsi="Sylfaen"/>
          <w:color w:val="000000" w:themeColor="text1"/>
          <w:sz w:val="22"/>
          <w:szCs w:val="22"/>
          <w:lang w:val="ka-GE" w:eastAsia="en-US"/>
        </w:rPr>
        <w:t xml:space="preserve">ამ ტექნიკური რეგლამენტით </w:t>
      </w:r>
      <w:r w:rsidR="009A710E" w:rsidRPr="003171F6">
        <w:rPr>
          <w:rFonts w:ascii="Sylfaen" w:hAnsi="Sylfaen"/>
          <w:color w:val="000000" w:themeColor="text1"/>
          <w:sz w:val="22"/>
          <w:szCs w:val="22"/>
          <w:lang w:val="ka-GE" w:eastAsia="en-US"/>
        </w:rPr>
        <w:t xml:space="preserve">დადგენილი წესით მგვ-ის ორგანიზაციის მიერ შეგროვებული და </w:t>
      </w:r>
      <w:r w:rsidR="00AA4C30" w:rsidRPr="003171F6">
        <w:rPr>
          <w:rFonts w:ascii="Sylfaen" w:hAnsi="Sylfaen"/>
          <w:color w:val="000000" w:themeColor="text1"/>
          <w:sz w:val="22"/>
          <w:szCs w:val="22"/>
          <w:lang w:val="ka-GE" w:eastAsia="en-US"/>
        </w:rPr>
        <w:t>სამინისტროში</w:t>
      </w:r>
      <w:r w:rsidR="009A710E" w:rsidRPr="003171F6">
        <w:rPr>
          <w:rFonts w:ascii="Sylfaen" w:hAnsi="Sylfaen"/>
          <w:color w:val="000000" w:themeColor="text1"/>
          <w:sz w:val="22"/>
          <w:szCs w:val="22"/>
          <w:lang w:val="ka-GE" w:eastAsia="en-US"/>
        </w:rPr>
        <w:t xml:space="preserve"> წარდგენილი  მონაცემების სისწორე; </w:t>
      </w:r>
    </w:p>
    <w:p w14:paraId="21D4C4FC" w14:textId="13D2B284" w:rsidR="00AA68B2" w:rsidRPr="003171F6" w:rsidRDefault="00B868B4" w:rsidP="00B626BC">
      <w:pPr>
        <w:pStyle w:val="Default"/>
        <w:spacing w:line="276" w:lineRule="auto"/>
        <w:ind w:firstLine="630"/>
        <w:jc w:val="both"/>
        <w:rPr>
          <w:rFonts w:ascii="Sylfaen" w:hAnsi="Sylfaen"/>
          <w:color w:val="000000" w:themeColor="text1"/>
          <w:sz w:val="22"/>
          <w:szCs w:val="22"/>
          <w:lang w:val="ka-GE" w:eastAsia="en-US"/>
        </w:rPr>
      </w:pPr>
      <w:r>
        <w:rPr>
          <w:rFonts w:ascii="Sylfaen" w:hAnsi="Sylfaen"/>
          <w:color w:val="000000" w:themeColor="text1"/>
          <w:sz w:val="22"/>
          <w:szCs w:val="22"/>
          <w:lang w:val="ka-GE" w:eastAsia="en-US"/>
        </w:rPr>
        <w:t>მ</w:t>
      </w:r>
      <w:r w:rsidR="009A710E" w:rsidRPr="003171F6">
        <w:rPr>
          <w:rFonts w:ascii="Sylfaen" w:hAnsi="Sylfaen"/>
          <w:color w:val="000000" w:themeColor="text1"/>
          <w:sz w:val="22"/>
          <w:szCs w:val="22"/>
          <w:lang w:val="ka-GE" w:eastAsia="en-US"/>
        </w:rPr>
        <w:t xml:space="preserve">) საჯაროდ გამოაქვეყნოს ინფორმაცია ამ ტექნიკური რეგლამენტის მე-4 მუხლით განსაზღვრული </w:t>
      </w:r>
      <w:r w:rsidR="00DE6607" w:rsidRPr="003F57FF">
        <w:rPr>
          <w:rFonts w:ascii="Sylfaen" w:hAnsi="Sylfaen"/>
          <w:color w:val="000000" w:themeColor="text1"/>
          <w:sz w:val="22"/>
          <w:szCs w:val="22"/>
          <w:highlight w:val="yellow"/>
          <w:lang w:val="ka-GE" w:eastAsia="en-US"/>
        </w:rPr>
        <w:t>მინიმალური</w:t>
      </w:r>
      <w:r w:rsidR="00DE6607">
        <w:rPr>
          <w:rFonts w:ascii="Sylfaen" w:hAnsi="Sylfaen"/>
          <w:color w:val="000000" w:themeColor="text1"/>
          <w:sz w:val="22"/>
          <w:szCs w:val="22"/>
          <w:lang w:val="ka-GE" w:eastAsia="en-US"/>
        </w:rPr>
        <w:t xml:space="preserve">  </w:t>
      </w:r>
      <w:r w:rsidR="009A710E" w:rsidRPr="003171F6">
        <w:rPr>
          <w:rFonts w:ascii="Sylfaen" w:hAnsi="Sylfaen"/>
          <w:color w:val="000000" w:themeColor="text1"/>
          <w:sz w:val="22"/>
          <w:szCs w:val="22"/>
          <w:lang w:val="ka-GE" w:eastAsia="en-US"/>
        </w:rPr>
        <w:t>მიზნობრივი მაჩვენებლების მიღწევის შესახებ</w:t>
      </w:r>
      <w:r w:rsidR="00AA68B2" w:rsidRPr="003171F6">
        <w:rPr>
          <w:rFonts w:ascii="Sylfaen" w:hAnsi="Sylfaen"/>
          <w:color w:val="000000" w:themeColor="text1"/>
          <w:sz w:val="22"/>
          <w:szCs w:val="22"/>
          <w:lang w:val="ka-GE" w:eastAsia="en-US"/>
        </w:rPr>
        <w:t>;</w:t>
      </w:r>
    </w:p>
    <w:p w14:paraId="3529FB2B" w14:textId="328B2F93" w:rsidR="00AA68B2" w:rsidRPr="003171F6" w:rsidRDefault="00B868B4" w:rsidP="00B626BC">
      <w:pPr>
        <w:pStyle w:val="Default"/>
        <w:spacing w:line="276" w:lineRule="auto"/>
        <w:ind w:firstLine="630"/>
        <w:jc w:val="both"/>
        <w:rPr>
          <w:rFonts w:ascii="Sylfaen" w:hAnsi="Sylfaen"/>
          <w:color w:val="000000" w:themeColor="text1"/>
          <w:sz w:val="22"/>
          <w:szCs w:val="22"/>
          <w:lang w:val="ka-GE" w:eastAsia="en-US"/>
        </w:rPr>
      </w:pPr>
      <w:r>
        <w:rPr>
          <w:rFonts w:ascii="Sylfaen" w:hAnsi="Sylfaen"/>
          <w:color w:val="000000" w:themeColor="text1"/>
          <w:sz w:val="22"/>
          <w:szCs w:val="22"/>
          <w:lang w:val="ka-GE" w:eastAsia="en-US"/>
        </w:rPr>
        <w:t>ნ</w:t>
      </w:r>
      <w:r w:rsidR="00AA68B2" w:rsidRPr="003171F6">
        <w:rPr>
          <w:rFonts w:ascii="Sylfaen" w:hAnsi="Sylfaen"/>
          <w:color w:val="000000" w:themeColor="text1"/>
          <w:sz w:val="22"/>
          <w:szCs w:val="22"/>
          <w:lang w:val="ka-GE" w:eastAsia="en-US"/>
        </w:rPr>
        <w:t xml:space="preserve">) მწარმოებლების გაერთიანების შედეგად შექმნილი </w:t>
      </w:r>
      <w:r w:rsidR="009A710E" w:rsidRPr="003171F6">
        <w:rPr>
          <w:rFonts w:ascii="Sylfaen" w:hAnsi="Sylfaen"/>
          <w:color w:val="000000" w:themeColor="text1"/>
          <w:sz w:val="22"/>
          <w:szCs w:val="22"/>
          <w:lang w:val="ka-GE" w:eastAsia="en-US"/>
        </w:rPr>
        <w:t>მგვ-ის</w:t>
      </w:r>
      <w:r w:rsidR="00AA68B2" w:rsidRPr="003171F6">
        <w:rPr>
          <w:rFonts w:ascii="Sylfaen" w:hAnsi="Sylfaen"/>
          <w:color w:val="000000" w:themeColor="text1"/>
          <w:sz w:val="22"/>
          <w:szCs w:val="22"/>
          <w:lang w:val="ka-GE" w:eastAsia="en-US"/>
        </w:rPr>
        <w:t xml:space="preserve"> ორგანიზაცია</w:t>
      </w:r>
      <w:r w:rsidR="009A710E" w:rsidRPr="003171F6">
        <w:rPr>
          <w:rFonts w:ascii="Sylfaen" w:hAnsi="Sylfaen"/>
          <w:color w:val="000000" w:themeColor="text1"/>
          <w:sz w:val="22"/>
          <w:szCs w:val="22"/>
          <w:lang w:val="ka-GE" w:eastAsia="en-US"/>
        </w:rPr>
        <w:t xml:space="preserve"> დამატებით </w:t>
      </w:r>
      <w:r w:rsidR="00AA68B2" w:rsidRPr="003171F6">
        <w:rPr>
          <w:rFonts w:ascii="Sylfaen" w:hAnsi="Sylfaen"/>
          <w:color w:val="000000" w:themeColor="text1"/>
          <w:sz w:val="22"/>
          <w:szCs w:val="22"/>
          <w:lang w:val="ka-GE" w:eastAsia="en-US"/>
        </w:rPr>
        <w:t>ვალდებულია, საჯაროდ გამოაქვეყნოს ინფორმაცია:</w:t>
      </w:r>
    </w:p>
    <w:p w14:paraId="1934B485" w14:textId="267BDC30" w:rsidR="009A710E" w:rsidRPr="003171F6" w:rsidRDefault="00B868B4" w:rsidP="00B626BC">
      <w:pPr>
        <w:pStyle w:val="Default"/>
        <w:spacing w:line="276" w:lineRule="auto"/>
        <w:ind w:firstLine="630"/>
        <w:jc w:val="both"/>
        <w:rPr>
          <w:rFonts w:ascii="Sylfaen" w:hAnsi="Sylfaen"/>
          <w:color w:val="000000" w:themeColor="text1"/>
          <w:sz w:val="22"/>
          <w:szCs w:val="22"/>
          <w:lang w:val="ka-GE" w:eastAsia="en-US"/>
        </w:rPr>
      </w:pPr>
      <w:r>
        <w:rPr>
          <w:rFonts w:ascii="Sylfaen" w:hAnsi="Sylfaen"/>
          <w:color w:val="000000" w:themeColor="text1"/>
          <w:sz w:val="22"/>
          <w:szCs w:val="22"/>
          <w:lang w:val="ka-GE" w:eastAsia="en-US"/>
        </w:rPr>
        <w:t>ნ</w:t>
      </w:r>
      <w:r w:rsidR="009A710E" w:rsidRPr="003171F6">
        <w:rPr>
          <w:rFonts w:ascii="Sylfaen" w:hAnsi="Sylfaen"/>
          <w:color w:val="000000" w:themeColor="text1"/>
          <w:sz w:val="22"/>
          <w:szCs w:val="22"/>
          <w:lang w:val="ka-GE" w:eastAsia="en-US"/>
        </w:rPr>
        <w:t xml:space="preserve">.ა) ორგანიზაციის წევრების შესახებ;  </w:t>
      </w:r>
    </w:p>
    <w:p w14:paraId="15FE1C20" w14:textId="35B62719" w:rsidR="009A710E" w:rsidRPr="003171F6" w:rsidRDefault="00B868B4" w:rsidP="00B626BC">
      <w:pPr>
        <w:pStyle w:val="Default"/>
        <w:spacing w:line="276" w:lineRule="auto"/>
        <w:ind w:firstLine="630"/>
        <w:jc w:val="both"/>
        <w:rPr>
          <w:rFonts w:ascii="Sylfaen" w:hAnsi="Sylfaen"/>
          <w:color w:val="000000" w:themeColor="text1"/>
          <w:sz w:val="22"/>
          <w:szCs w:val="22"/>
          <w:lang w:val="ka-GE" w:eastAsia="en-US"/>
        </w:rPr>
      </w:pPr>
      <w:r>
        <w:rPr>
          <w:rFonts w:ascii="Sylfaen" w:hAnsi="Sylfaen"/>
          <w:color w:val="000000" w:themeColor="text1"/>
          <w:sz w:val="22"/>
          <w:szCs w:val="22"/>
          <w:lang w:val="ka-GE" w:eastAsia="en-US"/>
        </w:rPr>
        <w:t>ნ</w:t>
      </w:r>
      <w:r w:rsidR="009A710E" w:rsidRPr="003171F6">
        <w:rPr>
          <w:rFonts w:ascii="Sylfaen" w:hAnsi="Sylfaen"/>
          <w:color w:val="000000" w:themeColor="text1"/>
          <w:sz w:val="22"/>
          <w:szCs w:val="22"/>
          <w:lang w:val="ka-GE" w:eastAsia="en-US"/>
        </w:rPr>
        <w:t xml:space="preserve">.ბ) ორგანიზაციის წევრების მიერ გადახდილი რეციკლირების წინასწარი შენატანის ოდენობის შესახებ;  </w:t>
      </w:r>
    </w:p>
    <w:p w14:paraId="5089A7E1" w14:textId="25609460" w:rsidR="009A710E" w:rsidRPr="003171F6" w:rsidRDefault="00B868B4" w:rsidP="00B626BC">
      <w:pPr>
        <w:pStyle w:val="Default"/>
        <w:spacing w:line="276" w:lineRule="auto"/>
        <w:ind w:firstLine="630"/>
        <w:jc w:val="both"/>
        <w:rPr>
          <w:rFonts w:ascii="Sylfaen" w:hAnsi="Sylfaen"/>
          <w:b/>
          <w:bCs/>
          <w:color w:val="000000" w:themeColor="text1"/>
          <w:sz w:val="22"/>
          <w:szCs w:val="22"/>
          <w:lang w:val="ka-GE"/>
        </w:rPr>
      </w:pPr>
      <w:r>
        <w:rPr>
          <w:rFonts w:ascii="Sylfaen" w:hAnsi="Sylfaen"/>
          <w:color w:val="000000" w:themeColor="text1"/>
          <w:sz w:val="22"/>
          <w:szCs w:val="22"/>
          <w:lang w:val="ka-GE" w:eastAsia="en-US"/>
        </w:rPr>
        <w:t>ნ</w:t>
      </w:r>
      <w:r w:rsidR="009A710E" w:rsidRPr="003171F6">
        <w:rPr>
          <w:rFonts w:ascii="Sylfaen" w:hAnsi="Sylfaen"/>
          <w:color w:val="000000" w:themeColor="text1"/>
          <w:sz w:val="22"/>
          <w:szCs w:val="22"/>
          <w:lang w:val="ka-GE" w:eastAsia="en-US"/>
        </w:rPr>
        <w:t>.გ) ოპერატორების შერჩევის პროცედურის შესახებ.</w:t>
      </w:r>
    </w:p>
    <w:p w14:paraId="351EC596" w14:textId="0EB19950" w:rsidR="0097398C" w:rsidRPr="003171F6" w:rsidRDefault="00B868B4" w:rsidP="00B626BC">
      <w:pPr>
        <w:tabs>
          <w:tab w:val="left" w:pos="630"/>
        </w:tabs>
        <w:spacing w:after="0" w:line="276" w:lineRule="auto"/>
        <w:ind w:firstLine="630"/>
        <w:rPr>
          <w:rFonts w:ascii="Sylfaen" w:hAnsi="Sylfaen" w:cs="Tahoma"/>
          <w:bCs/>
          <w:color w:val="000000" w:themeColor="text1"/>
          <w:sz w:val="22"/>
          <w:szCs w:val="22"/>
          <w:lang w:val="ka-GE" w:eastAsia="el-GR"/>
        </w:rPr>
      </w:pPr>
      <w:r>
        <w:rPr>
          <w:rFonts w:ascii="Sylfaen" w:hAnsi="Sylfaen"/>
          <w:color w:val="000000" w:themeColor="text1"/>
          <w:sz w:val="22"/>
          <w:szCs w:val="22"/>
          <w:lang w:val="ka-GE" w:eastAsia="en-US"/>
        </w:rPr>
        <w:t>ო</w:t>
      </w:r>
      <w:r w:rsidR="0097398C" w:rsidRPr="003171F6">
        <w:rPr>
          <w:rFonts w:ascii="Sylfaen" w:hAnsi="Sylfaen"/>
          <w:color w:val="000000" w:themeColor="text1"/>
          <w:sz w:val="22"/>
          <w:szCs w:val="22"/>
          <w:lang w:val="ka-GE" w:eastAsia="en-US"/>
        </w:rPr>
        <w:t xml:space="preserve">) </w:t>
      </w:r>
      <w:r w:rsidR="0097398C" w:rsidRPr="003171F6">
        <w:rPr>
          <w:rFonts w:ascii="Sylfaen" w:hAnsi="Sylfaen" w:cs="Tahoma"/>
          <w:bCs/>
          <w:color w:val="000000" w:themeColor="text1"/>
          <w:sz w:val="22"/>
          <w:szCs w:val="22"/>
          <w:lang w:val="ka-GE" w:eastAsia="el-GR"/>
        </w:rPr>
        <w:t xml:space="preserve">მგვ-ის ორგანიზაცია სამინისტროსთან, </w:t>
      </w:r>
      <w:r w:rsidR="0097398C" w:rsidRPr="003171F6">
        <w:rPr>
          <w:rFonts w:ascii="Sylfaen" w:hAnsi="Sylfaen"/>
          <w:color w:val="000000" w:themeColor="text1"/>
          <w:sz w:val="22"/>
          <w:szCs w:val="22"/>
          <w:lang w:val="ka-GE" w:eastAsia="en-US"/>
        </w:rPr>
        <w:t xml:space="preserve">მუნიციპალიტეტებთან და სხვა დაინტერესებულ მხარეებთან თანამშრომლობით, </w:t>
      </w:r>
      <w:r w:rsidR="00F75E6C" w:rsidRPr="003171F6">
        <w:rPr>
          <w:rFonts w:ascii="Sylfaen" w:hAnsi="Sylfaen"/>
          <w:color w:val="000000" w:themeColor="text1"/>
          <w:sz w:val="22"/>
          <w:szCs w:val="22"/>
          <w:lang w:val="ka-GE" w:eastAsia="en-US"/>
        </w:rPr>
        <w:t>ჩაატარო</w:t>
      </w:r>
      <w:r w:rsidR="0097398C" w:rsidRPr="003171F6">
        <w:rPr>
          <w:rFonts w:ascii="Sylfaen" w:hAnsi="Sylfaen"/>
          <w:color w:val="000000" w:themeColor="text1"/>
          <w:sz w:val="22"/>
          <w:szCs w:val="22"/>
          <w:lang w:val="ka-GE" w:eastAsia="en-US"/>
        </w:rPr>
        <w:t xml:space="preserve">ს საინფორმაციო და </w:t>
      </w:r>
      <w:r w:rsidR="00F75E6C" w:rsidRPr="003171F6">
        <w:rPr>
          <w:rFonts w:ascii="Sylfaen" w:hAnsi="Sylfaen"/>
          <w:color w:val="000000" w:themeColor="text1"/>
          <w:sz w:val="22"/>
          <w:szCs w:val="22"/>
          <w:lang w:val="ka-GE" w:eastAsia="en-US"/>
        </w:rPr>
        <w:t>ცნობიერების ამაღლების კამპანიები</w:t>
      </w:r>
      <w:r w:rsidR="0097398C" w:rsidRPr="003171F6">
        <w:rPr>
          <w:rFonts w:ascii="Sylfaen" w:hAnsi="Sylfaen"/>
          <w:color w:val="000000" w:themeColor="text1"/>
          <w:sz w:val="22"/>
          <w:szCs w:val="22"/>
          <w:lang w:val="ka-GE" w:eastAsia="en-US"/>
        </w:rPr>
        <w:t xml:space="preserve"> </w:t>
      </w:r>
      <w:r w:rsidR="0097398C" w:rsidRPr="003171F6">
        <w:rPr>
          <w:rFonts w:ascii="Sylfaen" w:hAnsi="Sylfaen" w:cs="Tahoma"/>
          <w:bCs/>
          <w:color w:val="000000" w:themeColor="text1"/>
          <w:sz w:val="22"/>
          <w:szCs w:val="22"/>
          <w:lang w:val="ka-GE" w:eastAsia="el-GR"/>
        </w:rPr>
        <w:t>მომხმარებლებისთვის, შემდეგ საკითხებზე:</w:t>
      </w:r>
      <w:r w:rsidR="0097398C" w:rsidRPr="003171F6">
        <w:rPr>
          <w:rFonts w:ascii="Sylfaen" w:hAnsi="Sylfaen"/>
          <w:color w:val="000000" w:themeColor="text1"/>
          <w:sz w:val="22"/>
          <w:szCs w:val="22"/>
          <w:lang w:val="ka-GE" w:eastAsia="en-US"/>
        </w:rPr>
        <w:t xml:space="preserve"> </w:t>
      </w:r>
    </w:p>
    <w:p w14:paraId="788EECBF" w14:textId="6EC46C97" w:rsidR="0097398C" w:rsidRPr="003171F6" w:rsidRDefault="00B868B4" w:rsidP="00B626BC">
      <w:pPr>
        <w:spacing w:after="0" w:line="276" w:lineRule="auto"/>
        <w:ind w:firstLine="630"/>
        <w:rPr>
          <w:rFonts w:ascii="Sylfaen" w:hAnsi="Sylfaen" w:cs="Tahoma"/>
          <w:bCs/>
          <w:color w:val="000000" w:themeColor="text1"/>
          <w:sz w:val="22"/>
          <w:szCs w:val="22"/>
          <w:lang w:val="ka-GE" w:eastAsia="el-GR"/>
        </w:rPr>
      </w:pPr>
      <w:r>
        <w:rPr>
          <w:rFonts w:ascii="Sylfaen" w:hAnsi="Sylfaen" w:cs="Tahoma"/>
          <w:bCs/>
          <w:color w:val="000000" w:themeColor="text1"/>
          <w:sz w:val="22"/>
          <w:szCs w:val="22"/>
          <w:lang w:val="ka-GE" w:eastAsia="el-GR"/>
        </w:rPr>
        <w:t>ო</w:t>
      </w:r>
      <w:r w:rsidR="0097398C" w:rsidRPr="003171F6">
        <w:rPr>
          <w:rFonts w:ascii="Sylfaen" w:hAnsi="Sylfaen" w:cs="Tahoma"/>
          <w:bCs/>
          <w:color w:val="000000" w:themeColor="text1"/>
          <w:sz w:val="22"/>
          <w:szCs w:val="22"/>
          <w:lang w:val="ka-GE" w:eastAsia="el-GR"/>
        </w:rPr>
        <w:t xml:space="preserve">.ა) </w:t>
      </w:r>
      <w:r w:rsidR="00F75E6C" w:rsidRPr="003171F6">
        <w:rPr>
          <w:rFonts w:ascii="Sylfaen" w:hAnsi="Sylfaen" w:cs="Tahoma"/>
          <w:bCs/>
          <w:color w:val="000000" w:themeColor="text1"/>
          <w:sz w:val="22"/>
          <w:szCs w:val="22"/>
          <w:lang w:val="ka-GE" w:eastAsia="el-GR"/>
        </w:rPr>
        <w:t>ელექტრო და ელექტრონული მოწყობილობებში</w:t>
      </w:r>
      <w:r w:rsidR="0097398C" w:rsidRPr="003171F6">
        <w:rPr>
          <w:rFonts w:ascii="Sylfaen" w:hAnsi="Sylfaen" w:cs="Tahoma"/>
          <w:bCs/>
          <w:color w:val="000000" w:themeColor="text1"/>
          <w:sz w:val="22"/>
          <w:szCs w:val="22"/>
          <w:lang w:val="ka-GE" w:eastAsia="el-GR"/>
        </w:rPr>
        <w:t xml:space="preserve"> გამოყენებული ნივთიერებების შესაძლო ზემოქმედება გარემოსა და ადამიანის ჯანმრთელობაზე; </w:t>
      </w:r>
    </w:p>
    <w:p w14:paraId="1E1D52C0" w14:textId="50572025" w:rsidR="0097398C" w:rsidRPr="003171F6" w:rsidRDefault="00B868B4" w:rsidP="00B626BC">
      <w:pPr>
        <w:spacing w:after="0" w:line="276" w:lineRule="auto"/>
        <w:ind w:firstLine="630"/>
        <w:rPr>
          <w:rFonts w:ascii="Sylfaen" w:hAnsi="Sylfaen" w:cs="Tahoma"/>
          <w:bCs/>
          <w:color w:val="000000" w:themeColor="text1"/>
          <w:sz w:val="22"/>
          <w:szCs w:val="22"/>
          <w:lang w:val="ka-GE" w:eastAsia="el-GR"/>
        </w:rPr>
      </w:pPr>
      <w:r>
        <w:rPr>
          <w:rFonts w:ascii="Sylfaen" w:hAnsi="Sylfaen" w:cs="Tahoma"/>
          <w:bCs/>
          <w:color w:val="000000" w:themeColor="text1"/>
          <w:sz w:val="22"/>
          <w:szCs w:val="22"/>
          <w:lang w:val="ka-GE" w:eastAsia="el-GR"/>
        </w:rPr>
        <w:t>ო</w:t>
      </w:r>
      <w:r w:rsidR="0097398C" w:rsidRPr="003171F6">
        <w:rPr>
          <w:rFonts w:ascii="Sylfaen" w:hAnsi="Sylfaen" w:cs="Tahoma"/>
          <w:bCs/>
          <w:color w:val="000000" w:themeColor="text1"/>
          <w:sz w:val="22"/>
          <w:szCs w:val="22"/>
          <w:lang w:val="ka-GE" w:eastAsia="el-GR"/>
        </w:rPr>
        <w:t xml:space="preserve">.ბ)  </w:t>
      </w:r>
      <w:r w:rsidR="00F75E6C" w:rsidRPr="003171F6">
        <w:rPr>
          <w:rFonts w:ascii="Sylfaen" w:hAnsi="Sylfaen" w:cs="Tahoma"/>
          <w:bCs/>
          <w:color w:val="000000" w:themeColor="text1"/>
          <w:sz w:val="22"/>
          <w:szCs w:val="22"/>
          <w:lang w:val="ka-GE" w:eastAsia="el-GR"/>
        </w:rPr>
        <w:t>ელექტრო და ელექტრონული მოწყობილობების</w:t>
      </w:r>
      <w:r w:rsidR="0097398C" w:rsidRPr="003171F6">
        <w:rPr>
          <w:rFonts w:ascii="Sylfaen" w:hAnsi="Sylfaen" w:cs="Tahoma"/>
          <w:bCs/>
          <w:color w:val="000000" w:themeColor="text1"/>
          <w:sz w:val="22"/>
          <w:szCs w:val="22"/>
          <w:lang w:val="ka-GE" w:eastAsia="el-GR"/>
        </w:rPr>
        <w:t xml:space="preserve"> ნარჩენების  სეპარირებულ შეგროვებაში მონაწილეობის აუცილებლობა მათი დამუშავებისა და რეციკლირების ხელშეწყობის მიზნით; </w:t>
      </w:r>
    </w:p>
    <w:p w14:paraId="65FC50DC" w14:textId="737050EB" w:rsidR="0097398C" w:rsidRPr="003171F6" w:rsidRDefault="00B868B4" w:rsidP="00B626BC">
      <w:pPr>
        <w:spacing w:after="0" w:line="276" w:lineRule="auto"/>
        <w:ind w:firstLine="630"/>
        <w:rPr>
          <w:rFonts w:ascii="Sylfaen" w:hAnsi="Sylfaen" w:cs="Tahoma"/>
          <w:bCs/>
          <w:color w:val="000000" w:themeColor="text1"/>
          <w:sz w:val="22"/>
          <w:szCs w:val="22"/>
          <w:lang w:val="ka-GE" w:eastAsia="el-GR"/>
        </w:rPr>
      </w:pPr>
      <w:r>
        <w:rPr>
          <w:rFonts w:ascii="Sylfaen" w:hAnsi="Sylfaen" w:cs="Tahoma"/>
          <w:bCs/>
          <w:color w:val="000000" w:themeColor="text1"/>
          <w:sz w:val="22"/>
          <w:szCs w:val="22"/>
          <w:lang w:val="ka-GE" w:eastAsia="el-GR"/>
        </w:rPr>
        <w:t>ო</w:t>
      </w:r>
      <w:r w:rsidR="0097398C" w:rsidRPr="003171F6">
        <w:rPr>
          <w:rFonts w:ascii="Sylfaen" w:hAnsi="Sylfaen" w:cs="Tahoma"/>
          <w:bCs/>
          <w:color w:val="000000" w:themeColor="text1"/>
          <w:sz w:val="22"/>
          <w:szCs w:val="22"/>
          <w:lang w:val="ka-GE" w:eastAsia="el-GR"/>
        </w:rPr>
        <w:t xml:space="preserve">.გ) </w:t>
      </w:r>
      <w:r w:rsidR="00F75E6C" w:rsidRPr="003171F6">
        <w:rPr>
          <w:rFonts w:ascii="Sylfaen" w:hAnsi="Sylfaen" w:cs="Tahoma"/>
          <w:bCs/>
          <w:color w:val="000000" w:themeColor="text1"/>
          <w:sz w:val="22"/>
          <w:szCs w:val="22"/>
          <w:lang w:val="ka-GE" w:eastAsia="el-GR"/>
        </w:rPr>
        <w:t>ელექტრო და ელექტრონული მოწყობილობების</w:t>
      </w:r>
      <w:r w:rsidR="0097398C" w:rsidRPr="003171F6">
        <w:rPr>
          <w:rFonts w:ascii="Sylfaen" w:hAnsi="Sylfaen" w:cs="Tahoma"/>
          <w:bCs/>
          <w:color w:val="000000" w:themeColor="text1"/>
          <w:sz w:val="22"/>
          <w:szCs w:val="22"/>
          <w:lang w:val="ka-GE" w:eastAsia="el-GR"/>
        </w:rPr>
        <w:t xml:space="preserve"> ნარჩენების მართვაში (შეგროვება, ტრანსპორტირება, შენახვა, რეციკლირება) ჩართული კომპანიები, მათი ფუნქციები და ვალდებულებები;</w:t>
      </w:r>
    </w:p>
    <w:p w14:paraId="1BB70235" w14:textId="6015BAE9" w:rsidR="0097398C" w:rsidRPr="003171F6" w:rsidRDefault="00B868B4" w:rsidP="00B626BC">
      <w:pPr>
        <w:spacing w:after="0" w:line="276" w:lineRule="auto"/>
        <w:ind w:firstLine="630"/>
        <w:rPr>
          <w:rFonts w:ascii="Sylfaen" w:hAnsi="Sylfaen" w:cs="Tahoma"/>
          <w:bCs/>
          <w:color w:val="000000" w:themeColor="text1"/>
          <w:sz w:val="22"/>
          <w:szCs w:val="22"/>
          <w:lang w:val="ka-GE" w:eastAsia="el-GR"/>
        </w:rPr>
      </w:pPr>
      <w:r>
        <w:rPr>
          <w:rFonts w:ascii="Sylfaen" w:hAnsi="Sylfaen" w:cs="Tahoma"/>
          <w:bCs/>
          <w:color w:val="000000" w:themeColor="text1"/>
          <w:sz w:val="22"/>
          <w:szCs w:val="22"/>
          <w:lang w:val="ka-GE" w:eastAsia="el-GR"/>
        </w:rPr>
        <w:t>ო</w:t>
      </w:r>
      <w:r w:rsidR="0097398C" w:rsidRPr="003171F6">
        <w:rPr>
          <w:rFonts w:ascii="Sylfaen" w:hAnsi="Sylfaen" w:cs="Tahoma"/>
          <w:bCs/>
          <w:color w:val="000000" w:themeColor="text1"/>
          <w:sz w:val="22"/>
          <w:szCs w:val="22"/>
          <w:lang w:val="ka-GE" w:eastAsia="el-GR"/>
        </w:rPr>
        <w:t xml:space="preserve">.დ) მომხმარებლების როლი </w:t>
      </w:r>
      <w:r w:rsidR="00F75E6C" w:rsidRPr="003171F6">
        <w:rPr>
          <w:rFonts w:ascii="Sylfaen" w:hAnsi="Sylfaen" w:cs="Tahoma"/>
          <w:bCs/>
          <w:color w:val="000000" w:themeColor="text1"/>
          <w:sz w:val="22"/>
          <w:szCs w:val="22"/>
          <w:lang w:val="ka-GE" w:eastAsia="el-GR"/>
        </w:rPr>
        <w:t>ელექტრო და ელექტრონული მოწყობილობების</w:t>
      </w:r>
      <w:r w:rsidR="0097398C" w:rsidRPr="003171F6">
        <w:rPr>
          <w:rFonts w:ascii="Sylfaen" w:hAnsi="Sylfaen" w:cs="Tahoma"/>
          <w:bCs/>
          <w:color w:val="000000" w:themeColor="text1"/>
          <w:sz w:val="22"/>
          <w:szCs w:val="22"/>
          <w:lang w:val="ka-GE" w:eastAsia="el-GR"/>
        </w:rPr>
        <w:t xml:space="preserve"> ნარჩენების რეციკლირების ხელშეწყობაში;</w:t>
      </w:r>
    </w:p>
    <w:p w14:paraId="56DC6F83" w14:textId="5462BFAD" w:rsidR="0097398C" w:rsidRPr="003171F6" w:rsidRDefault="00B868B4" w:rsidP="00B626BC">
      <w:pPr>
        <w:spacing w:after="0" w:line="276" w:lineRule="auto"/>
        <w:ind w:firstLine="630"/>
        <w:rPr>
          <w:rFonts w:ascii="Sylfaen" w:hAnsi="Sylfaen" w:cs="Tahoma"/>
          <w:bCs/>
          <w:color w:val="000000" w:themeColor="text1"/>
          <w:sz w:val="22"/>
          <w:szCs w:val="22"/>
          <w:lang w:val="ka-GE" w:eastAsia="el-GR"/>
        </w:rPr>
      </w:pPr>
      <w:r>
        <w:rPr>
          <w:rFonts w:ascii="Sylfaen" w:hAnsi="Sylfaen" w:cs="Tahoma"/>
          <w:bCs/>
          <w:color w:val="000000" w:themeColor="text1"/>
          <w:sz w:val="22"/>
          <w:szCs w:val="22"/>
          <w:lang w:val="ka-GE" w:eastAsia="el-GR"/>
        </w:rPr>
        <w:t>ო</w:t>
      </w:r>
      <w:r w:rsidR="0097398C" w:rsidRPr="003171F6">
        <w:rPr>
          <w:rFonts w:ascii="Sylfaen" w:hAnsi="Sylfaen" w:cs="Tahoma"/>
          <w:bCs/>
          <w:color w:val="000000" w:themeColor="text1"/>
          <w:sz w:val="22"/>
          <w:szCs w:val="22"/>
          <w:lang w:val="ka-GE" w:eastAsia="el-GR"/>
        </w:rPr>
        <w:t>.ე) ა</w:t>
      </w:r>
      <w:r w:rsidR="00F75E6C" w:rsidRPr="003171F6">
        <w:rPr>
          <w:rFonts w:ascii="Sylfaen" w:hAnsi="Sylfaen" w:cs="Tahoma"/>
          <w:bCs/>
          <w:color w:val="000000" w:themeColor="text1"/>
          <w:sz w:val="22"/>
          <w:szCs w:val="22"/>
          <w:lang w:val="ka-GE" w:eastAsia="el-GR"/>
        </w:rPr>
        <w:t xml:space="preserve">მ ტექნიკური რეგლამენტის დანართ </w:t>
      </w:r>
      <w:r w:rsidR="00F75E6C" w:rsidRPr="003171F6">
        <w:rPr>
          <w:rFonts w:ascii="Sylfaen" w:hAnsi="Sylfaen" w:cs="Tahoma"/>
          <w:bCs/>
          <w:color w:val="000000" w:themeColor="text1"/>
          <w:sz w:val="22"/>
          <w:szCs w:val="22"/>
          <w:lang w:val="fr-FR" w:eastAsia="el-GR"/>
        </w:rPr>
        <w:t>V</w:t>
      </w:r>
      <w:r w:rsidR="0097398C" w:rsidRPr="003171F6">
        <w:rPr>
          <w:rFonts w:ascii="Sylfaen" w:hAnsi="Sylfaen" w:cs="Tahoma"/>
          <w:bCs/>
          <w:color w:val="000000" w:themeColor="text1"/>
          <w:sz w:val="22"/>
          <w:szCs w:val="22"/>
          <w:lang w:val="ka-GE" w:eastAsia="el-GR"/>
        </w:rPr>
        <w:t>I-ში განსაზღვრული სიმბოლოს მნიშვნელობა.</w:t>
      </w:r>
    </w:p>
    <w:p w14:paraId="6F599BC1" w14:textId="4F179D66" w:rsidR="00F75E6C" w:rsidRDefault="00B868B4" w:rsidP="00B626BC">
      <w:pPr>
        <w:spacing w:line="276" w:lineRule="auto"/>
        <w:ind w:firstLine="630"/>
        <w:rPr>
          <w:rFonts w:ascii="Sylfaen" w:hAnsi="Sylfaen" w:cs="Sylfaen"/>
          <w:color w:val="000000" w:themeColor="text1"/>
          <w:sz w:val="22"/>
          <w:szCs w:val="22"/>
          <w:lang w:val="ka-GE" w:eastAsia="en-US"/>
        </w:rPr>
      </w:pPr>
      <w:r>
        <w:rPr>
          <w:rFonts w:ascii="Sylfaen" w:hAnsi="Sylfaen" w:cs="Sylfaen"/>
          <w:color w:val="000000" w:themeColor="text1"/>
          <w:sz w:val="22"/>
          <w:szCs w:val="22"/>
          <w:lang w:val="ka-GE" w:eastAsia="en-US"/>
        </w:rPr>
        <w:t>პ</w:t>
      </w:r>
      <w:r w:rsidR="00F75E6C" w:rsidRPr="003171F6">
        <w:rPr>
          <w:rFonts w:ascii="Sylfaen" w:hAnsi="Sylfaen" w:cs="Sylfaen"/>
          <w:color w:val="000000" w:themeColor="text1"/>
          <w:sz w:val="22"/>
          <w:szCs w:val="22"/>
          <w:lang w:val="ka-GE" w:eastAsia="en-US"/>
        </w:rPr>
        <w:t xml:space="preserve">) მოთხოვნის შესაბამისად მიაწოდოს ინფორმაცია ნარჩენების მართვაში ჩართულ ოპერატორებს ხელახალი </w:t>
      </w:r>
      <w:r w:rsidR="000768C7" w:rsidRPr="003171F6">
        <w:rPr>
          <w:rFonts w:ascii="Sylfaen" w:hAnsi="Sylfaen" w:cs="Sylfaen"/>
          <w:color w:val="000000" w:themeColor="text1"/>
          <w:sz w:val="22"/>
          <w:szCs w:val="22"/>
          <w:lang w:val="ka-GE" w:eastAsia="en-US"/>
        </w:rPr>
        <w:t xml:space="preserve">გამოყენებისთვის მომზადებისა და დამუშავების, მოწყობილობების დამზადებისას გამოყენებული მასალებისა და კომპონენტების და მათში სახიფათო ნივთიერებების არსებობის შესახებ. </w:t>
      </w:r>
    </w:p>
    <w:p w14:paraId="57FE2706" w14:textId="77777777" w:rsidR="00B868B4" w:rsidRPr="003171F6" w:rsidRDefault="00B868B4" w:rsidP="00B626BC">
      <w:pPr>
        <w:spacing w:line="276" w:lineRule="auto"/>
        <w:ind w:firstLine="630"/>
        <w:rPr>
          <w:noProof w:val="0"/>
          <w:color w:val="000000" w:themeColor="text1"/>
          <w:sz w:val="22"/>
          <w:szCs w:val="22"/>
          <w:lang w:val="ka-GE" w:eastAsia="en-US"/>
        </w:rPr>
      </w:pPr>
    </w:p>
    <w:p w14:paraId="59BB0BCC" w14:textId="4EEEB265" w:rsidR="005E27D3" w:rsidRPr="003171F6" w:rsidRDefault="00DA3BDA"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rPr>
          <w:rFonts w:ascii="Sylfaen" w:hAnsi="Sylfaen"/>
          <w:b/>
          <w:color w:val="000000" w:themeColor="text1"/>
          <w:sz w:val="22"/>
          <w:szCs w:val="22"/>
          <w:lang w:val="ka-GE" w:eastAsia="en-US"/>
        </w:rPr>
      </w:pPr>
      <w:r w:rsidRPr="003171F6">
        <w:rPr>
          <w:rFonts w:ascii="Sylfaen" w:hAnsi="Sylfaen"/>
          <w:b/>
          <w:color w:val="000000" w:themeColor="text1"/>
          <w:sz w:val="22"/>
          <w:szCs w:val="22"/>
          <w:lang w:val="ka-GE" w:eastAsia="en-US"/>
        </w:rPr>
        <w:lastRenderedPageBreak/>
        <w:t>მუხლი 9.</w:t>
      </w:r>
      <w:r w:rsidR="005E27D3" w:rsidRPr="003171F6">
        <w:rPr>
          <w:rFonts w:ascii="Sylfaen" w:hAnsi="Sylfaen"/>
          <w:b/>
          <w:color w:val="000000" w:themeColor="text1"/>
          <w:sz w:val="22"/>
          <w:szCs w:val="22"/>
          <w:lang w:val="ka-GE" w:eastAsia="en-US"/>
        </w:rPr>
        <w:t xml:space="preserve"> რეციკლირების წინასწარი შენატანი</w:t>
      </w:r>
    </w:p>
    <w:p w14:paraId="230C9C51" w14:textId="77777777" w:rsidR="00B042C0" w:rsidRPr="003171F6" w:rsidRDefault="005E27D3" w:rsidP="00B626BC">
      <w:pPr>
        <w:pStyle w:val="Default"/>
        <w:spacing w:line="276" w:lineRule="auto"/>
        <w:ind w:firstLine="630"/>
        <w:jc w:val="both"/>
        <w:rPr>
          <w:rFonts w:ascii="Sylfaen" w:hAnsi="Sylfaen"/>
          <w:color w:val="000000" w:themeColor="text1"/>
          <w:sz w:val="22"/>
          <w:szCs w:val="22"/>
        </w:rPr>
      </w:pPr>
      <w:r w:rsidRPr="003171F6">
        <w:rPr>
          <w:rFonts w:ascii="Sylfaen" w:hAnsi="Sylfaen"/>
          <w:color w:val="000000" w:themeColor="text1"/>
          <w:sz w:val="22"/>
          <w:szCs w:val="22"/>
          <w:lang w:val="ka-GE" w:eastAsia="en-US"/>
        </w:rPr>
        <w:t xml:space="preserve">1. </w:t>
      </w:r>
      <w:r w:rsidR="00B042C0" w:rsidRPr="003171F6">
        <w:rPr>
          <w:rFonts w:ascii="Sylfaen" w:hAnsi="Sylfaen"/>
          <w:color w:val="000000" w:themeColor="text1"/>
          <w:sz w:val="22"/>
          <w:szCs w:val="22"/>
          <w:lang w:val="ka-GE" w:eastAsia="en-US"/>
        </w:rPr>
        <w:t xml:space="preserve">მწარმოებლების გაერთიანების შედეგად შექმნილი თითოეული მგვ ორგანიზაცია თავის წევრ მწარმოებლებს განუსაზღვრავს რეციკლირების წინასწარი შენატანის ოდენობას. აღნიშნული შენატანი საკმარისი უნდა იყოს მწარმოებლის მიერ საქართველოს ბაზარზე განთავსებულ პროდუქტთან დაკავშირებული შემდეგი ხარჯების დასაფარად: </w:t>
      </w:r>
    </w:p>
    <w:p w14:paraId="401D4772" w14:textId="3C2B4F70" w:rsidR="005E27D3" w:rsidRPr="003171F6" w:rsidRDefault="005E27D3" w:rsidP="00B626BC">
      <w:pPr>
        <w:autoSpaceDE w:val="0"/>
        <w:autoSpaceDN w:val="0"/>
        <w:spacing w:after="0" w:line="276" w:lineRule="auto"/>
        <w:ind w:firstLine="630"/>
        <w:rPr>
          <w:rFonts w:ascii="Sylfaen" w:hAnsi="Sylfaen" w:cs="Corbel"/>
          <w:color w:val="000000" w:themeColor="text1"/>
          <w:sz w:val="22"/>
          <w:szCs w:val="22"/>
          <w:lang w:val="ka-GE"/>
        </w:rPr>
      </w:pPr>
      <w:r w:rsidRPr="003171F6">
        <w:rPr>
          <w:rFonts w:ascii="Sylfaen" w:hAnsi="Sylfaen" w:cs="Corbel"/>
          <w:color w:val="000000" w:themeColor="text1"/>
          <w:sz w:val="22"/>
          <w:szCs w:val="22"/>
          <w:lang w:val="ka-GE"/>
        </w:rPr>
        <w:t>ა) ნარჩენების შეგროვების, ტრანსპო</w:t>
      </w:r>
      <w:r w:rsidR="00B01D32" w:rsidRPr="003171F6">
        <w:rPr>
          <w:rFonts w:ascii="Sylfaen" w:hAnsi="Sylfaen" w:cs="Corbel"/>
          <w:color w:val="000000" w:themeColor="text1"/>
          <w:sz w:val="22"/>
          <w:szCs w:val="22"/>
          <w:lang w:val="ka-GE"/>
        </w:rPr>
        <w:t>რტირებისა და დამუშავების ხარჯები</w:t>
      </w:r>
      <w:r w:rsidRPr="003171F6">
        <w:rPr>
          <w:rFonts w:ascii="Sylfaen" w:hAnsi="Sylfaen" w:cs="Corbel"/>
          <w:color w:val="000000" w:themeColor="text1"/>
          <w:sz w:val="22"/>
          <w:szCs w:val="22"/>
          <w:lang w:val="ka-GE"/>
        </w:rPr>
        <w:t>, ნარჩენების ხელახალი გამოყენებით, მეორადი ნედლეულის რეალიზაციით</w:t>
      </w:r>
      <w:r w:rsidR="000E79AD" w:rsidRPr="003171F6">
        <w:rPr>
          <w:rFonts w:ascii="Sylfaen" w:hAnsi="Sylfaen" w:cs="Corbel"/>
          <w:color w:val="000000" w:themeColor="text1"/>
          <w:sz w:val="22"/>
          <w:szCs w:val="22"/>
          <w:lang w:val="ka-GE"/>
        </w:rPr>
        <w:t xml:space="preserve"> </w:t>
      </w:r>
      <w:r w:rsidRPr="003171F6">
        <w:rPr>
          <w:rFonts w:ascii="Sylfaen" w:hAnsi="Sylfaen" w:cs="Corbel"/>
          <w:color w:val="000000" w:themeColor="text1"/>
          <w:sz w:val="22"/>
          <w:szCs w:val="22"/>
          <w:lang w:val="ka-GE"/>
        </w:rPr>
        <w:t>მიღებული შემოსავლის გათვალისწინებით;</w:t>
      </w:r>
    </w:p>
    <w:p w14:paraId="4153F720" w14:textId="69F11904" w:rsidR="00913236" w:rsidRPr="003171F6" w:rsidRDefault="00913236" w:rsidP="00B626BC">
      <w:pPr>
        <w:autoSpaceDE w:val="0"/>
        <w:autoSpaceDN w:val="0"/>
        <w:spacing w:after="0" w:line="276" w:lineRule="auto"/>
        <w:ind w:firstLine="630"/>
        <w:rPr>
          <w:rFonts w:ascii="Sylfaen" w:hAnsi="Sylfaen" w:cs="Corbel"/>
          <w:color w:val="000000" w:themeColor="text1"/>
          <w:sz w:val="22"/>
          <w:szCs w:val="22"/>
          <w:lang w:val="ka-GE"/>
        </w:rPr>
      </w:pPr>
      <w:r w:rsidRPr="003171F6">
        <w:rPr>
          <w:rFonts w:ascii="Sylfaen" w:hAnsi="Sylfaen" w:cs="Corbel"/>
          <w:color w:val="000000" w:themeColor="text1"/>
          <w:sz w:val="22"/>
          <w:szCs w:val="22"/>
          <w:lang w:val="ka-GE"/>
        </w:rPr>
        <w:t xml:space="preserve">ბ) </w:t>
      </w:r>
      <w:r w:rsidRPr="003171F6">
        <w:rPr>
          <w:rFonts w:ascii="Sylfaen" w:hAnsi="Sylfaen" w:cs="Calibri"/>
          <w:noProof w:val="0"/>
          <w:color w:val="000000" w:themeColor="text1"/>
          <w:sz w:val="22"/>
          <w:szCs w:val="22"/>
          <w:lang w:val="ka-GE"/>
        </w:rPr>
        <w:t xml:space="preserve">ელექტრო და ელექტრონული მოწყობილობების </w:t>
      </w:r>
      <w:r w:rsidRPr="003171F6">
        <w:rPr>
          <w:rFonts w:ascii="Sylfaen" w:hAnsi="Sylfaen" w:cs="Corbel"/>
          <w:color w:val="000000" w:themeColor="text1"/>
          <w:sz w:val="22"/>
          <w:szCs w:val="22"/>
          <w:lang w:val="ka-GE"/>
        </w:rPr>
        <w:t xml:space="preserve">დისტრიბუტორების მიერ </w:t>
      </w:r>
      <w:r w:rsidR="00B868B4">
        <w:rPr>
          <w:rFonts w:ascii="Sylfaen" w:hAnsi="Sylfaen" w:cs="Corbel"/>
          <w:color w:val="000000" w:themeColor="text1"/>
          <w:sz w:val="22"/>
          <w:szCs w:val="22"/>
          <w:lang w:val="ka-GE"/>
        </w:rPr>
        <w:t xml:space="preserve">ამ ტექნიკური რეგლამენტის </w:t>
      </w:r>
      <w:r w:rsidR="00B868B4" w:rsidRPr="00B868B4">
        <w:rPr>
          <w:rFonts w:ascii="Sylfaen" w:hAnsi="Sylfaen" w:cs="Corbel"/>
          <w:color w:val="000000" w:themeColor="text1"/>
          <w:sz w:val="22"/>
          <w:szCs w:val="22"/>
          <w:highlight w:val="yellow"/>
          <w:lang w:val="ka-GE"/>
        </w:rPr>
        <w:t>მე-13</w:t>
      </w:r>
      <w:r w:rsidR="00CC43A6" w:rsidRPr="003171F6">
        <w:rPr>
          <w:rFonts w:ascii="Sylfaen" w:hAnsi="Sylfaen" w:cs="Corbel"/>
          <w:color w:val="000000" w:themeColor="text1"/>
          <w:sz w:val="22"/>
          <w:szCs w:val="22"/>
          <w:lang w:val="ka-GE"/>
        </w:rPr>
        <w:t xml:space="preserve"> </w:t>
      </w:r>
      <w:r w:rsidRPr="003171F6">
        <w:rPr>
          <w:rFonts w:ascii="Sylfaen" w:hAnsi="Sylfaen" w:cs="Calibri"/>
          <w:noProof w:val="0"/>
          <w:color w:val="000000" w:themeColor="text1"/>
          <w:sz w:val="22"/>
          <w:szCs w:val="22"/>
          <w:lang w:val="ka-GE"/>
        </w:rPr>
        <w:t>მუხლი</w:t>
      </w:r>
      <w:r w:rsidR="00CC43A6" w:rsidRPr="003171F6">
        <w:rPr>
          <w:rFonts w:ascii="Sylfaen" w:hAnsi="Sylfaen" w:cs="Calibri"/>
          <w:noProof w:val="0"/>
          <w:color w:val="000000" w:themeColor="text1"/>
          <w:sz w:val="22"/>
          <w:szCs w:val="22"/>
          <w:lang w:val="ka-GE"/>
        </w:rPr>
        <w:t>ს</w:t>
      </w:r>
      <w:r w:rsidR="00B01D32" w:rsidRPr="003171F6">
        <w:rPr>
          <w:rFonts w:ascii="Sylfaen" w:hAnsi="Sylfaen" w:cs="Calibri"/>
          <w:noProof w:val="0"/>
          <w:color w:val="000000" w:themeColor="text1"/>
          <w:sz w:val="22"/>
          <w:szCs w:val="22"/>
          <w:lang w:val="ka-GE"/>
        </w:rPr>
        <w:t xml:space="preserve"> </w:t>
      </w:r>
      <w:r w:rsidRPr="003171F6">
        <w:rPr>
          <w:rFonts w:ascii="Sylfaen" w:hAnsi="Sylfaen" w:cs="Calibri"/>
          <w:noProof w:val="0"/>
          <w:color w:val="000000" w:themeColor="text1"/>
          <w:sz w:val="22"/>
          <w:szCs w:val="22"/>
          <w:lang w:val="ka-GE"/>
        </w:rPr>
        <w:t xml:space="preserve">შესაბამისად უკან დაბრუნების </w:t>
      </w:r>
      <w:r w:rsidR="00B01D32" w:rsidRPr="003171F6">
        <w:rPr>
          <w:rFonts w:ascii="Sylfaen" w:hAnsi="Sylfaen" w:cs="Calibri"/>
          <w:noProof w:val="0"/>
          <w:color w:val="000000" w:themeColor="text1"/>
          <w:sz w:val="22"/>
          <w:szCs w:val="22"/>
          <w:lang w:val="ka-GE"/>
        </w:rPr>
        <w:t>სისტემის მართვის ხარჯები</w:t>
      </w:r>
      <w:r w:rsidRPr="003171F6">
        <w:rPr>
          <w:rFonts w:ascii="Sylfaen" w:hAnsi="Sylfaen" w:cs="Calibri"/>
          <w:noProof w:val="0"/>
          <w:color w:val="000000" w:themeColor="text1"/>
          <w:sz w:val="22"/>
          <w:szCs w:val="22"/>
          <w:lang w:val="ka-GE"/>
        </w:rPr>
        <w:t xml:space="preserve">; </w:t>
      </w:r>
    </w:p>
    <w:p w14:paraId="3E4ABDC6" w14:textId="41A24E4D" w:rsidR="005E27D3" w:rsidRPr="003171F6" w:rsidRDefault="005E6835" w:rsidP="00B626BC">
      <w:pPr>
        <w:autoSpaceDE w:val="0"/>
        <w:autoSpaceDN w:val="0"/>
        <w:spacing w:after="0" w:line="276" w:lineRule="auto"/>
        <w:ind w:firstLine="630"/>
        <w:rPr>
          <w:rFonts w:ascii="Sylfaen" w:hAnsi="Sylfaen" w:cs="Corbel"/>
          <w:color w:val="000000" w:themeColor="text1"/>
          <w:sz w:val="22"/>
          <w:szCs w:val="22"/>
          <w:lang w:val="ka-GE"/>
        </w:rPr>
      </w:pPr>
      <w:r w:rsidRPr="003171F6">
        <w:rPr>
          <w:rFonts w:ascii="Sylfaen" w:hAnsi="Sylfaen" w:cs="Corbel"/>
          <w:color w:val="000000" w:themeColor="text1"/>
          <w:sz w:val="22"/>
          <w:szCs w:val="22"/>
          <w:lang w:val="ka-GE"/>
        </w:rPr>
        <w:t>გ</w:t>
      </w:r>
      <w:r w:rsidR="005E27D3" w:rsidRPr="003171F6">
        <w:rPr>
          <w:rFonts w:ascii="Sylfaen" w:hAnsi="Sylfaen" w:cs="Corbel"/>
          <w:color w:val="000000" w:themeColor="text1"/>
          <w:sz w:val="22"/>
          <w:szCs w:val="22"/>
          <w:lang w:val="ka-GE"/>
        </w:rPr>
        <w:t xml:space="preserve">) ნარჩენების </w:t>
      </w:r>
      <w:r w:rsidR="00B01D32" w:rsidRPr="003171F6">
        <w:rPr>
          <w:rFonts w:ascii="Sylfaen" w:hAnsi="Sylfaen" w:cs="Corbel"/>
          <w:color w:val="000000" w:themeColor="text1"/>
          <w:sz w:val="22"/>
          <w:szCs w:val="22"/>
          <w:lang w:val="ka-GE"/>
        </w:rPr>
        <w:t>მფლობელების ინფორმირების ხარჯები</w:t>
      </w:r>
      <w:r w:rsidR="005E27D3" w:rsidRPr="003171F6">
        <w:rPr>
          <w:rFonts w:ascii="Sylfaen" w:hAnsi="Sylfaen" w:cs="Corbel"/>
          <w:color w:val="000000" w:themeColor="text1"/>
          <w:sz w:val="22"/>
          <w:szCs w:val="22"/>
          <w:lang w:val="ka-GE"/>
        </w:rPr>
        <w:t xml:space="preserve">; </w:t>
      </w:r>
    </w:p>
    <w:p w14:paraId="7CCBB814" w14:textId="77777777" w:rsidR="008200E6" w:rsidRPr="003171F6" w:rsidRDefault="005E6835" w:rsidP="00B626BC">
      <w:pPr>
        <w:autoSpaceDE w:val="0"/>
        <w:autoSpaceDN w:val="0"/>
        <w:spacing w:after="0" w:line="276" w:lineRule="auto"/>
        <w:ind w:firstLine="630"/>
        <w:rPr>
          <w:rFonts w:ascii="Sylfaen" w:hAnsi="Sylfaen" w:cs="Corbel"/>
          <w:color w:val="000000" w:themeColor="text1"/>
          <w:sz w:val="22"/>
          <w:szCs w:val="22"/>
          <w:lang w:val="ka-GE"/>
        </w:rPr>
      </w:pPr>
      <w:r w:rsidRPr="003171F6">
        <w:rPr>
          <w:rFonts w:ascii="Sylfaen" w:hAnsi="Sylfaen" w:cs="Corbel"/>
          <w:color w:val="000000" w:themeColor="text1"/>
          <w:sz w:val="22"/>
          <w:szCs w:val="22"/>
          <w:lang w:val="ka-GE"/>
        </w:rPr>
        <w:t>დ</w:t>
      </w:r>
      <w:r w:rsidR="005E27D3" w:rsidRPr="003171F6">
        <w:rPr>
          <w:rFonts w:ascii="Sylfaen" w:hAnsi="Sylfaen" w:cs="Corbel"/>
          <w:color w:val="000000" w:themeColor="text1"/>
          <w:sz w:val="22"/>
          <w:szCs w:val="22"/>
          <w:lang w:val="ka-GE"/>
        </w:rPr>
        <w:t>) ამ ტექნიკური რეგლამენტის შესაბამისად მონაცემების შეგ</w:t>
      </w:r>
      <w:r w:rsidR="00B01D32" w:rsidRPr="003171F6">
        <w:rPr>
          <w:rFonts w:ascii="Sylfaen" w:hAnsi="Sylfaen" w:cs="Corbel"/>
          <w:color w:val="000000" w:themeColor="text1"/>
          <w:sz w:val="22"/>
          <w:szCs w:val="22"/>
          <w:lang w:val="ka-GE"/>
        </w:rPr>
        <w:t>როვებისა და ანგარიშგების ხარჯები</w:t>
      </w:r>
      <w:r w:rsidR="005E27D3" w:rsidRPr="003171F6">
        <w:rPr>
          <w:rFonts w:ascii="Sylfaen" w:hAnsi="Sylfaen" w:cs="Corbel"/>
          <w:color w:val="000000" w:themeColor="text1"/>
          <w:sz w:val="22"/>
          <w:szCs w:val="22"/>
          <w:lang w:val="ka-GE"/>
        </w:rPr>
        <w:t>;</w:t>
      </w:r>
    </w:p>
    <w:p w14:paraId="4E05E8A5" w14:textId="77777777" w:rsidR="00791AB8" w:rsidRPr="003171F6" w:rsidRDefault="004C6692" w:rsidP="00B626BC">
      <w:pPr>
        <w:autoSpaceDE w:val="0"/>
        <w:autoSpaceDN w:val="0"/>
        <w:spacing w:after="0" w:line="276" w:lineRule="auto"/>
        <w:ind w:firstLine="630"/>
        <w:rPr>
          <w:rFonts w:ascii="Sylfaen" w:hAnsi="Sylfaen" w:cs="Corbel"/>
          <w:color w:val="000000" w:themeColor="text1"/>
          <w:sz w:val="22"/>
          <w:szCs w:val="22"/>
          <w:lang w:val="ka-GE"/>
        </w:rPr>
      </w:pPr>
      <w:r w:rsidRPr="003171F6">
        <w:rPr>
          <w:rFonts w:ascii="Sylfaen" w:hAnsi="Sylfaen" w:cs="Corbel"/>
          <w:color w:val="000000" w:themeColor="text1"/>
          <w:sz w:val="22"/>
          <w:szCs w:val="22"/>
          <w:lang w:val="ka-GE"/>
        </w:rPr>
        <w:t xml:space="preserve">ე) </w:t>
      </w:r>
      <w:r w:rsidR="008200E6" w:rsidRPr="003171F6">
        <w:rPr>
          <w:rFonts w:ascii="Sylfaen" w:hAnsi="Sylfaen" w:cs="Corbel"/>
          <w:color w:val="000000" w:themeColor="text1"/>
          <w:sz w:val="22"/>
          <w:szCs w:val="22"/>
          <w:lang w:val="ka-GE"/>
        </w:rPr>
        <w:t>საზოგადოების ინფორმირებისა და ცნობიერების ამაღლებასთან დაკავშირებული ხარჯები;</w:t>
      </w:r>
    </w:p>
    <w:p w14:paraId="545F3B35" w14:textId="28E8B598" w:rsidR="005E27D3" w:rsidRPr="003171F6" w:rsidRDefault="000768C7" w:rsidP="00B626BC">
      <w:pPr>
        <w:autoSpaceDE w:val="0"/>
        <w:autoSpaceDN w:val="0"/>
        <w:spacing w:after="0" w:line="276" w:lineRule="auto"/>
        <w:ind w:firstLine="630"/>
        <w:rPr>
          <w:rFonts w:ascii="Sylfaen" w:hAnsi="Sylfaen" w:cs="Corbel"/>
          <w:color w:val="000000" w:themeColor="text1"/>
          <w:sz w:val="22"/>
          <w:szCs w:val="22"/>
          <w:lang w:val="ka-GE"/>
        </w:rPr>
      </w:pPr>
      <w:r w:rsidRPr="003171F6">
        <w:rPr>
          <w:rFonts w:ascii="Sylfaen" w:hAnsi="Sylfaen" w:cs="Corbel"/>
          <w:color w:val="000000" w:themeColor="text1"/>
          <w:sz w:val="22"/>
          <w:szCs w:val="22"/>
          <w:lang w:val="ka-GE"/>
        </w:rPr>
        <w:t xml:space="preserve">ვ) </w:t>
      </w:r>
      <w:r w:rsidR="00791AB8" w:rsidRPr="003171F6">
        <w:rPr>
          <w:rFonts w:ascii="Sylfaen" w:hAnsi="Sylfaen" w:cs="Corbel"/>
          <w:color w:val="000000" w:themeColor="text1"/>
          <w:sz w:val="22"/>
          <w:szCs w:val="22"/>
          <w:lang w:val="ka-GE"/>
        </w:rPr>
        <w:t>სარეზერვო ფონდის შექმნის ხარჯები;</w:t>
      </w:r>
      <w:r w:rsidR="005E27D3" w:rsidRPr="003171F6">
        <w:rPr>
          <w:rFonts w:ascii="Sylfaen" w:hAnsi="Sylfaen" w:cs="Corbel"/>
          <w:color w:val="000000" w:themeColor="text1"/>
          <w:sz w:val="22"/>
          <w:szCs w:val="22"/>
          <w:lang w:val="ka-GE"/>
        </w:rPr>
        <w:t xml:space="preserve"> </w:t>
      </w:r>
    </w:p>
    <w:p w14:paraId="646F37C5" w14:textId="7C20771C" w:rsidR="005E27D3" w:rsidRPr="003171F6" w:rsidRDefault="000768C7" w:rsidP="00B626BC">
      <w:pPr>
        <w:autoSpaceDE w:val="0"/>
        <w:autoSpaceDN w:val="0"/>
        <w:spacing w:after="0" w:line="276" w:lineRule="auto"/>
        <w:ind w:firstLine="630"/>
        <w:rPr>
          <w:rFonts w:ascii="Sylfaen" w:hAnsi="Sylfaen"/>
          <w:color w:val="000000" w:themeColor="text1"/>
          <w:sz w:val="22"/>
          <w:szCs w:val="22"/>
          <w:lang w:val="ka-GE"/>
        </w:rPr>
      </w:pPr>
      <w:r w:rsidRPr="003171F6">
        <w:rPr>
          <w:rFonts w:ascii="Sylfaen" w:hAnsi="Sylfaen" w:cs="Corbel"/>
          <w:color w:val="000000" w:themeColor="text1"/>
          <w:sz w:val="22"/>
          <w:szCs w:val="22"/>
          <w:lang w:val="ka-GE"/>
        </w:rPr>
        <w:t>ზ</w:t>
      </w:r>
      <w:r w:rsidR="005E27D3" w:rsidRPr="003171F6">
        <w:rPr>
          <w:rFonts w:ascii="Sylfaen" w:hAnsi="Sylfaen" w:cs="Corbel"/>
          <w:color w:val="000000" w:themeColor="text1"/>
          <w:sz w:val="22"/>
          <w:szCs w:val="22"/>
          <w:lang w:val="ka-GE"/>
        </w:rPr>
        <w:t>) მგვ</w:t>
      </w:r>
      <w:r w:rsidR="00CC43A6" w:rsidRPr="003171F6">
        <w:rPr>
          <w:rFonts w:ascii="Sylfaen" w:hAnsi="Sylfaen" w:cs="Corbel"/>
          <w:color w:val="000000" w:themeColor="text1"/>
          <w:sz w:val="22"/>
          <w:szCs w:val="22"/>
          <w:lang w:val="ka-GE"/>
        </w:rPr>
        <w:t>-ის</w:t>
      </w:r>
      <w:r w:rsidR="005E27D3" w:rsidRPr="003171F6">
        <w:rPr>
          <w:rFonts w:ascii="Sylfaen" w:hAnsi="Sylfaen" w:cs="Corbel"/>
          <w:color w:val="000000" w:themeColor="text1"/>
          <w:sz w:val="22"/>
          <w:szCs w:val="22"/>
          <w:lang w:val="ka-GE"/>
        </w:rPr>
        <w:t xml:space="preserve"> ორგ</w:t>
      </w:r>
      <w:r w:rsidR="00B01D32" w:rsidRPr="003171F6">
        <w:rPr>
          <w:rFonts w:ascii="Sylfaen" w:hAnsi="Sylfaen" w:cs="Corbel"/>
          <w:color w:val="000000" w:themeColor="text1"/>
          <w:sz w:val="22"/>
          <w:szCs w:val="22"/>
          <w:lang w:val="ka-GE"/>
        </w:rPr>
        <w:t>ანიზაციის ადმინისტრაციულ</w:t>
      </w:r>
      <w:r w:rsidR="003F57FF" w:rsidRPr="003F57FF">
        <w:rPr>
          <w:rFonts w:ascii="Sylfaen" w:hAnsi="Sylfaen" w:cs="Corbel"/>
          <w:color w:val="000000" w:themeColor="text1"/>
          <w:sz w:val="22"/>
          <w:szCs w:val="22"/>
          <w:highlight w:val="yellow"/>
          <w:lang w:val="ka-GE"/>
        </w:rPr>
        <w:t>ი</w:t>
      </w:r>
      <w:r w:rsidR="00B01D32" w:rsidRPr="003171F6">
        <w:rPr>
          <w:rFonts w:ascii="Sylfaen" w:hAnsi="Sylfaen" w:cs="Corbel"/>
          <w:color w:val="000000" w:themeColor="text1"/>
          <w:sz w:val="22"/>
          <w:szCs w:val="22"/>
          <w:lang w:val="ka-GE"/>
        </w:rPr>
        <w:t xml:space="preserve"> ხარჯები</w:t>
      </w:r>
      <w:r w:rsidR="00CC43A6" w:rsidRPr="003171F6">
        <w:rPr>
          <w:rFonts w:ascii="Sylfaen" w:hAnsi="Sylfaen" w:cs="Corbel"/>
          <w:color w:val="000000" w:themeColor="text1"/>
          <w:sz w:val="22"/>
          <w:szCs w:val="22"/>
          <w:lang w:val="ka-GE"/>
        </w:rPr>
        <w:t>.</w:t>
      </w:r>
    </w:p>
    <w:p w14:paraId="19BB6067" w14:textId="6417FF86" w:rsidR="005E27D3" w:rsidRPr="003171F6" w:rsidRDefault="00CC43A6" w:rsidP="00B626BC">
      <w:pPr>
        <w:autoSpaceDE w:val="0"/>
        <w:autoSpaceDN w:val="0"/>
        <w:spacing w:after="0" w:line="276" w:lineRule="auto"/>
        <w:ind w:firstLine="630"/>
        <w:rPr>
          <w:rFonts w:ascii="Sylfaen" w:hAnsi="Sylfaen" w:cs="Corbel"/>
          <w:color w:val="000000" w:themeColor="text1"/>
          <w:sz w:val="22"/>
          <w:szCs w:val="22"/>
          <w:lang w:val="ka-GE"/>
        </w:rPr>
      </w:pPr>
      <w:r w:rsidRPr="003171F6">
        <w:rPr>
          <w:rFonts w:ascii="Sylfaen" w:hAnsi="Sylfaen" w:cs="Corbel"/>
          <w:color w:val="000000" w:themeColor="text1"/>
          <w:sz w:val="22"/>
          <w:szCs w:val="22"/>
          <w:lang w:val="ka-GE"/>
        </w:rPr>
        <w:t>2.</w:t>
      </w:r>
      <w:r w:rsidR="005E27D3" w:rsidRPr="003171F6">
        <w:rPr>
          <w:rFonts w:ascii="Sylfaen" w:hAnsi="Sylfaen" w:cs="Corbel"/>
          <w:color w:val="000000" w:themeColor="text1"/>
          <w:sz w:val="22"/>
          <w:szCs w:val="22"/>
          <w:lang w:val="ka-GE"/>
        </w:rPr>
        <w:t xml:space="preserve"> </w:t>
      </w:r>
      <w:r w:rsidR="00286DCB" w:rsidRPr="003171F6">
        <w:rPr>
          <w:rFonts w:ascii="Sylfaen" w:hAnsi="Sylfaen" w:cs="Corbel"/>
          <w:color w:val="000000" w:themeColor="text1"/>
          <w:sz w:val="22"/>
          <w:szCs w:val="22"/>
          <w:lang w:val="ka-GE"/>
        </w:rPr>
        <w:t>რეციკლირების წინასწარი შენატანის ოდენობის დადგენისას, პროდუქტის სრული სასიცოცხლო ციკლის გათვალისწინებით, შეძლებისდაგვარად მხედველობაში უნდა იქნეს მიღებული ცალკეული პროდუქტის ან მსგავსი პროდუქტების ჯგუფების სპეციფიკაციები, მათ შორის</w:t>
      </w:r>
      <w:r w:rsidR="00912B77" w:rsidRPr="003171F6">
        <w:rPr>
          <w:rFonts w:ascii="Sylfaen" w:hAnsi="Sylfaen" w:cs="Corbel"/>
          <w:color w:val="000000" w:themeColor="text1"/>
          <w:sz w:val="22"/>
          <w:szCs w:val="22"/>
          <w:lang w:val="ka-GE"/>
        </w:rPr>
        <w:t>,</w:t>
      </w:r>
      <w:r w:rsidR="00286DCB" w:rsidRPr="003171F6">
        <w:rPr>
          <w:rFonts w:ascii="Sylfaen" w:hAnsi="Sylfaen" w:cs="Corbel"/>
          <w:color w:val="000000" w:themeColor="text1"/>
          <w:sz w:val="22"/>
          <w:szCs w:val="22"/>
          <w:lang w:val="ka-GE"/>
        </w:rPr>
        <w:t xml:space="preserve"> პროდუქტების გამძლეობა, მათი შეკეთების, ხელახლა გამოყენებისა და რეციკლირების შესაძლებლობა და მათში სახიფათო ნივთიერებების არსებობა.</w:t>
      </w:r>
    </w:p>
    <w:p w14:paraId="39BFD703" w14:textId="72290299" w:rsidR="001E366A" w:rsidRPr="003171F6" w:rsidRDefault="00CC43A6" w:rsidP="00B626BC">
      <w:pPr>
        <w:pStyle w:val="Default"/>
        <w:spacing w:line="276" w:lineRule="auto"/>
        <w:ind w:firstLine="630"/>
        <w:jc w:val="both"/>
        <w:rPr>
          <w:rFonts w:ascii="Sylfaen" w:hAnsi="Sylfaen"/>
          <w:color w:val="000000" w:themeColor="text1"/>
          <w:sz w:val="22"/>
          <w:szCs w:val="22"/>
          <w:lang w:val="ka-GE" w:eastAsia="en-US"/>
        </w:rPr>
      </w:pPr>
      <w:r w:rsidRPr="003171F6">
        <w:rPr>
          <w:rFonts w:ascii="Sylfaen" w:hAnsi="Sylfaen"/>
          <w:color w:val="000000" w:themeColor="text1"/>
          <w:sz w:val="22"/>
          <w:szCs w:val="22"/>
          <w:lang w:val="ka-GE" w:eastAsia="en-US"/>
        </w:rPr>
        <w:t>3</w:t>
      </w:r>
      <w:r w:rsidR="005E27D3" w:rsidRPr="003171F6">
        <w:rPr>
          <w:rFonts w:ascii="Sylfaen" w:hAnsi="Sylfaen"/>
          <w:color w:val="000000" w:themeColor="text1"/>
          <w:sz w:val="22"/>
          <w:szCs w:val="22"/>
          <w:lang w:val="ka-GE" w:eastAsia="en-US"/>
        </w:rPr>
        <w:t xml:space="preserve">. </w:t>
      </w:r>
      <w:r w:rsidR="00286DCB" w:rsidRPr="003171F6">
        <w:rPr>
          <w:rFonts w:ascii="Sylfaen" w:hAnsi="Sylfaen"/>
          <w:color w:val="000000" w:themeColor="text1"/>
          <w:sz w:val="22"/>
          <w:szCs w:val="22"/>
          <w:lang w:val="ka-GE"/>
        </w:rPr>
        <w:t>მგვ-ის ორგანიზაციის ხარჯები წევრებს შორის ღიად განისაზღვრება. აღნიშნული ხარჯები არ უნდა აღემატებოდეს ნარჩენების მართვის მომსახურების ხარჯეფექტიანად შესასრულებლად საჭირო ხარჯებს.</w:t>
      </w:r>
    </w:p>
    <w:p w14:paraId="10425616" w14:textId="689A9D4F" w:rsidR="005E27D3" w:rsidRPr="003171F6" w:rsidRDefault="00DA3BDA"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rPr>
          <w:rFonts w:ascii="Sylfaen" w:hAnsi="Sylfaen"/>
          <w:b/>
          <w:color w:val="000000" w:themeColor="text1"/>
          <w:sz w:val="22"/>
          <w:szCs w:val="22"/>
          <w:lang w:val="ka-GE" w:eastAsia="en-US"/>
        </w:rPr>
      </w:pPr>
      <w:r w:rsidRPr="003171F6">
        <w:rPr>
          <w:rFonts w:ascii="Sylfaen" w:hAnsi="Sylfaen"/>
          <w:b/>
          <w:color w:val="000000" w:themeColor="text1"/>
          <w:sz w:val="22"/>
          <w:szCs w:val="22"/>
          <w:lang w:val="ka-GE" w:eastAsia="en-US"/>
        </w:rPr>
        <w:t>მუხლი 10.</w:t>
      </w:r>
      <w:r w:rsidR="005E27D3" w:rsidRPr="003171F6">
        <w:rPr>
          <w:rFonts w:ascii="Sylfaen" w:hAnsi="Sylfaen"/>
          <w:b/>
          <w:color w:val="000000" w:themeColor="text1"/>
          <w:sz w:val="22"/>
          <w:szCs w:val="22"/>
          <w:lang w:val="ka-GE" w:eastAsia="en-US"/>
        </w:rPr>
        <w:t xml:space="preserve"> მგვ</w:t>
      </w:r>
      <w:r w:rsidR="00CC43A6" w:rsidRPr="003171F6">
        <w:rPr>
          <w:rFonts w:ascii="Sylfaen" w:hAnsi="Sylfaen"/>
          <w:b/>
          <w:color w:val="000000" w:themeColor="text1"/>
          <w:sz w:val="22"/>
          <w:szCs w:val="22"/>
          <w:lang w:val="ka-GE" w:eastAsia="en-US"/>
        </w:rPr>
        <w:t xml:space="preserve">-ის </w:t>
      </w:r>
      <w:r w:rsidR="003420F6" w:rsidRPr="003171F6">
        <w:rPr>
          <w:rFonts w:ascii="Sylfaen" w:hAnsi="Sylfaen"/>
          <w:b/>
          <w:color w:val="000000" w:themeColor="text1"/>
          <w:sz w:val="22"/>
          <w:szCs w:val="22"/>
          <w:lang w:val="ka-GE" w:eastAsia="en-US"/>
        </w:rPr>
        <w:t xml:space="preserve">ორგანიზაციის </w:t>
      </w:r>
      <w:r w:rsidR="005E27D3" w:rsidRPr="003171F6">
        <w:rPr>
          <w:rFonts w:ascii="Sylfaen" w:hAnsi="Sylfaen"/>
          <w:b/>
          <w:color w:val="000000" w:themeColor="text1"/>
          <w:sz w:val="22"/>
          <w:szCs w:val="22"/>
          <w:lang w:val="ka-GE" w:eastAsia="en-US"/>
        </w:rPr>
        <w:t>ავტორიზაცია</w:t>
      </w:r>
    </w:p>
    <w:p w14:paraId="571DFB96" w14:textId="33119881" w:rsidR="004E66D3" w:rsidRPr="003171F6" w:rsidRDefault="004E66D3"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rPr>
          <w:rFonts w:ascii="Sylfaen" w:eastAsia="Calibri" w:hAnsi="Sylfaen" w:cs="Corbel"/>
          <w:color w:val="000000" w:themeColor="text1"/>
          <w:sz w:val="22"/>
          <w:szCs w:val="22"/>
          <w:lang w:val="ka-GE" w:eastAsia="en-US"/>
        </w:rPr>
      </w:pPr>
      <w:r w:rsidRPr="003171F6">
        <w:rPr>
          <w:rFonts w:ascii="Sylfaen" w:hAnsi="Sylfaen"/>
          <w:color w:val="000000" w:themeColor="text1"/>
          <w:sz w:val="22"/>
          <w:szCs w:val="22"/>
          <w:lang w:val="ka-GE" w:eastAsia="en-US"/>
        </w:rPr>
        <w:t>1</w:t>
      </w:r>
      <w:r w:rsidRPr="003171F6">
        <w:rPr>
          <w:rFonts w:ascii="Sylfaen" w:eastAsia="Calibri" w:hAnsi="Sylfaen" w:cs="Corbel"/>
          <w:color w:val="000000" w:themeColor="text1"/>
          <w:sz w:val="22"/>
          <w:szCs w:val="22"/>
          <w:lang w:val="ka-GE" w:eastAsia="en-US"/>
        </w:rPr>
        <w:t xml:space="preserve">. საქმიანობის დაწყებამდე მგვ-ის </w:t>
      </w:r>
      <w:r w:rsidR="00B14741" w:rsidRPr="003171F6">
        <w:rPr>
          <w:rFonts w:ascii="Sylfaen" w:eastAsia="Calibri" w:hAnsi="Sylfaen" w:cs="Corbel"/>
          <w:color w:val="000000" w:themeColor="text1"/>
          <w:sz w:val="22"/>
          <w:szCs w:val="22"/>
          <w:lang w:val="ka-GE" w:eastAsia="en-US"/>
        </w:rPr>
        <w:t>ორგანიზაცია</w:t>
      </w:r>
      <w:r w:rsidR="005633FD" w:rsidRPr="003171F6">
        <w:rPr>
          <w:rFonts w:ascii="Sylfaen" w:eastAsia="Calibri" w:hAnsi="Sylfaen" w:cs="Corbel"/>
          <w:color w:val="000000" w:themeColor="text1"/>
          <w:sz w:val="22"/>
          <w:szCs w:val="22"/>
          <w:lang w:val="ka-GE" w:eastAsia="en-US"/>
        </w:rPr>
        <w:t>მ</w:t>
      </w:r>
      <w:r w:rsidRPr="003171F6">
        <w:rPr>
          <w:rFonts w:ascii="Sylfaen" w:eastAsia="Calibri" w:hAnsi="Sylfaen" w:cs="Corbel"/>
          <w:color w:val="000000" w:themeColor="text1"/>
          <w:sz w:val="22"/>
          <w:szCs w:val="22"/>
          <w:lang w:val="ka-GE" w:eastAsia="en-US"/>
        </w:rPr>
        <w:t xml:space="preserve"> უნდა მიიღოს ავტორიზაცია სამინისტროსგან, რისთვისაც მწარმოებლები ვალდებულნი არიან შექმნან მგვ-ის ორგანიზაცია</w:t>
      </w:r>
      <w:r w:rsidR="00DD071F" w:rsidRPr="003171F6">
        <w:rPr>
          <w:rFonts w:ascii="Sylfaen" w:eastAsia="Calibri" w:hAnsi="Sylfaen" w:cs="Corbel"/>
          <w:color w:val="000000" w:themeColor="text1"/>
          <w:sz w:val="22"/>
          <w:szCs w:val="22"/>
          <w:lang w:val="ka-GE" w:eastAsia="en-US"/>
        </w:rPr>
        <w:t xml:space="preserve"> </w:t>
      </w:r>
      <w:r w:rsidRPr="003171F6">
        <w:rPr>
          <w:rFonts w:ascii="Sylfaen" w:eastAsia="Calibri" w:hAnsi="Sylfaen" w:cs="Corbel"/>
          <w:color w:val="000000" w:themeColor="text1"/>
          <w:sz w:val="22"/>
          <w:szCs w:val="22"/>
          <w:lang w:val="ka-GE" w:eastAsia="en-US"/>
        </w:rPr>
        <w:t>ინდივიდუალურად ან სხვა მწარმოებლებთან ერთობლივად</w:t>
      </w:r>
      <w:r w:rsidR="00FB1A7D" w:rsidRPr="003171F6">
        <w:rPr>
          <w:rFonts w:ascii="Sylfaen" w:eastAsia="Calibri" w:hAnsi="Sylfaen" w:cs="Corbel"/>
          <w:color w:val="000000" w:themeColor="text1"/>
          <w:sz w:val="22"/>
          <w:szCs w:val="22"/>
          <w:lang w:val="ka-GE" w:eastAsia="en-US"/>
        </w:rPr>
        <w:t xml:space="preserve"> </w:t>
      </w:r>
      <w:r w:rsidRPr="003171F6">
        <w:rPr>
          <w:rFonts w:ascii="Sylfaen" w:eastAsia="Calibri" w:hAnsi="Sylfaen" w:cs="Corbel"/>
          <w:color w:val="000000" w:themeColor="text1"/>
          <w:sz w:val="22"/>
          <w:szCs w:val="22"/>
          <w:lang w:val="ka-GE" w:eastAsia="en-US"/>
        </w:rPr>
        <w:t>და სამინისტროს წარუდგინონ შესაბამისი განაცხადი ავტორიზაციის მისაღებად</w:t>
      </w:r>
      <w:r w:rsidR="00D155AD">
        <w:rPr>
          <w:rFonts w:ascii="Sylfaen" w:eastAsia="Calibri" w:hAnsi="Sylfaen" w:cs="Corbel"/>
          <w:color w:val="000000" w:themeColor="text1"/>
          <w:sz w:val="22"/>
          <w:szCs w:val="22"/>
          <w:lang w:val="ka-GE" w:eastAsia="en-US"/>
        </w:rPr>
        <w:t xml:space="preserve">, </w:t>
      </w:r>
      <w:r w:rsidR="00D155AD" w:rsidRPr="00844E48">
        <w:rPr>
          <w:rFonts w:ascii="Sylfaen" w:eastAsia="Calibri" w:hAnsi="Sylfaen" w:cs="Corbel"/>
          <w:color w:val="0070C0"/>
          <w:sz w:val="22"/>
          <w:szCs w:val="22"/>
          <w:lang w:val="ka-GE" w:eastAsia="en-US"/>
        </w:rPr>
        <w:t>როგორც მატერიალური ისე ელექტრონული ფორმით.</w:t>
      </w:r>
      <w:r w:rsidRPr="003171F6">
        <w:rPr>
          <w:rFonts w:ascii="Sylfaen" w:eastAsia="Calibri" w:hAnsi="Sylfaen" w:cs="Corbel"/>
          <w:color w:val="000000" w:themeColor="text1"/>
          <w:sz w:val="22"/>
          <w:szCs w:val="22"/>
          <w:lang w:val="ka-GE" w:eastAsia="en-US"/>
        </w:rPr>
        <w:t xml:space="preserve"> განაცხადი უნდა შეიცავდეს ამ ტექნიკური რეგლამენტის დანართი III-ით განსაზღვრულ ინფორმაციას. </w:t>
      </w:r>
    </w:p>
    <w:p w14:paraId="61E3BCC1" w14:textId="3ECD4811" w:rsidR="004E66D3" w:rsidRPr="003171F6" w:rsidRDefault="004E66D3" w:rsidP="00B626BC">
      <w:pPr>
        <w:pStyle w:val="Default"/>
        <w:spacing w:line="276" w:lineRule="auto"/>
        <w:ind w:firstLine="630"/>
        <w:jc w:val="both"/>
        <w:rPr>
          <w:rFonts w:ascii="Sylfaen" w:hAnsi="Sylfaen"/>
          <w:color w:val="000000" w:themeColor="text1"/>
          <w:sz w:val="22"/>
          <w:szCs w:val="22"/>
          <w:lang w:val="ka-GE" w:eastAsia="en-US"/>
        </w:rPr>
      </w:pPr>
      <w:r w:rsidRPr="003171F6">
        <w:rPr>
          <w:rFonts w:ascii="Sylfaen" w:hAnsi="Sylfaen" w:cs="Helvetica"/>
          <w:color w:val="000000" w:themeColor="text1"/>
          <w:sz w:val="22"/>
          <w:szCs w:val="22"/>
          <w:lang w:val="ka-GE"/>
        </w:rPr>
        <w:t>2. სამინისტრო</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განიხილავს</w:t>
      </w:r>
      <w:r w:rsidRPr="003171F6">
        <w:rPr>
          <w:rFonts w:ascii="Sylfaen" w:hAnsi="Sylfaen"/>
          <w:color w:val="000000" w:themeColor="text1"/>
          <w:sz w:val="22"/>
          <w:szCs w:val="22"/>
          <w:lang w:val="ka-GE"/>
        </w:rPr>
        <w:t xml:space="preserve"> ამ მუხლის პირველი </w:t>
      </w:r>
      <w:r w:rsidRPr="003171F6">
        <w:rPr>
          <w:rFonts w:ascii="Sylfaen" w:hAnsi="Sylfaen" w:cs="Helvetica"/>
          <w:color w:val="000000" w:themeColor="text1"/>
          <w:sz w:val="22"/>
          <w:szCs w:val="22"/>
          <w:lang w:val="ka-GE"/>
        </w:rPr>
        <w:t>პუნქტის</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შესაბამისად</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წარდგენილ</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განაცხადს</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და</w:t>
      </w:r>
      <w:r w:rsidRPr="003171F6">
        <w:rPr>
          <w:rFonts w:ascii="Sylfaen" w:hAnsi="Sylfaen"/>
          <w:color w:val="000000" w:themeColor="text1"/>
          <w:sz w:val="22"/>
          <w:szCs w:val="22"/>
          <w:lang w:val="ka-GE"/>
        </w:rPr>
        <w:t xml:space="preserve"> ხარვეზის დადგენის შემთხვევაში </w:t>
      </w:r>
      <w:r w:rsidRPr="003171F6">
        <w:rPr>
          <w:rFonts w:ascii="Sylfaen" w:hAnsi="Sylfaen" w:cs="Helvetica"/>
          <w:color w:val="000000" w:themeColor="text1"/>
          <w:sz w:val="22"/>
          <w:szCs w:val="22"/>
          <w:lang w:val="ka-GE"/>
        </w:rPr>
        <w:t>უფლებამოსილია</w:t>
      </w:r>
      <w:r w:rsidRPr="003171F6">
        <w:rPr>
          <w:rFonts w:ascii="Sylfaen" w:hAnsi="Sylfaen"/>
          <w:color w:val="000000" w:themeColor="text1"/>
          <w:sz w:val="22"/>
          <w:szCs w:val="22"/>
          <w:lang w:val="ka-GE"/>
        </w:rPr>
        <w:t xml:space="preserve"> 30 </w:t>
      </w:r>
      <w:r w:rsidRPr="003171F6">
        <w:rPr>
          <w:rFonts w:ascii="Sylfaen" w:hAnsi="Sylfaen" w:cs="Helvetica"/>
          <w:color w:val="000000" w:themeColor="text1"/>
          <w:sz w:val="22"/>
          <w:szCs w:val="22"/>
          <w:lang w:val="ka-GE"/>
        </w:rPr>
        <w:t>დღის</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ვადაში</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მოითხოვოს</w:t>
      </w:r>
      <w:r w:rsidRPr="003171F6">
        <w:rPr>
          <w:rFonts w:ascii="Sylfaen" w:hAnsi="Sylfaen"/>
          <w:color w:val="000000" w:themeColor="text1"/>
          <w:sz w:val="22"/>
          <w:szCs w:val="22"/>
          <w:lang w:val="ka-GE"/>
        </w:rPr>
        <w:t xml:space="preserve"> ხარვეზის გამოსწორება და </w:t>
      </w:r>
      <w:r w:rsidRPr="003171F6">
        <w:rPr>
          <w:rFonts w:ascii="Sylfaen" w:hAnsi="Sylfaen" w:cs="Helvetica"/>
          <w:color w:val="000000" w:themeColor="text1"/>
          <w:sz w:val="22"/>
          <w:szCs w:val="22"/>
          <w:lang w:val="ka-GE"/>
        </w:rPr>
        <w:t>დამატებითი</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 xml:space="preserve">ინფორმაციის წარმოდგენა. </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სამინისტრო</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ვალდებულია</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ავტორიზაციის გადაწყვეტილება</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მიიღოს</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სამი</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თვის</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ვადაში</w:t>
      </w:r>
      <w:r w:rsidRPr="003171F6" w:rsidDel="0013244A">
        <w:rPr>
          <w:rFonts w:ascii="Sylfaen" w:hAnsi="Sylfaen" w:cs="Helvetica"/>
          <w:color w:val="000000" w:themeColor="text1"/>
          <w:sz w:val="22"/>
          <w:szCs w:val="22"/>
          <w:lang w:val="ka-GE"/>
        </w:rPr>
        <w:t xml:space="preserve"> </w:t>
      </w:r>
      <w:r w:rsidRPr="003171F6">
        <w:rPr>
          <w:rFonts w:ascii="Sylfaen" w:hAnsi="Sylfaen" w:cs="Helvetica"/>
          <w:color w:val="000000" w:themeColor="text1"/>
          <w:sz w:val="22"/>
          <w:szCs w:val="22"/>
          <w:lang w:val="ka-GE"/>
        </w:rPr>
        <w:t>განაცხადის</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შემოტანის</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დღიდან</w:t>
      </w:r>
      <w:r w:rsidRPr="003171F6">
        <w:rPr>
          <w:rFonts w:ascii="Sylfaen" w:hAnsi="Sylfaen"/>
          <w:color w:val="000000" w:themeColor="text1"/>
          <w:sz w:val="22"/>
          <w:szCs w:val="22"/>
          <w:lang w:val="ka-GE"/>
        </w:rPr>
        <w:t xml:space="preserve"> </w:t>
      </w:r>
      <w:r w:rsidRPr="003171F6">
        <w:rPr>
          <w:rFonts w:ascii="Sylfaen" w:hAnsi="Sylfaen" w:cs="Helvetica"/>
          <w:color w:val="000000" w:themeColor="text1"/>
          <w:sz w:val="22"/>
          <w:szCs w:val="22"/>
          <w:lang w:val="ka-GE"/>
        </w:rPr>
        <w:t>ან</w:t>
      </w:r>
      <w:r w:rsidRPr="003171F6">
        <w:rPr>
          <w:rFonts w:ascii="Sylfaen" w:hAnsi="Sylfaen"/>
          <w:color w:val="000000" w:themeColor="text1"/>
          <w:sz w:val="22"/>
          <w:szCs w:val="22"/>
          <w:lang w:val="ka-GE"/>
        </w:rPr>
        <w:t xml:space="preserve"> დამატებითი ინფორმაციის წარმოდგენის </w:t>
      </w:r>
      <w:r w:rsidRPr="003171F6">
        <w:rPr>
          <w:rFonts w:ascii="Sylfaen" w:hAnsi="Sylfaen" w:cs="Helvetica"/>
          <w:color w:val="000000" w:themeColor="text1"/>
          <w:sz w:val="22"/>
          <w:szCs w:val="22"/>
          <w:lang w:val="ka-GE"/>
        </w:rPr>
        <w:t>დღიდან</w:t>
      </w:r>
      <w:r w:rsidRPr="003171F6">
        <w:rPr>
          <w:rFonts w:ascii="Sylfaen" w:hAnsi="Sylfaen"/>
          <w:color w:val="000000" w:themeColor="text1"/>
          <w:sz w:val="22"/>
          <w:szCs w:val="22"/>
          <w:lang w:val="ka-GE"/>
        </w:rPr>
        <w:t>.</w:t>
      </w:r>
    </w:p>
    <w:p w14:paraId="4D387D59" w14:textId="77777777" w:rsidR="004E66D3" w:rsidRPr="003171F6" w:rsidRDefault="004E66D3" w:rsidP="00B626BC">
      <w:pPr>
        <w:pStyle w:val="Default"/>
        <w:spacing w:line="276" w:lineRule="auto"/>
        <w:ind w:firstLine="630"/>
        <w:jc w:val="both"/>
        <w:rPr>
          <w:rFonts w:ascii="Sylfaen" w:hAnsi="Sylfaen"/>
          <w:color w:val="000000" w:themeColor="text1"/>
          <w:sz w:val="22"/>
          <w:szCs w:val="22"/>
          <w:lang w:val="ka-GE" w:eastAsia="en-US"/>
        </w:rPr>
      </w:pPr>
      <w:r w:rsidRPr="003171F6">
        <w:rPr>
          <w:rFonts w:ascii="Sylfaen" w:hAnsi="Sylfaen"/>
          <w:color w:val="000000" w:themeColor="text1"/>
          <w:sz w:val="22"/>
          <w:szCs w:val="22"/>
          <w:lang w:val="ka-GE" w:eastAsia="en-US"/>
        </w:rPr>
        <w:t xml:space="preserve">3. გადაწყვეტილება მგვ-ის ორგანიზაციის ავტორიზაციის შესახებ ძალაშია ექვსი (6) წლის განმავლობაში. </w:t>
      </w:r>
    </w:p>
    <w:p w14:paraId="2E02D7AC" w14:textId="00BEE335" w:rsidR="004E66D3" w:rsidRPr="003171F6" w:rsidRDefault="004E66D3" w:rsidP="00B626BC">
      <w:pPr>
        <w:pStyle w:val="Default"/>
        <w:spacing w:line="276" w:lineRule="auto"/>
        <w:ind w:firstLine="630"/>
        <w:jc w:val="both"/>
        <w:rPr>
          <w:rFonts w:ascii="Sylfaen" w:hAnsi="Sylfaen"/>
          <w:color w:val="000000" w:themeColor="text1"/>
          <w:sz w:val="22"/>
          <w:szCs w:val="22"/>
          <w:lang w:val="ka-GE" w:eastAsia="en-US"/>
        </w:rPr>
      </w:pPr>
      <w:r w:rsidRPr="003171F6">
        <w:rPr>
          <w:rFonts w:ascii="Sylfaen" w:hAnsi="Sylfaen"/>
          <w:color w:val="000000" w:themeColor="text1"/>
          <w:sz w:val="22"/>
          <w:szCs w:val="22"/>
          <w:lang w:val="ka-GE" w:eastAsia="en-US"/>
        </w:rPr>
        <w:lastRenderedPageBreak/>
        <w:t xml:space="preserve">4. მგვ-ის ორგანიზაცია ვალდებულია, ამ მუხლის მე-3 პუნქტით განსაზღვრული ვადის ამოწურვამდე, სულ მცირე, ექვსი თვით ადრე, სამინისტროში შეიტანოს განაცხადი ავტორიზაციის გაგრძელების თაობაზე. ეს განაცხადი </w:t>
      </w:r>
      <w:r w:rsidRPr="003171F6">
        <w:rPr>
          <w:rFonts w:ascii="Sylfaen" w:hAnsi="Sylfaen"/>
          <w:color w:val="000000" w:themeColor="text1"/>
          <w:sz w:val="22"/>
          <w:szCs w:val="22"/>
          <w:lang w:val="ka-GE"/>
        </w:rPr>
        <w:t xml:space="preserve">უნდა შეიცავდეს ამ ტექნიკური რეგლამენტის დანართი </w:t>
      </w:r>
      <w:r w:rsidRPr="003171F6">
        <w:rPr>
          <w:rFonts w:ascii="Sylfaen" w:hAnsi="Sylfaen"/>
          <w:color w:val="000000" w:themeColor="text1"/>
          <w:sz w:val="22"/>
          <w:szCs w:val="22"/>
          <w:lang w:val="ka-GE" w:eastAsia="en-US"/>
        </w:rPr>
        <w:t xml:space="preserve">III-ით განსაზღვრულ </w:t>
      </w:r>
      <w:r w:rsidRPr="003171F6">
        <w:rPr>
          <w:rFonts w:ascii="Sylfaen" w:hAnsi="Sylfaen"/>
          <w:color w:val="000000" w:themeColor="text1"/>
          <w:sz w:val="22"/>
          <w:szCs w:val="22"/>
          <w:lang w:val="ka-GE"/>
        </w:rPr>
        <w:t>ინფორმაციას</w:t>
      </w:r>
      <w:r w:rsidRPr="003171F6">
        <w:rPr>
          <w:rFonts w:ascii="Sylfaen" w:hAnsi="Sylfaen"/>
          <w:color w:val="000000" w:themeColor="text1"/>
          <w:sz w:val="22"/>
          <w:szCs w:val="22"/>
          <w:lang w:val="ka-GE" w:eastAsia="en-US"/>
        </w:rPr>
        <w:t>.</w:t>
      </w:r>
    </w:p>
    <w:p w14:paraId="010A9146" w14:textId="3255009E" w:rsidR="004E66D3" w:rsidRPr="003171F6" w:rsidRDefault="004E66D3" w:rsidP="00B626BC">
      <w:pPr>
        <w:pStyle w:val="Default"/>
        <w:spacing w:line="276" w:lineRule="auto"/>
        <w:ind w:firstLine="630"/>
        <w:jc w:val="both"/>
        <w:rPr>
          <w:rFonts w:ascii="Sylfaen" w:hAnsi="Sylfaen"/>
          <w:color w:val="000000" w:themeColor="text1"/>
          <w:sz w:val="22"/>
          <w:szCs w:val="22"/>
          <w:lang w:val="ka-GE" w:eastAsia="en-US"/>
        </w:rPr>
      </w:pPr>
      <w:r w:rsidRPr="003171F6">
        <w:rPr>
          <w:rFonts w:ascii="Sylfaen" w:hAnsi="Sylfaen"/>
          <w:color w:val="000000" w:themeColor="text1"/>
          <w:sz w:val="22"/>
          <w:szCs w:val="22"/>
          <w:lang w:val="ka-GE" w:eastAsia="en-US"/>
        </w:rPr>
        <w:t xml:space="preserve">5. ავტორიზაციის მიღების შემდეგ, მგვ-ის ორგანიზაცია ვალდებულია სამინისტროს შესათანხმებლად, ყოველწლიურად, წარუდგინოს მომდევნო წლის სამოქმედო გეგმა, რომელიც, სულ მცირე, უნდა შეიცავდეს </w:t>
      </w:r>
      <w:r w:rsidR="00C70D78" w:rsidRPr="003171F6">
        <w:rPr>
          <w:rFonts w:ascii="Sylfaen" w:hAnsi="Sylfaen"/>
          <w:color w:val="000000" w:themeColor="text1"/>
          <w:sz w:val="22"/>
          <w:szCs w:val="22"/>
          <w:lang w:val="ka-GE" w:eastAsia="en-US"/>
        </w:rPr>
        <w:t>ელექტრო და ელექტრონული მოწყობილობების</w:t>
      </w:r>
      <w:r w:rsidRPr="003171F6">
        <w:rPr>
          <w:rFonts w:ascii="Sylfaen" w:hAnsi="Sylfaen"/>
          <w:color w:val="000000" w:themeColor="text1"/>
          <w:sz w:val="22"/>
          <w:szCs w:val="22"/>
          <w:lang w:val="ka-GE" w:eastAsia="en-US"/>
        </w:rPr>
        <w:t xml:space="preserve"> ნარჩენების მართვის ღონისძიებების ბიუჯეტს და გეგმას. სამოქმედო გეგმა უნდა მოიცავდეს კონკრეტულ ღონისძიებებს, მათ მიზნებს, განხორციელების საშუალებებს, ვადებს და შესაბამის ხარჯებს. ასევე სამოქმედო გეგმა უნდა შეიცავდეს საზოგადოების ინფორმირებისა და ცნობიერების ამაღლების კომპონენტს,  რომელშიც მითითებული უნდა იყოს კონკრეტული ღონისძიებები, მათი მიზნები, განხორციელების საშუალებები, ვადები და შესაბამისი ხარჯები. სამოქმედო გეგმის განხილვისას სამინისტრო უფლებამოსილია მოითხოვოს საინფორმაციო და ცნობიერების ამაღლების ერთობლივი კამპანიების ჩატარება მგვ-ის სხვა ორგანიზაციებთან ერთად.  სამოქმედო გეგმა სამინისტროს უნდა წარედგინოს საანგარიშო წლის წინა კალენდარული წლის </w:t>
      </w:r>
      <w:r w:rsidR="00DE67F1" w:rsidRPr="003171F6">
        <w:rPr>
          <w:rFonts w:ascii="Sylfaen" w:hAnsi="Sylfaen"/>
          <w:color w:val="000000" w:themeColor="text1"/>
          <w:sz w:val="22"/>
          <w:szCs w:val="22"/>
          <w:lang w:val="ka-GE" w:eastAsia="en-US"/>
        </w:rPr>
        <w:t xml:space="preserve">15 </w:t>
      </w:r>
      <w:r w:rsidRPr="003171F6">
        <w:rPr>
          <w:rFonts w:ascii="Sylfaen" w:hAnsi="Sylfaen"/>
          <w:color w:val="000000" w:themeColor="text1"/>
          <w:sz w:val="22"/>
          <w:szCs w:val="22"/>
          <w:lang w:val="ka-GE" w:eastAsia="en-US"/>
        </w:rPr>
        <w:t>ნოემბრამდე. სამინისტრო 30 დღის ვადაში განიხილავს და შეითანხმებს სამოქმედო გეგმას, ან დაუბრუნებს წარმდგენს შენიშვნებით .</w:t>
      </w:r>
    </w:p>
    <w:p w14:paraId="7290B976" w14:textId="77777777" w:rsidR="00426ABB" w:rsidRDefault="004E66D3" w:rsidP="00B626BC">
      <w:pPr>
        <w:spacing w:line="276" w:lineRule="auto"/>
        <w:ind w:firstLine="630"/>
        <w:rPr>
          <w:rFonts w:ascii="Sylfaen" w:hAnsi="Sylfaen"/>
          <w:color w:val="000000" w:themeColor="text1"/>
          <w:sz w:val="22"/>
          <w:szCs w:val="22"/>
          <w:lang w:val="ka-GE" w:eastAsia="en-US"/>
        </w:rPr>
      </w:pPr>
      <w:r w:rsidRPr="003171F6">
        <w:rPr>
          <w:rFonts w:ascii="Sylfaen" w:hAnsi="Sylfaen"/>
          <w:color w:val="000000" w:themeColor="text1"/>
          <w:sz w:val="22"/>
          <w:szCs w:val="22"/>
          <w:lang w:val="ka-GE"/>
        </w:rPr>
        <w:t xml:space="preserve">6. ავტორიზაციის მიღებისა და საქმიანობის დაწყებიდან  ყოველი კალენდარული წლის გასვლის შემდეგ, მგვ-ის ორგანიზაცია </w:t>
      </w:r>
      <w:r w:rsidR="00426ABB">
        <w:rPr>
          <w:rFonts w:ascii="Sylfaen" w:hAnsi="Sylfaen"/>
          <w:color w:val="000000" w:themeColor="text1"/>
          <w:sz w:val="22"/>
          <w:szCs w:val="22"/>
          <w:lang w:val="ka-GE" w:eastAsia="en-US"/>
        </w:rPr>
        <w:t>ვალდებულია:</w:t>
      </w:r>
    </w:p>
    <w:p w14:paraId="46AD9505" w14:textId="4D91BCB9" w:rsidR="004E33F8" w:rsidRPr="00426ABB" w:rsidRDefault="00426ABB" w:rsidP="00426ABB">
      <w:pPr>
        <w:spacing w:line="276" w:lineRule="auto"/>
        <w:rPr>
          <w:rFonts w:ascii="Sylfaen" w:hAnsi="Sylfaen"/>
          <w:color w:val="000000" w:themeColor="text1"/>
          <w:sz w:val="22"/>
          <w:szCs w:val="22"/>
          <w:lang w:val="ka-GE" w:eastAsia="en-US"/>
        </w:rPr>
      </w:pPr>
      <w:r>
        <w:rPr>
          <w:rFonts w:ascii="Sylfaen" w:hAnsi="Sylfaen"/>
          <w:color w:val="000000" w:themeColor="text1"/>
          <w:sz w:val="22"/>
          <w:szCs w:val="22"/>
          <w:lang w:val="ka-GE" w:eastAsia="en-US"/>
        </w:rPr>
        <w:t xml:space="preserve">           ა) </w:t>
      </w:r>
      <w:r w:rsidR="004E66D3" w:rsidRPr="003171F6">
        <w:rPr>
          <w:rFonts w:ascii="Sylfaen" w:hAnsi="Sylfaen"/>
          <w:color w:val="000000" w:themeColor="text1"/>
          <w:sz w:val="22"/>
          <w:szCs w:val="22"/>
          <w:lang w:val="ka-GE" w:eastAsia="en-US"/>
        </w:rPr>
        <w:t xml:space="preserve"> სამინისტროს შესაფასებლად წარუდგინოს საქმიანობის დეტალური წლიური ანგარიში სამინისტროსთან შეთანხმებული სამოქმედო გეგმის შესრულების შესა</w:t>
      </w:r>
      <w:r>
        <w:rPr>
          <w:rFonts w:ascii="Sylfaen" w:hAnsi="Sylfaen"/>
          <w:color w:val="000000" w:themeColor="text1"/>
          <w:sz w:val="22"/>
          <w:szCs w:val="22"/>
          <w:lang w:val="ka-GE" w:eastAsia="en-US"/>
        </w:rPr>
        <w:t xml:space="preserve">ხებ.  </w:t>
      </w:r>
      <w:r w:rsidR="004E33F8" w:rsidRPr="003171F6">
        <w:rPr>
          <w:rFonts w:ascii="Sylfaen" w:hAnsi="Sylfaen"/>
          <w:color w:val="000000" w:themeColor="text1"/>
          <w:sz w:val="22"/>
          <w:szCs w:val="22"/>
          <w:lang w:val="ka-GE" w:eastAsia="en-US"/>
        </w:rPr>
        <w:t>ანგარიში უნდა შეიცავდეს</w:t>
      </w:r>
      <w:r w:rsidR="004E66D3" w:rsidRPr="003171F6">
        <w:rPr>
          <w:rFonts w:ascii="Sylfaen" w:hAnsi="Sylfaen"/>
          <w:color w:val="000000" w:themeColor="text1"/>
          <w:sz w:val="22"/>
          <w:szCs w:val="22"/>
          <w:lang w:val="ka-GE" w:eastAsia="en-US"/>
        </w:rPr>
        <w:t xml:space="preserve"> </w:t>
      </w:r>
      <w:r w:rsidR="004E33F8" w:rsidRPr="003171F6">
        <w:rPr>
          <w:rFonts w:ascii="Sylfaen" w:hAnsi="Sylfaen"/>
          <w:color w:val="000000" w:themeColor="text1"/>
          <w:sz w:val="22"/>
          <w:szCs w:val="22"/>
          <w:lang w:val="ka-GE" w:eastAsia="en-US"/>
        </w:rPr>
        <w:t xml:space="preserve">მგვ-ის ორგანიზაციის წევრი მწარმოებლების მიერ ბაზარზე განთავსებული ელექტრო და ელექტრონული მოწყობილობების რაოდენობებს კატეგორიების მიხედვით; </w:t>
      </w:r>
      <w:r w:rsidR="00E2715A" w:rsidRPr="003171F6">
        <w:rPr>
          <w:rFonts w:ascii="Sylfaen" w:hAnsi="Sylfaen"/>
          <w:color w:val="000000" w:themeColor="text1"/>
          <w:sz w:val="22"/>
          <w:szCs w:val="22"/>
          <w:lang w:val="ka-GE" w:eastAsia="en-US"/>
        </w:rPr>
        <w:t xml:space="preserve">შეგროვებული და გადამუშავებული ნარჩენების წონას კატეგორიების და ოპერატორების მიხედვით; ინფორმაციას აღდგენისა და რეციკლირების მინიმალური მიზნობრივი მაჩვენებლების მიღწევის შესახებ; </w:t>
      </w:r>
      <w:r w:rsidR="00E2715A" w:rsidRPr="003171F6">
        <w:rPr>
          <w:rFonts w:ascii="Calibri" w:hAnsi="Calibri"/>
          <w:noProof w:val="0"/>
          <w:color w:val="000000" w:themeColor="text1"/>
          <w:sz w:val="22"/>
          <w:szCs w:val="22"/>
          <w:lang w:val="ka-GE" w:eastAsia="en-US"/>
        </w:rPr>
        <w:t xml:space="preserve"> </w:t>
      </w:r>
      <w:r w:rsidR="00E2715A" w:rsidRPr="003171F6">
        <w:rPr>
          <w:rFonts w:ascii="Sylfaen" w:hAnsi="Sylfaen"/>
          <w:color w:val="000000" w:themeColor="text1"/>
          <w:sz w:val="22"/>
          <w:szCs w:val="22"/>
          <w:lang w:val="ka-GE" w:eastAsia="en-US"/>
        </w:rPr>
        <w:t xml:space="preserve">ნარჩენების მართვის სფეროში ჩართულ ეკონომიკურ ოპერატორებთან გაფორმებულ ხელშეკრულებებს; შეგროვების პუნქტების ჩამონათვალს; ყველა ინვოისისა და ფინანსური ანგარიშებისადმი ხელმისაწვდომობას და ანგარიშებს ჩატარებული საინფორმაციო და ცნობიერების ამაღლების ღონისძიებების შესახებ. </w:t>
      </w:r>
      <w:r w:rsidR="00E2715A" w:rsidRPr="003171F6">
        <w:rPr>
          <w:rFonts w:ascii="Calibri" w:hAnsi="Calibri"/>
          <w:noProof w:val="0"/>
          <w:color w:val="000000" w:themeColor="text1"/>
          <w:sz w:val="22"/>
          <w:szCs w:val="22"/>
          <w:lang w:val="ka-GE" w:eastAsia="en-US"/>
        </w:rPr>
        <w:t xml:space="preserve"> </w:t>
      </w:r>
    </w:p>
    <w:p w14:paraId="0A092487" w14:textId="79C99CE9" w:rsidR="004A4B2D" w:rsidRPr="003171F6" w:rsidRDefault="00426ABB" w:rsidP="00B626BC">
      <w:pPr>
        <w:pStyle w:val="Default"/>
        <w:spacing w:line="276" w:lineRule="auto"/>
        <w:ind w:firstLine="630"/>
        <w:jc w:val="both"/>
        <w:rPr>
          <w:rFonts w:ascii="Sylfaen" w:hAnsi="Sylfaen"/>
          <w:color w:val="000000" w:themeColor="text1"/>
          <w:sz w:val="22"/>
          <w:szCs w:val="22"/>
          <w:lang w:val="ka-GE" w:eastAsia="en-US"/>
        </w:rPr>
      </w:pPr>
      <w:r>
        <w:rPr>
          <w:rFonts w:ascii="Sylfaen" w:hAnsi="Sylfaen"/>
          <w:color w:val="000000" w:themeColor="text1"/>
          <w:sz w:val="22"/>
          <w:szCs w:val="22"/>
          <w:lang w:val="ka-GE" w:eastAsia="en-US"/>
        </w:rPr>
        <w:t>ბ)</w:t>
      </w:r>
      <w:r w:rsidR="004A4B2D" w:rsidRPr="003171F6">
        <w:rPr>
          <w:rFonts w:ascii="Sylfaen" w:hAnsi="Sylfaen"/>
          <w:color w:val="000000" w:themeColor="text1"/>
          <w:sz w:val="22"/>
          <w:szCs w:val="22"/>
          <w:lang w:val="ka-GE" w:eastAsia="en-US"/>
        </w:rPr>
        <w:t xml:space="preserve">  </w:t>
      </w:r>
      <w:r w:rsidR="004E66D3" w:rsidRPr="003171F6">
        <w:rPr>
          <w:rFonts w:ascii="Sylfaen" w:hAnsi="Sylfaen"/>
          <w:color w:val="000000" w:themeColor="text1"/>
          <w:sz w:val="22"/>
          <w:szCs w:val="22"/>
          <w:lang w:val="ka-GE" w:eastAsia="en-US"/>
        </w:rPr>
        <w:t xml:space="preserve">ანგარიშს უნდა ერთვოდეს დამოუკიდებელი აუდიტის დასკვნა. </w:t>
      </w:r>
    </w:p>
    <w:p w14:paraId="2142B57A" w14:textId="07BD9D50" w:rsidR="004E66D3" w:rsidRPr="003171F6" w:rsidRDefault="00426ABB" w:rsidP="00B626BC">
      <w:pPr>
        <w:pStyle w:val="Default"/>
        <w:spacing w:line="276" w:lineRule="auto"/>
        <w:ind w:firstLine="630"/>
        <w:jc w:val="both"/>
        <w:rPr>
          <w:rFonts w:ascii="Sylfaen" w:hAnsi="Sylfaen"/>
          <w:color w:val="000000" w:themeColor="text1"/>
          <w:sz w:val="22"/>
          <w:szCs w:val="22"/>
          <w:lang w:val="ka-GE"/>
        </w:rPr>
      </w:pPr>
      <w:r>
        <w:rPr>
          <w:rFonts w:ascii="Sylfaen" w:hAnsi="Sylfaen"/>
          <w:color w:val="000000" w:themeColor="text1"/>
          <w:sz w:val="22"/>
          <w:szCs w:val="22"/>
          <w:lang w:val="ka-GE" w:eastAsia="en-US"/>
        </w:rPr>
        <w:t>გ)</w:t>
      </w:r>
      <w:r w:rsidR="004A4B2D" w:rsidRPr="003171F6">
        <w:rPr>
          <w:rFonts w:ascii="Sylfaen" w:hAnsi="Sylfaen"/>
          <w:color w:val="000000" w:themeColor="text1"/>
          <w:sz w:val="22"/>
          <w:szCs w:val="22"/>
          <w:lang w:val="ka-GE" w:eastAsia="en-US"/>
        </w:rPr>
        <w:t xml:space="preserve"> </w:t>
      </w:r>
      <w:r w:rsidR="004E66D3" w:rsidRPr="003171F6">
        <w:rPr>
          <w:rFonts w:ascii="Sylfaen" w:hAnsi="Sylfaen"/>
          <w:color w:val="000000" w:themeColor="text1"/>
          <w:sz w:val="22"/>
          <w:szCs w:val="22"/>
          <w:lang w:val="ka-GE" w:eastAsia="en-US"/>
        </w:rPr>
        <w:t xml:space="preserve">ანგარიში სამინისტროს უნდა წარედგინოს საანგარიშო  წლის მომდევნო წლის 30 აპრილამდე. </w:t>
      </w:r>
    </w:p>
    <w:p w14:paraId="08197D64" w14:textId="38E7111B" w:rsidR="004E66D3" w:rsidRPr="003171F6" w:rsidRDefault="004E66D3" w:rsidP="00B626BC">
      <w:pPr>
        <w:pStyle w:val="Default"/>
        <w:spacing w:line="276" w:lineRule="auto"/>
        <w:ind w:firstLine="630"/>
        <w:contextualSpacing/>
        <w:jc w:val="both"/>
        <w:rPr>
          <w:rFonts w:ascii="Sylfaen" w:hAnsi="Sylfaen"/>
          <w:color w:val="000000" w:themeColor="text1"/>
          <w:sz w:val="22"/>
          <w:szCs w:val="22"/>
          <w:lang w:val="ka-GE" w:eastAsia="en-US"/>
        </w:rPr>
      </w:pPr>
      <w:r w:rsidRPr="003171F6">
        <w:rPr>
          <w:rFonts w:ascii="Sylfaen" w:hAnsi="Sylfaen"/>
          <w:b/>
          <w:color w:val="000000" w:themeColor="text1"/>
          <w:sz w:val="22"/>
          <w:szCs w:val="22"/>
          <w:lang w:val="ka-GE" w:eastAsia="en-US"/>
        </w:rPr>
        <w:t xml:space="preserve">7. </w:t>
      </w:r>
      <w:r w:rsidRPr="003171F6">
        <w:rPr>
          <w:rFonts w:ascii="Sylfaen" w:hAnsi="Sylfaen"/>
          <w:color w:val="000000" w:themeColor="text1"/>
          <w:sz w:val="22"/>
          <w:szCs w:val="22"/>
          <w:lang w:val="ka-GE" w:eastAsia="en-US"/>
        </w:rPr>
        <w:t xml:space="preserve">სამინისტრო </w:t>
      </w:r>
      <w:r w:rsidRPr="00426ABB">
        <w:rPr>
          <w:rFonts w:ascii="Sylfaen" w:hAnsi="Sylfaen"/>
          <w:color w:val="FF0000"/>
          <w:sz w:val="22"/>
          <w:szCs w:val="22"/>
          <w:lang w:val="ka-GE" w:eastAsia="en-US"/>
        </w:rPr>
        <w:t xml:space="preserve">უფლებამოსილია გააუქმოს </w:t>
      </w:r>
      <w:r w:rsidRPr="003171F6">
        <w:rPr>
          <w:rFonts w:ascii="Sylfaen" w:hAnsi="Sylfaen"/>
          <w:color w:val="000000" w:themeColor="text1"/>
          <w:sz w:val="22"/>
          <w:szCs w:val="22"/>
          <w:lang w:val="ka-GE" w:eastAsia="en-US"/>
        </w:rPr>
        <w:t xml:space="preserve">მგვ-ის ორგანიზაციის ავტორიზაცია იმ შემთხვევაში, თუ: </w:t>
      </w:r>
    </w:p>
    <w:p w14:paraId="54EC1535" w14:textId="77777777" w:rsidR="004E66D3" w:rsidRPr="003171F6" w:rsidRDefault="004E66D3" w:rsidP="00B626BC">
      <w:pPr>
        <w:pStyle w:val="Default"/>
        <w:spacing w:line="276" w:lineRule="auto"/>
        <w:ind w:firstLine="630"/>
        <w:contextualSpacing/>
        <w:jc w:val="both"/>
        <w:rPr>
          <w:rFonts w:ascii="Sylfaen" w:hAnsi="Sylfaen"/>
          <w:color w:val="000000" w:themeColor="text1"/>
          <w:sz w:val="22"/>
          <w:szCs w:val="22"/>
          <w:lang w:val="ka-GE" w:eastAsia="en-US"/>
        </w:rPr>
      </w:pPr>
      <w:r w:rsidRPr="003171F6">
        <w:rPr>
          <w:rFonts w:ascii="Sylfaen" w:hAnsi="Sylfaen"/>
          <w:color w:val="000000" w:themeColor="text1"/>
          <w:sz w:val="22"/>
          <w:szCs w:val="22"/>
          <w:lang w:val="ka-GE" w:eastAsia="en-US"/>
        </w:rPr>
        <w:t xml:space="preserve">ა) მგვ-ის ორგანიზაციამ მიმართა სამინისტროს ატორიზაციის გაუქმების მოთხოვნით; </w:t>
      </w:r>
    </w:p>
    <w:p w14:paraId="7FF66EB6" w14:textId="77777777" w:rsidR="004E66D3" w:rsidRPr="003171F6" w:rsidRDefault="004E66D3" w:rsidP="00B626BC">
      <w:pPr>
        <w:pStyle w:val="Default"/>
        <w:spacing w:line="276" w:lineRule="auto"/>
        <w:ind w:firstLine="630"/>
        <w:contextualSpacing/>
        <w:jc w:val="both"/>
        <w:rPr>
          <w:rFonts w:ascii="Sylfaen" w:hAnsi="Sylfaen"/>
          <w:color w:val="000000" w:themeColor="text1"/>
          <w:sz w:val="22"/>
          <w:szCs w:val="22"/>
          <w:lang w:val="ka-GE" w:eastAsia="en-US"/>
        </w:rPr>
      </w:pPr>
      <w:r w:rsidRPr="003171F6">
        <w:rPr>
          <w:rFonts w:ascii="Sylfaen" w:hAnsi="Sylfaen"/>
          <w:color w:val="000000" w:themeColor="text1"/>
          <w:sz w:val="22"/>
          <w:szCs w:val="22"/>
          <w:lang w:val="ka-GE" w:eastAsia="en-US"/>
        </w:rPr>
        <w:t>ბ) არ სრულდება ავტორიზაციის გადაწყვეტილებაში განსაზღვრული პირობები;</w:t>
      </w:r>
    </w:p>
    <w:p w14:paraId="2C0241DE" w14:textId="09AF9A12" w:rsidR="004E66D3" w:rsidRPr="003171F6" w:rsidRDefault="004E66D3" w:rsidP="00B626BC">
      <w:pPr>
        <w:pStyle w:val="Default"/>
        <w:spacing w:line="276" w:lineRule="auto"/>
        <w:ind w:firstLine="630"/>
        <w:contextualSpacing/>
        <w:jc w:val="both"/>
        <w:rPr>
          <w:rFonts w:ascii="Sylfaen" w:hAnsi="Sylfaen"/>
          <w:color w:val="000000" w:themeColor="text1"/>
          <w:sz w:val="22"/>
          <w:szCs w:val="22"/>
          <w:lang w:val="ka-GE" w:eastAsia="en-US"/>
        </w:rPr>
      </w:pPr>
      <w:r w:rsidRPr="003171F6">
        <w:rPr>
          <w:rFonts w:ascii="Sylfaen" w:hAnsi="Sylfaen"/>
          <w:color w:val="000000" w:themeColor="text1"/>
          <w:sz w:val="22"/>
          <w:szCs w:val="22"/>
          <w:lang w:val="ka-GE" w:eastAsia="en-US"/>
        </w:rPr>
        <w:t xml:space="preserve">გ) ავტორიზაციის მიღებიდან </w:t>
      </w:r>
      <w:r w:rsidRPr="00426ABB">
        <w:rPr>
          <w:rFonts w:ascii="Sylfaen" w:hAnsi="Sylfaen"/>
          <w:color w:val="FF0000"/>
          <w:sz w:val="22"/>
          <w:szCs w:val="22"/>
          <w:lang w:val="ka-GE" w:eastAsia="en-US"/>
        </w:rPr>
        <w:t>მე</w:t>
      </w:r>
      <w:r w:rsidR="00426ABB" w:rsidRPr="00426ABB">
        <w:rPr>
          <w:rFonts w:ascii="Sylfaen" w:hAnsi="Sylfaen"/>
          <w:color w:val="FF0000"/>
          <w:sz w:val="22"/>
          <w:szCs w:val="22"/>
          <w:lang w:val="ka-GE" w:eastAsia="en-US"/>
        </w:rPr>
        <w:t>-3</w:t>
      </w:r>
      <w:r w:rsidRPr="00426ABB">
        <w:rPr>
          <w:rFonts w:ascii="Sylfaen" w:hAnsi="Sylfaen"/>
          <w:color w:val="FF0000"/>
          <w:sz w:val="22"/>
          <w:szCs w:val="22"/>
          <w:lang w:val="ka-GE" w:eastAsia="en-US"/>
        </w:rPr>
        <w:t xml:space="preserve"> </w:t>
      </w:r>
      <w:r w:rsidRPr="003171F6">
        <w:rPr>
          <w:rFonts w:ascii="Sylfaen" w:hAnsi="Sylfaen"/>
          <w:color w:val="000000" w:themeColor="text1"/>
          <w:sz w:val="22"/>
          <w:szCs w:val="22"/>
          <w:lang w:val="ka-GE" w:eastAsia="en-US"/>
        </w:rPr>
        <w:t xml:space="preserve">წელს არ იქნა მიღწეული ნარჩენების აღდგენისა და რეციკლირების </w:t>
      </w:r>
      <w:r w:rsidR="00DE6607" w:rsidRPr="00DE6607">
        <w:rPr>
          <w:rFonts w:ascii="Sylfaen" w:hAnsi="Sylfaen"/>
          <w:color w:val="000000" w:themeColor="text1"/>
          <w:sz w:val="22"/>
          <w:szCs w:val="22"/>
          <w:highlight w:val="yellow"/>
          <w:lang w:val="ka-GE" w:eastAsia="en-US"/>
        </w:rPr>
        <w:t>მინიმალური</w:t>
      </w:r>
      <w:r w:rsidR="00DE6607">
        <w:rPr>
          <w:rFonts w:ascii="Sylfaen" w:hAnsi="Sylfaen"/>
          <w:color w:val="000000" w:themeColor="text1"/>
          <w:sz w:val="22"/>
          <w:szCs w:val="22"/>
          <w:lang w:val="ka-GE" w:eastAsia="en-US"/>
        </w:rPr>
        <w:t xml:space="preserve"> </w:t>
      </w:r>
      <w:r w:rsidRPr="003171F6">
        <w:rPr>
          <w:rFonts w:ascii="Sylfaen" w:hAnsi="Sylfaen"/>
          <w:color w:val="000000" w:themeColor="text1"/>
          <w:sz w:val="22"/>
          <w:szCs w:val="22"/>
          <w:lang w:val="ka-GE" w:eastAsia="en-US"/>
        </w:rPr>
        <w:t>მიზნობრივი მაჩვენებლები;</w:t>
      </w:r>
    </w:p>
    <w:p w14:paraId="6DA59DF7" w14:textId="4551DD51" w:rsidR="004E66D3" w:rsidRPr="003171F6" w:rsidRDefault="00426ABB" w:rsidP="00B626BC">
      <w:pPr>
        <w:pStyle w:val="Default"/>
        <w:spacing w:line="276" w:lineRule="auto"/>
        <w:ind w:firstLine="630"/>
        <w:contextualSpacing/>
        <w:jc w:val="both"/>
        <w:rPr>
          <w:rFonts w:ascii="Sylfaen" w:hAnsi="Sylfaen"/>
          <w:color w:val="000000" w:themeColor="text1"/>
          <w:sz w:val="22"/>
          <w:szCs w:val="22"/>
          <w:lang w:val="ka-GE" w:eastAsia="en-US"/>
        </w:rPr>
      </w:pPr>
      <w:r>
        <w:rPr>
          <w:rFonts w:ascii="Sylfaen" w:hAnsi="Sylfaen"/>
          <w:color w:val="000000" w:themeColor="text1"/>
          <w:sz w:val="22"/>
          <w:szCs w:val="22"/>
          <w:lang w:val="ka-GE" w:eastAsia="en-US"/>
        </w:rPr>
        <w:t>დ</w:t>
      </w:r>
      <w:r w:rsidR="004E66D3" w:rsidRPr="003171F6">
        <w:rPr>
          <w:rFonts w:ascii="Sylfaen" w:hAnsi="Sylfaen"/>
          <w:color w:val="000000" w:themeColor="text1"/>
          <w:sz w:val="22"/>
          <w:szCs w:val="22"/>
          <w:lang w:val="ka-GE" w:eastAsia="en-US"/>
        </w:rPr>
        <w:t xml:space="preserve">) ადგილი აქვს ამ ტექნიკური რეგლამენტის მოთხოვნების </w:t>
      </w:r>
      <w:r w:rsidR="0080584E" w:rsidRPr="0080584E">
        <w:rPr>
          <w:rFonts w:ascii="Sylfaen" w:hAnsi="Sylfaen"/>
          <w:color w:val="000000" w:themeColor="text1"/>
          <w:sz w:val="22"/>
          <w:szCs w:val="22"/>
          <w:highlight w:val="yellow"/>
          <w:lang w:val="ka-GE" w:eastAsia="en-US"/>
        </w:rPr>
        <w:t>განმეორებით</w:t>
      </w:r>
      <w:r w:rsidR="0080584E">
        <w:rPr>
          <w:rFonts w:ascii="Sylfaen" w:hAnsi="Sylfaen"/>
          <w:color w:val="000000" w:themeColor="text1"/>
          <w:sz w:val="22"/>
          <w:szCs w:val="22"/>
          <w:lang w:val="ka-GE" w:eastAsia="en-US"/>
        </w:rPr>
        <w:t xml:space="preserve"> </w:t>
      </w:r>
      <w:r w:rsidR="0080584E" w:rsidRPr="0080584E">
        <w:rPr>
          <w:rFonts w:ascii="Sylfaen" w:hAnsi="Sylfaen"/>
          <w:color w:val="000000" w:themeColor="text1"/>
          <w:sz w:val="22"/>
          <w:szCs w:val="22"/>
          <w:highlight w:val="yellow"/>
          <w:lang w:val="ka-GE" w:eastAsia="en-US"/>
        </w:rPr>
        <w:t>შეუსრულებლობა</w:t>
      </w:r>
      <w:r w:rsidR="004E66D3" w:rsidRPr="0080584E">
        <w:rPr>
          <w:rFonts w:ascii="Sylfaen" w:hAnsi="Sylfaen"/>
          <w:color w:val="000000" w:themeColor="text1"/>
          <w:sz w:val="22"/>
          <w:szCs w:val="22"/>
          <w:highlight w:val="yellow"/>
          <w:lang w:val="ka-GE" w:eastAsia="en-US"/>
        </w:rPr>
        <w:t>ს;</w:t>
      </w:r>
      <w:r w:rsidR="004E66D3" w:rsidRPr="003171F6">
        <w:rPr>
          <w:rFonts w:ascii="Sylfaen" w:hAnsi="Sylfaen"/>
          <w:color w:val="000000" w:themeColor="text1"/>
          <w:sz w:val="22"/>
          <w:szCs w:val="22"/>
          <w:lang w:val="ka-GE" w:eastAsia="en-US"/>
        </w:rPr>
        <w:t xml:space="preserve"> </w:t>
      </w:r>
    </w:p>
    <w:p w14:paraId="05A9EF0A" w14:textId="7DC82D2D" w:rsidR="004E66D3" w:rsidRPr="003171F6" w:rsidRDefault="00426ABB" w:rsidP="00B626BC">
      <w:pPr>
        <w:pStyle w:val="Default"/>
        <w:spacing w:line="276" w:lineRule="auto"/>
        <w:ind w:firstLine="630"/>
        <w:contextualSpacing/>
        <w:jc w:val="both"/>
        <w:rPr>
          <w:rFonts w:ascii="Sylfaen" w:hAnsi="Sylfaen"/>
          <w:color w:val="000000" w:themeColor="text1"/>
          <w:sz w:val="22"/>
          <w:szCs w:val="22"/>
          <w:lang w:val="ka-GE" w:eastAsia="en-US"/>
        </w:rPr>
      </w:pPr>
      <w:r>
        <w:rPr>
          <w:rFonts w:ascii="Sylfaen" w:hAnsi="Sylfaen"/>
          <w:color w:val="000000" w:themeColor="text1"/>
          <w:sz w:val="22"/>
          <w:szCs w:val="22"/>
          <w:lang w:val="ka-GE" w:eastAsia="en-US"/>
        </w:rPr>
        <w:t>ე</w:t>
      </w:r>
      <w:r w:rsidR="004E66D3" w:rsidRPr="003171F6">
        <w:rPr>
          <w:rFonts w:ascii="Sylfaen" w:hAnsi="Sylfaen"/>
          <w:color w:val="000000" w:themeColor="text1"/>
          <w:sz w:val="22"/>
          <w:szCs w:val="22"/>
          <w:lang w:val="ka-GE" w:eastAsia="en-US"/>
        </w:rPr>
        <w:t>) სამინისტროს აქვს საკმარისი მტკიცებულება იმისა, რომ:</w:t>
      </w:r>
    </w:p>
    <w:p w14:paraId="63441218" w14:textId="7BE984EF" w:rsidR="004E66D3" w:rsidRPr="003171F6" w:rsidRDefault="00426ABB" w:rsidP="00B626BC">
      <w:pPr>
        <w:pStyle w:val="Default"/>
        <w:spacing w:line="276" w:lineRule="auto"/>
        <w:ind w:firstLine="630"/>
        <w:contextualSpacing/>
        <w:jc w:val="both"/>
        <w:rPr>
          <w:rFonts w:ascii="Sylfaen" w:hAnsi="Sylfaen"/>
          <w:color w:val="000000" w:themeColor="text1"/>
          <w:sz w:val="22"/>
          <w:szCs w:val="22"/>
          <w:lang w:val="ka-GE" w:eastAsia="en-US"/>
        </w:rPr>
      </w:pPr>
      <w:r>
        <w:rPr>
          <w:rFonts w:ascii="Sylfaen" w:hAnsi="Sylfaen"/>
          <w:color w:val="000000" w:themeColor="text1"/>
          <w:sz w:val="22"/>
          <w:szCs w:val="22"/>
          <w:lang w:val="ka-GE" w:eastAsia="en-US"/>
        </w:rPr>
        <w:t>ე</w:t>
      </w:r>
      <w:r w:rsidR="004E66D3" w:rsidRPr="003171F6">
        <w:rPr>
          <w:rFonts w:ascii="Sylfaen" w:hAnsi="Sylfaen"/>
          <w:color w:val="000000" w:themeColor="text1"/>
          <w:sz w:val="22"/>
          <w:szCs w:val="22"/>
          <w:lang w:val="ka-GE" w:eastAsia="en-US"/>
        </w:rPr>
        <w:t xml:space="preserve">.ა) ავტორიზაცია მოხდა ყალბი/არასწორი მონაცემების/დოკუმენტაციის საფუძველზე; </w:t>
      </w:r>
    </w:p>
    <w:p w14:paraId="45771D27" w14:textId="63F63965" w:rsidR="004E66D3" w:rsidRPr="003171F6" w:rsidRDefault="00426ABB" w:rsidP="00B626BC">
      <w:pPr>
        <w:pStyle w:val="Default"/>
        <w:spacing w:line="276" w:lineRule="auto"/>
        <w:ind w:firstLine="630"/>
        <w:jc w:val="both"/>
        <w:rPr>
          <w:rFonts w:ascii="Sylfaen" w:hAnsi="Sylfaen"/>
          <w:color w:val="000000" w:themeColor="text1"/>
          <w:sz w:val="22"/>
          <w:szCs w:val="22"/>
          <w:lang w:val="ka-GE" w:eastAsia="en-US"/>
        </w:rPr>
      </w:pPr>
      <w:r>
        <w:rPr>
          <w:rFonts w:ascii="Sylfaen" w:hAnsi="Sylfaen"/>
          <w:color w:val="000000" w:themeColor="text1"/>
          <w:sz w:val="22"/>
          <w:szCs w:val="22"/>
          <w:lang w:val="ka-GE" w:eastAsia="en-US"/>
        </w:rPr>
        <w:lastRenderedPageBreak/>
        <w:t>ე</w:t>
      </w:r>
      <w:r w:rsidR="004E66D3" w:rsidRPr="003171F6">
        <w:rPr>
          <w:rFonts w:ascii="Sylfaen" w:hAnsi="Sylfaen"/>
          <w:color w:val="000000" w:themeColor="text1"/>
          <w:sz w:val="22"/>
          <w:szCs w:val="22"/>
          <w:lang w:val="ka-GE" w:eastAsia="en-US"/>
        </w:rPr>
        <w:t>.ბ) მგვ-ის შესაბამისობის სქემა გაუმართავია და ვერ უზრუნველყოფს ამ ტექნიკური რეგლამენტით განსაზღვრული ვალდებულებების შესრულებას.</w:t>
      </w:r>
    </w:p>
    <w:p w14:paraId="32000789" w14:textId="59CC99C9" w:rsidR="00BE4394" w:rsidRPr="003171F6" w:rsidRDefault="0014040B" w:rsidP="00B626BC">
      <w:pPr>
        <w:pStyle w:val="Heading1"/>
        <w:spacing w:line="276" w:lineRule="auto"/>
        <w:ind w:left="0" w:firstLine="630"/>
        <w:rPr>
          <w:rFonts w:ascii="Sylfaen" w:hAnsi="Sylfaen" w:cs="Calibri"/>
          <w:color w:val="000000" w:themeColor="text1"/>
          <w:sz w:val="22"/>
          <w:szCs w:val="22"/>
          <w:lang w:val="ka-GE" w:eastAsia="de-DE"/>
        </w:rPr>
      </w:pPr>
      <w:bookmarkStart w:id="6" w:name="_Toc388461010"/>
      <w:r w:rsidRPr="003171F6">
        <w:rPr>
          <w:rFonts w:ascii="Sylfaen" w:hAnsi="Sylfaen"/>
          <w:color w:val="000000" w:themeColor="text1"/>
          <w:sz w:val="22"/>
          <w:szCs w:val="22"/>
          <w:lang w:val="ka-GE"/>
        </w:rPr>
        <w:t xml:space="preserve">მუხლი </w:t>
      </w:r>
      <w:r w:rsidR="003F57FF" w:rsidRPr="003F57FF">
        <w:rPr>
          <w:rFonts w:ascii="Sylfaen" w:hAnsi="Sylfaen"/>
          <w:color w:val="000000" w:themeColor="text1"/>
          <w:sz w:val="22"/>
          <w:szCs w:val="22"/>
          <w:highlight w:val="yellow"/>
          <w:lang w:val="ka-GE"/>
        </w:rPr>
        <w:t>11</w:t>
      </w:r>
      <w:r w:rsidR="00DA3BDA" w:rsidRPr="003F57FF">
        <w:rPr>
          <w:rFonts w:ascii="Sylfaen" w:hAnsi="Sylfaen"/>
          <w:color w:val="000000" w:themeColor="text1"/>
          <w:sz w:val="22"/>
          <w:szCs w:val="22"/>
          <w:highlight w:val="yellow"/>
          <w:lang w:val="ka-GE"/>
        </w:rPr>
        <w:t>.</w:t>
      </w:r>
      <w:r w:rsidR="00A22865" w:rsidRPr="003171F6">
        <w:rPr>
          <w:rFonts w:ascii="Sylfaen" w:hAnsi="Sylfaen"/>
          <w:color w:val="000000" w:themeColor="text1"/>
          <w:sz w:val="22"/>
          <w:szCs w:val="22"/>
          <w:lang w:val="ka-GE"/>
        </w:rPr>
        <w:t xml:space="preserve"> </w:t>
      </w:r>
      <w:r w:rsidR="00BA3A2E" w:rsidRPr="003171F6">
        <w:rPr>
          <w:rFonts w:ascii="Sylfaen" w:hAnsi="Sylfaen"/>
          <w:color w:val="000000" w:themeColor="text1"/>
          <w:sz w:val="22"/>
          <w:szCs w:val="22"/>
          <w:lang w:val="ka-GE"/>
        </w:rPr>
        <w:t>ნარჩ</w:t>
      </w:r>
      <w:r w:rsidR="00BE4394" w:rsidRPr="003171F6">
        <w:rPr>
          <w:rFonts w:ascii="Sylfaen" w:hAnsi="Sylfaen"/>
          <w:color w:val="000000" w:themeColor="text1"/>
          <w:sz w:val="22"/>
          <w:szCs w:val="22"/>
          <w:lang w:val="ka-GE"/>
        </w:rPr>
        <w:t xml:space="preserve">ენების </w:t>
      </w:r>
      <w:r w:rsidR="00BE4394" w:rsidRPr="003171F6">
        <w:rPr>
          <w:rFonts w:ascii="Sylfaen" w:hAnsi="Sylfaen" w:cs="Calibri"/>
          <w:color w:val="000000" w:themeColor="text1"/>
          <w:sz w:val="22"/>
          <w:szCs w:val="22"/>
          <w:lang w:val="ka-GE" w:eastAsia="de-DE"/>
        </w:rPr>
        <w:t xml:space="preserve">შეგროვების სისტემა  </w:t>
      </w:r>
    </w:p>
    <w:bookmarkEnd w:id="6"/>
    <w:p w14:paraId="462DDB9A" w14:textId="100F6D45" w:rsidR="00E00840" w:rsidRPr="003171F6" w:rsidRDefault="00F312DE" w:rsidP="00B626BC">
      <w:pPr>
        <w:pStyle w:val="counting1"/>
        <w:numPr>
          <w:ilvl w:val="0"/>
          <w:numId w:val="0"/>
        </w:numPr>
        <w:spacing w:line="276" w:lineRule="auto"/>
        <w:ind w:firstLine="630"/>
        <w:rPr>
          <w:rFonts w:ascii="Sylfaen" w:hAnsi="Sylfaen"/>
          <w:noProof w:val="0"/>
          <w:color w:val="000000" w:themeColor="text1"/>
          <w:sz w:val="22"/>
          <w:szCs w:val="22"/>
          <w:lang w:val="ka-GE"/>
        </w:rPr>
      </w:pPr>
      <w:r w:rsidRPr="003171F6">
        <w:rPr>
          <w:rFonts w:ascii="Sylfaen" w:hAnsi="Sylfaen" w:cs="Calibri"/>
          <w:noProof w:val="0"/>
          <w:color w:val="000000" w:themeColor="text1"/>
          <w:sz w:val="22"/>
          <w:szCs w:val="22"/>
          <w:lang w:val="ka-GE"/>
        </w:rPr>
        <w:t xml:space="preserve">1. </w:t>
      </w:r>
      <w:r w:rsidR="00A22865" w:rsidRPr="003171F6">
        <w:rPr>
          <w:rFonts w:ascii="Sylfaen" w:hAnsi="Sylfaen" w:cs="Calibri"/>
          <w:noProof w:val="0"/>
          <w:color w:val="000000" w:themeColor="text1"/>
          <w:sz w:val="22"/>
          <w:szCs w:val="22"/>
          <w:lang w:val="ka-GE"/>
        </w:rPr>
        <w:t xml:space="preserve">ელექტრო და ელექტრონული მოწყობილობების ნარჩენების შეგროვების სისტემის შექმნის მიზნით </w:t>
      </w:r>
      <w:r w:rsidR="00166DFB" w:rsidRPr="003171F6">
        <w:rPr>
          <w:rFonts w:ascii="Sylfaen" w:hAnsi="Sylfaen" w:cs="Calibri"/>
          <w:noProof w:val="0"/>
          <w:color w:val="000000" w:themeColor="text1"/>
          <w:sz w:val="22"/>
          <w:szCs w:val="22"/>
          <w:lang w:val="ka-GE"/>
        </w:rPr>
        <w:t>მგვ</w:t>
      </w:r>
      <w:r w:rsidR="00401288" w:rsidRPr="003171F6">
        <w:rPr>
          <w:rFonts w:ascii="Sylfaen" w:hAnsi="Sylfaen" w:cs="Calibri"/>
          <w:noProof w:val="0"/>
          <w:color w:val="000000" w:themeColor="text1"/>
          <w:sz w:val="22"/>
          <w:szCs w:val="22"/>
          <w:lang w:val="ka-GE"/>
        </w:rPr>
        <w:t>-ის</w:t>
      </w:r>
      <w:r w:rsidR="00A2479A" w:rsidRPr="003171F6">
        <w:rPr>
          <w:rFonts w:ascii="Sylfaen" w:hAnsi="Sylfaen" w:cs="Calibri"/>
          <w:noProof w:val="0"/>
          <w:color w:val="000000" w:themeColor="text1"/>
          <w:sz w:val="22"/>
          <w:szCs w:val="22"/>
          <w:lang w:val="ka-GE"/>
        </w:rPr>
        <w:t xml:space="preserve"> ორგანიზაცი</w:t>
      </w:r>
      <w:r w:rsidR="008F44CA" w:rsidRPr="003171F6">
        <w:rPr>
          <w:rFonts w:ascii="Sylfaen" w:hAnsi="Sylfaen" w:cs="Calibri"/>
          <w:noProof w:val="0"/>
          <w:color w:val="000000" w:themeColor="text1"/>
          <w:sz w:val="22"/>
          <w:szCs w:val="22"/>
          <w:lang w:val="ka-GE"/>
        </w:rPr>
        <w:t xml:space="preserve">ებმა </w:t>
      </w:r>
      <w:r w:rsidR="008F0D49" w:rsidRPr="003171F6">
        <w:rPr>
          <w:rFonts w:ascii="Sylfaen" w:hAnsi="Sylfaen" w:cs="Calibri"/>
          <w:noProof w:val="0"/>
          <w:color w:val="000000" w:themeColor="text1"/>
          <w:sz w:val="22"/>
          <w:szCs w:val="22"/>
          <w:lang w:val="ka-GE"/>
        </w:rPr>
        <w:t xml:space="preserve"> </w:t>
      </w:r>
      <w:r w:rsidR="006E3357" w:rsidRPr="003171F6">
        <w:rPr>
          <w:rFonts w:ascii="Sylfaen" w:hAnsi="Sylfaen" w:cs="Calibri"/>
          <w:noProof w:val="0"/>
          <w:color w:val="000000" w:themeColor="text1"/>
          <w:sz w:val="22"/>
          <w:szCs w:val="22"/>
          <w:lang w:val="ka-GE"/>
        </w:rPr>
        <w:t>უნდა</w:t>
      </w:r>
      <w:r w:rsidR="00A2479A" w:rsidRPr="003171F6">
        <w:rPr>
          <w:rFonts w:ascii="Sylfaen" w:hAnsi="Sylfaen" w:cs="Calibri"/>
          <w:noProof w:val="0"/>
          <w:color w:val="000000" w:themeColor="text1"/>
          <w:sz w:val="22"/>
          <w:szCs w:val="22"/>
          <w:lang w:val="ka-GE"/>
        </w:rPr>
        <w:t xml:space="preserve"> ითანამშრომლონ </w:t>
      </w:r>
      <w:r w:rsidR="00405338" w:rsidRPr="003171F6">
        <w:rPr>
          <w:rFonts w:ascii="Sylfaen" w:hAnsi="Sylfaen" w:cs="Calibri"/>
          <w:noProof w:val="0"/>
          <w:color w:val="000000" w:themeColor="text1"/>
          <w:sz w:val="22"/>
          <w:szCs w:val="22"/>
          <w:lang w:val="ka-GE"/>
        </w:rPr>
        <w:t xml:space="preserve">ოპერატორებთან და შესაბამის უფლებამოსილ პირებთან. </w:t>
      </w:r>
      <w:r w:rsidR="00401EDA" w:rsidRPr="003171F6">
        <w:rPr>
          <w:rFonts w:ascii="Sylfaen" w:hAnsi="Sylfaen" w:cs="Calibri"/>
          <w:noProof w:val="0"/>
          <w:color w:val="000000" w:themeColor="text1"/>
          <w:sz w:val="22"/>
          <w:szCs w:val="22"/>
          <w:lang w:val="ka-GE"/>
        </w:rPr>
        <w:t>სისტემა</w:t>
      </w:r>
      <w:r w:rsidR="00A2479A" w:rsidRPr="003171F6">
        <w:rPr>
          <w:rFonts w:ascii="Sylfaen" w:hAnsi="Sylfaen" w:cs="Calibri"/>
          <w:noProof w:val="0"/>
          <w:color w:val="000000" w:themeColor="text1"/>
          <w:sz w:val="22"/>
          <w:szCs w:val="22"/>
          <w:lang w:val="ka-GE"/>
        </w:rPr>
        <w:t xml:space="preserve">  </w:t>
      </w:r>
      <w:r w:rsidR="00D7738F" w:rsidRPr="003171F6">
        <w:rPr>
          <w:rFonts w:ascii="Sylfaen" w:hAnsi="Sylfaen" w:cs="Calibri"/>
          <w:noProof w:val="0"/>
          <w:color w:val="000000" w:themeColor="text1"/>
          <w:sz w:val="22"/>
          <w:szCs w:val="22"/>
          <w:lang w:val="ka-GE"/>
        </w:rPr>
        <w:t>შედგება</w:t>
      </w:r>
      <w:r w:rsidR="00401EDA" w:rsidRPr="003171F6">
        <w:rPr>
          <w:rFonts w:ascii="Sylfaen" w:hAnsi="Sylfaen" w:cs="Calibri"/>
          <w:noProof w:val="0"/>
          <w:color w:val="000000" w:themeColor="text1"/>
          <w:sz w:val="22"/>
          <w:szCs w:val="22"/>
          <w:lang w:val="ka-GE"/>
        </w:rPr>
        <w:t xml:space="preserve"> შემდეგი სამი ელემენტისგან</w:t>
      </w:r>
      <w:r w:rsidR="00A2479A" w:rsidRPr="003171F6">
        <w:rPr>
          <w:rFonts w:ascii="Sylfaen" w:hAnsi="Sylfaen" w:cs="Calibri"/>
          <w:noProof w:val="0"/>
          <w:color w:val="000000" w:themeColor="text1"/>
          <w:sz w:val="22"/>
          <w:szCs w:val="22"/>
          <w:lang w:val="ka-GE"/>
        </w:rPr>
        <w:t>:</w:t>
      </w:r>
    </w:p>
    <w:p w14:paraId="684E6BB3" w14:textId="4EFF8F7B" w:rsidR="00A2479A" w:rsidRPr="003171F6" w:rsidRDefault="00A2479A" w:rsidP="00B626BC">
      <w:pPr>
        <w:pStyle w:val="counting1"/>
        <w:numPr>
          <w:ilvl w:val="0"/>
          <w:numId w:val="0"/>
        </w:numPr>
        <w:tabs>
          <w:tab w:val="left" w:pos="993"/>
        </w:tabs>
        <w:spacing w:line="276" w:lineRule="auto"/>
        <w:ind w:firstLine="630"/>
        <w:rPr>
          <w:rFonts w:ascii="Sylfaen" w:hAnsi="Sylfaen" w:cs="Calibri"/>
          <w:noProof w:val="0"/>
          <w:color w:val="000000" w:themeColor="text1"/>
          <w:sz w:val="22"/>
          <w:szCs w:val="22"/>
          <w:lang w:val="ka-GE"/>
        </w:rPr>
      </w:pPr>
      <w:r w:rsidRPr="003171F6">
        <w:rPr>
          <w:rFonts w:ascii="Sylfaen" w:hAnsi="Sylfaen" w:cs="Calibri"/>
          <w:noProof w:val="0"/>
          <w:color w:val="000000" w:themeColor="text1"/>
          <w:sz w:val="22"/>
          <w:szCs w:val="22"/>
          <w:lang w:val="ka-GE"/>
        </w:rPr>
        <w:t xml:space="preserve">ა)  მომხმარებლისგან </w:t>
      </w:r>
      <w:r w:rsidR="00BA3A2E" w:rsidRPr="003171F6">
        <w:rPr>
          <w:rFonts w:ascii="Sylfaen" w:hAnsi="Sylfaen" w:cs="Calibri"/>
          <w:noProof w:val="0"/>
          <w:color w:val="000000" w:themeColor="text1"/>
          <w:sz w:val="22"/>
          <w:szCs w:val="22"/>
          <w:lang w:val="ka-GE"/>
        </w:rPr>
        <w:t>ელ</w:t>
      </w:r>
      <w:r w:rsidR="00C80E50" w:rsidRPr="003171F6">
        <w:rPr>
          <w:rFonts w:ascii="Sylfaen" w:hAnsi="Sylfaen" w:cs="Calibri"/>
          <w:noProof w:val="0"/>
          <w:color w:val="000000" w:themeColor="text1"/>
          <w:sz w:val="22"/>
          <w:szCs w:val="22"/>
          <w:lang w:val="ka-GE"/>
        </w:rPr>
        <w:t xml:space="preserve">ექტრო და ელექტრონული </w:t>
      </w:r>
      <w:r w:rsidR="00D7738F" w:rsidRPr="003171F6">
        <w:rPr>
          <w:rFonts w:ascii="Sylfaen" w:hAnsi="Sylfaen" w:cs="Calibri"/>
          <w:noProof w:val="0"/>
          <w:color w:val="000000" w:themeColor="text1"/>
          <w:sz w:val="22"/>
          <w:szCs w:val="22"/>
          <w:lang w:val="ka-GE"/>
        </w:rPr>
        <w:t xml:space="preserve">მოწყობილობების </w:t>
      </w:r>
      <w:r w:rsidR="00BA3A2E" w:rsidRPr="003171F6">
        <w:rPr>
          <w:rFonts w:ascii="Sylfaen" w:hAnsi="Sylfaen" w:cs="Calibri"/>
          <w:noProof w:val="0"/>
          <w:color w:val="000000" w:themeColor="text1"/>
          <w:sz w:val="22"/>
          <w:szCs w:val="22"/>
          <w:lang w:val="ka-GE"/>
        </w:rPr>
        <w:t>ნარჩ</w:t>
      </w:r>
      <w:r w:rsidRPr="003171F6">
        <w:rPr>
          <w:rFonts w:ascii="Sylfaen" w:hAnsi="Sylfaen" w:cs="Calibri"/>
          <w:noProof w:val="0"/>
          <w:color w:val="000000" w:themeColor="text1"/>
          <w:sz w:val="22"/>
          <w:szCs w:val="22"/>
          <w:lang w:val="ka-GE"/>
        </w:rPr>
        <w:t xml:space="preserve">ენების </w:t>
      </w:r>
      <w:r w:rsidR="006E3357" w:rsidRPr="003171F6">
        <w:rPr>
          <w:rFonts w:ascii="Sylfaen" w:hAnsi="Sylfaen" w:cs="Calibri"/>
          <w:noProof w:val="0"/>
          <w:color w:val="000000" w:themeColor="text1"/>
          <w:sz w:val="22"/>
          <w:szCs w:val="22"/>
          <w:lang w:val="ka-GE"/>
        </w:rPr>
        <w:t>შეგროვების პუნქტები</w:t>
      </w:r>
      <w:r w:rsidR="00D7738F" w:rsidRPr="003171F6">
        <w:rPr>
          <w:rFonts w:ascii="Sylfaen" w:hAnsi="Sylfaen" w:cs="Calibri"/>
          <w:noProof w:val="0"/>
          <w:color w:val="000000" w:themeColor="text1"/>
          <w:sz w:val="22"/>
          <w:szCs w:val="22"/>
          <w:lang w:val="ka-GE"/>
        </w:rPr>
        <w:t xml:space="preserve"> და </w:t>
      </w:r>
      <w:r w:rsidR="00F90F44" w:rsidRPr="003171F6">
        <w:rPr>
          <w:rFonts w:ascii="Sylfaen" w:hAnsi="Sylfaen" w:cs="Calibri"/>
          <w:noProof w:val="0"/>
          <w:color w:val="000000" w:themeColor="text1"/>
          <w:sz w:val="22"/>
          <w:szCs w:val="22"/>
          <w:lang w:val="ka-GE"/>
        </w:rPr>
        <w:t xml:space="preserve">შეგროვების </w:t>
      </w:r>
      <w:r w:rsidR="00D7738F" w:rsidRPr="003171F6">
        <w:rPr>
          <w:rFonts w:ascii="Sylfaen" w:hAnsi="Sylfaen" w:cs="Calibri"/>
          <w:noProof w:val="0"/>
          <w:color w:val="000000" w:themeColor="text1"/>
          <w:sz w:val="22"/>
          <w:szCs w:val="22"/>
          <w:lang w:val="ka-GE"/>
        </w:rPr>
        <w:t>ცენტრები</w:t>
      </w:r>
      <w:r w:rsidR="00277893" w:rsidRPr="003171F6">
        <w:rPr>
          <w:rFonts w:ascii="Sylfaen" w:hAnsi="Sylfaen" w:cs="Calibri"/>
          <w:noProof w:val="0"/>
          <w:color w:val="000000" w:themeColor="text1"/>
          <w:sz w:val="22"/>
          <w:szCs w:val="22"/>
          <w:lang w:val="ka-GE"/>
        </w:rPr>
        <w:t>;</w:t>
      </w:r>
      <w:r w:rsidR="007710E2" w:rsidRPr="003171F6">
        <w:rPr>
          <w:rFonts w:ascii="Sylfaen" w:hAnsi="Sylfaen" w:cs="Calibri"/>
          <w:noProof w:val="0"/>
          <w:color w:val="000000" w:themeColor="text1"/>
          <w:sz w:val="22"/>
          <w:szCs w:val="22"/>
          <w:lang w:val="ka-GE"/>
        </w:rPr>
        <w:t xml:space="preserve"> </w:t>
      </w:r>
    </w:p>
    <w:p w14:paraId="23869A2E" w14:textId="6CD87C44" w:rsidR="00A2479A" w:rsidRPr="003171F6" w:rsidRDefault="00A2479A" w:rsidP="00B626BC">
      <w:pPr>
        <w:pStyle w:val="counting1"/>
        <w:numPr>
          <w:ilvl w:val="0"/>
          <w:numId w:val="0"/>
        </w:numPr>
        <w:tabs>
          <w:tab w:val="left" w:pos="993"/>
        </w:tabs>
        <w:spacing w:line="276" w:lineRule="auto"/>
        <w:ind w:firstLine="630"/>
        <w:rPr>
          <w:rFonts w:ascii="Sylfaen" w:hAnsi="Sylfaen" w:cs="Calibri"/>
          <w:noProof w:val="0"/>
          <w:color w:val="000000" w:themeColor="text1"/>
          <w:sz w:val="22"/>
          <w:szCs w:val="22"/>
          <w:lang w:val="ka-GE"/>
        </w:rPr>
      </w:pPr>
      <w:r w:rsidRPr="003171F6">
        <w:rPr>
          <w:rFonts w:ascii="Sylfaen" w:hAnsi="Sylfaen" w:cs="Calibri"/>
          <w:noProof w:val="0"/>
          <w:color w:val="000000" w:themeColor="text1"/>
          <w:sz w:val="22"/>
          <w:szCs w:val="22"/>
          <w:lang w:val="ka-GE"/>
        </w:rPr>
        <w:t xml:space="preserve">ბ) </w:t>
      </w:r>
      <w:r w:rsidR="00BA3A2E" w:rsidRPr="003171F6">
        <w:rPr>
          <w:rFonts w:ascii="Sylfaen" w:hAnsi="Sylfaen" w:cs="Calibri"/>
          <w:noProof w:val="0"/>
          <w:color w:val="000000" w:themeColor="text1"/>
          <w:sz w:val="22"/>
          <w:szCs w:val="22"/>
          <w:lang w:val="ka-GE"/>
        </w:rPr>
        <w:t>ელ</w:t>
      </w:r>
      <w:r w:rsidR="0054232B" w:rsidRPr="003171F6">
        <w:rPr>
          <w:rFonts w:ascii="Sylfaen" w:hAnsi="Sylfaen" w:cs="Calibri"/>
          <w:noProof w:val="0"/>
          <w:color w:val="000000" w:themeColor="text1"/>
          <w:sz w:val="22"/>
          <w:szCs w:val="22"/>
          <w:lang w:val="ka-GE"/>
        </w:rPr>
        <w:t xml:space="preserve">ექტრო და ელექტრონული </w:t>
      </w:r>
      <w:r w:rsidR="00D7738F" w:rsidRPr="003171F6">
        <w:rPr>
          <w:rFonts w:ascii="Sylfaen" w:hAnsi="Sylfaen" w:cs="Calibri"/>
          <w:noProof w:val="0"/>
          <w:color w:val="000000" w:themeColor="text1"/>
          <w:sz w:val="22"/>
          <w:szCs w:val="22"/>
          <w:lang w:val="ka-GE"/>
        </w:rPr>
        <w:t xml:space="preserve">მოწყობილობების </w:t>
      </w:r>
      <w:r w:rsidR="00BA3A2E" w:rsidRPr="003171F6">
        <w:rPr>
          <w:rFonts w:ascii="Sylfaen" w:hAnsi="Sylfaen" w:cs="Calibri"/>
          <w:noProof w:val="0"/>
          <w:color w:val="000000" w:themeColor="text1"/>
          <w:sz w:val="22"/>
          <w:szCs w:val="22"/>
          <w:lang w:val="ka-GE"/>
        </w:rPr>
        <w:t>ნარჩ</w:t>
      </w:r>
      <w:r w:rsidRPr="003171F6">
        <w:rPr>
          <w:rFonts w:ascii="Sylfaen" w:hAnsi="Sylfaen" w:cs="Calibri"/>
          <w:noProof w:val="0"/>
          <w:color w:val="000000" w:themeColor="text1"/>
          <w:sz w:val="22"/>
          <w:szCs w:val="22"/>
          <w:lang w:val="ka-GE"/>
        </w:rPr>
        <w:t xml:space="preserve">ენების </w:t>
      </w:r>
      <w:r w:rsidRPr="003171F6">
        <w:rPr>
          <w:rFonts w:ascii="Sylfaen" w:hAnsi="Sylfaen" w:cs="Calibri"/>
          <w:noProof w:val="0"/>
          <w:color w:val="000000" w:themeColor="text1"/>
          <w:sz w:val="22"/>
          <w:szCs w:val="22"/>
          <w:lang w:val="ka-GE" w:eastAsia="de-DE"/>
        </w:rPr>
        <w:t xml:space="preserve">რეგისტრირებული შემგროვებლების მიერ მომხმარებლისგან </w:t>
      </w:r>
      <w:r w:rsidR="00BA3A2E" w:rsidRPr="003171F6">
        <w:rPr>
          <w:rFonts w:ascii="Sylfaen" w:hAnsi="Sylfaen" w:cs="Calibri"/>
          <w:noProof w:val="0"/>
          <w:color w:val="000000" w:themeColor="text1"/>
          <w:sz w:val="22"/>
          <w:szCs w:val="22"/>
          <w:lang w:val="ka-GE"/>
        </w:rPr>
        <w:t>ნარჩ</w:t>
      </w:r>
      <w:r w:rsidRPr="003171F6">
        <w:rPr>
          <w:rFonts w:ascii="Sylfaen" w:hAnsi="Sylfaen" w:cs="Calibri"/>
          <w:noProof w:val="0"/>
          <w:color w:val="000000" w:themeColor="text1"/>
          <w:sz w:val="22"/>
          <w:szCs w:val="22"/>
          <w:lang w:val="ka-GE"/>
        </w:rPr>
        <w:t>ენების</w:t>
      </w:r>
      <w:r w:rsidR="0017623D" w:rsidRPr="003171F6">
        <w:rPr>
          <w:rFonts w:ascii="Sylfaen" w:hAnsi="Sylfaen" w:cs="Calibri"/>
          <w:noProof w:val="0"/>
          <w:color w:val="000000" w:themeColor="text1"/>
          <w:sz w:val="22"/>
          <w:szCs w:val="22"/>
          <w:lang w:val="ka-GE"/>
        </w:rPr>
        <w:t xml:space="preserve"> </w:t>
      </w:r>
      <w:r w:rsidRPr="003171F6">
        <w:rPr>
          <w:rFonts w:ascii="Sylfaen" w:hAnsi="Sylfaen" w:cs="Calibri"/>
          <w:noProof w:val="0"/>
          <w:color w:val="000000" w:themeColor="text1"/>
          <w:sz w:val="22"/>
          <w:szCs w:val="22"/>
          <w:lang w:val="ka-GE" w:eastAsia="de-DE"/>
        </w:rPr>
        <w:t>შეგროვების</w:t>
      </w:r>
      <w:r w:rsidR="00874793" w:rsidRPr="003171F6">
        <w:rPr>
          <w:rFonts w:ascii="Sylfaen" w:hAnsi="Sylfaen" w:cs="Calibri"/>
          <w:noProof w:val="0"/>
          <w:color w:val="000000" w:themeColor="text1"/>
          <w:sz w:val="22"/>
          <w:szCs w:val="22"/>
          <w:lang w:val="ka-GE" w:eastAsia="de-DE"/>
        </w:rPr>
        <w:t xml:space="preserve"> მომსახურება, ასევე, </w:t>
      </w:r>
      <w:r w:rsidRPr="003171F6">
        <w:rPr>
          <w:rFonts w:ascii="Sylfaen" w:hAnsi="Sylfaen" w:cs="Calibri"/>
          <w:noProof w:val="0"/>
          <w:color w:val="000000" w:themeColor="text1"/>
          <w:sz w:val="22"/>
          <w:szCs w:val="22"/>
          <w:lang w:val="ka-GE" w:eastAsia="de-DE"/>
        </w:rPr>
        <w:t xml:space="preserve">შეგროვების  </w:t>
      </w:r>
      <w:r w:rsidR="006E3357" w:rsidRPr="003171F6">
        <w:rPr>
          <w:rFonts w:ascii="Sylfaen" w:hAnsi="Sylfaen" w:cs="Calibri"/>
          <w:noProof w:val="0"/>
          <w:color w:val="000000" w:themeColor="text1"/>
          <w:sz w:val="22"/>
          <w:szCs w:val="22"/>
          <w:lang w:val="ka-GE" w:eastAsia="de-DE"/>
        </w:rPr>
        <w:t xml:space="preserve">პუნქტებში ან </w:t>
      </w:r>
      <w:r w:rsidR="00471F27" w:rsidRPr="003171F6">
        <w:rPr>
          <w:rFonts w:ascii="Sylfaen" w:hAnsi="Sylfaen" w:cs="Calibri"/>
          <w:noProof w:val="0"/>
          <w:color w:val="000000" w:themeColor="text1"/>
          <w:sz w:val="22"/>
          <w:szCs w:val="22"/>
          <w:lang w:val="ka-GE" w:eastAsia="de-DE"/>
        </w:rPr>
        <w:t xml:space="preserve">შეგროვების </w:t>
      </w:r>
      <w:r w:rsidR="00511F0F" w:rsidRPr="003171F6">
        <w:rPr>
          <w:rFonts w:ascii="Sylfaen" w:hAnsi="Sylfaen" w:cs="Calibri"/>
          <w:noProof w:val="0"/>
          <w:color w:val="000000" w:themeColor="text1"/>
          <w:sz w:val="22"/>
          <w:szCs w:val="22"/>
          <w:lang w:val="ka-GE" w:eastAsia="de-DE"/>
        </w:rPr>
        <w:t>ცენტრებში მიტანის მომსახურება;</w:t>
      </w:r>
      <w:r w:rsidRPr="003171F6">
        <w:rPr>
          <w:rFonts w:ascii="Sylfaen" w:hAnsi="Sylfaen" w:cs="Calibri"/>
          <w:noProof w:val="0"/>
          <w:color w:val="000000" w:themeColor="text1"/>
          <w:sz w:val="22"/>
          <w:szCs w:val="22"/>
          <w:lang w:val="ka-GE" w:eastAsia="de-DE"/>
        </w:rPr>
        <w:t xml:space="preserve"> </w:t>
      </w:r>
    </w:p>
    <w:p w14:paraId="7DD59C9E" w14:textId="0A844D3F" w:rsidR="00A2479A" w:rsidRPr="003171F6" w:rsidRDefault="00AD7B3A" w:rsidP="00B626BC">
      <w:pPr>
        <w:pStyle w:val="counting1"/>
        <w:numPr>
          <w:ilvl w:val="0"/>
          <w:numId w:val="0"/>
        </w:numPr>
        <w:tabs>
          <w:tab w:val="left" w:pos="993"/>
        </w:tabs>
        <w:spacing w:line="276" w:lineRule="auto"/>
        <w:ind w:firstLine="630"/>
        <w:rPr>
          <w:rFonts w:ascii="Sylfaen" w:hAnsi="Sylfaen" w:cs="Calibri"/>
          <w:noProof w:val="0"/>
          <w:color w:val="000000" w:themeColor="text1"/>
          <w:sz w:val="22"/>
          <w:szCs w:val="22"/>
          <w:lang w:val="ka-GE" w:eastAsia="de-DE"/>
        </w:rPr>
      </w:pPr>
      <w:r>
        <w:rPr>
          <w:rFonts w:ascii="Sylfaen" w:hAnsi="Sylfaen" w:cs="Calibri"/>
          <w:noProof w:val="0"/>
          <w:color w:val="000000" w:themeColor="text1"/>
          <w:sz w:val="22"/>
          <w:szCs w:val="22"/>
          <w:lang w:val="ka-GE" w:eastAsia="de-DE"/>
        </w:rPr>
        <w:t xml:space="preserve">  </w:t>
      </w:r>
      <w:r w:rsidR="00F312DE" w:rsidRPr="003171F6">
        <w:rPr>
          <w:rFonts w:ascii="Sylfaen" w:hAnsi="Sylfaen" w:cs="Calibri"/>
          <w:noProof w:val="0"/>
          <w:color w:val="000000" w:themeColor="text1"/>
          <w:sz w:val="22"/>
          <w:szCs w:val="22"/>
          <w:lang w:val="ka-GE" w:eastAsia="de-DE"/>
        </w:rPr>
        <w:t xml:space="preserve">გ) </w:t>
      </w:r>
      <w:r w:rsidR="00A2479A" w:rsidRPr="003171F6">
        <w:rPr>
          <w:rFonts w:ascii="Sylfaen" w:hAnsi="Sylfaen" w:cs="Calibri"/>
          <w:noProof w:val="0"/>
          <w:color w:val="000000" w:themeColor="text1"/>
          <w:sz w:val="22"/>
          <w:szCs w:val="22"/>
          <w:lang w:val="ka-GE" w:eastAsia="de-DE"/>
        </w:rPr>
        <w:t xml:space="preserve">ელექტრო და ელექტრონული მოწყობილობების </w:t>
      </w:r>
      <w:r w:rsidR="00D7738F" w:rsidRPr="003171F6">
        <w:rPr>
          <w:rFonts w:ascii="Sylfaen" w:hAnsi="Sylfaen" w:cs="Calibri"/>
          <w:noProof w:val="0"/>
          <w:color w:val="000000" w:themeColor="text1"/>
          <w:sz w:val="22"/>
          <w:szCs w:val="22"/>
          <w:lang w:val="ka-GE" w:eastAsia="de-DE"/>
        </w:rPr>
        <w:t>დისტრიბუტორების</w:t>
      </w:r>
      <w:r w:rsidR="008F0D49" w:rsidRPr="003171F6">
        <w:rPr>
          <w:rFonts w:ascii="Sylfaen" w:hAnsi="Sylfaen" w:cs="Calibri"/>
          <w:noProof w:val="0"/>
          <w:color w:val="000000" w:themeColor="text1"/>
          <w:sz w:val="22"/>
          <w:szCs w:val="22"/>
          <w:lang w:val="ka-GE" w:eastAsia="de-DE"/>
        </w:rPr>
        <w:t xml:space="preserve"> მიერ </w:t>
      </w:r>
      <w:r w:rsidR="00B868B4">
        <w:rPr>
          <w:rFonts w:ascii="Sylfaen" w:hAnsi="Sylfaen" w:cs="Calibri"/>
          <w:noProof w:val="0"/>
          <w:color w:val="000000" w:themeColor="text1"/>
          <w:sz w:val="22"/>
          <w:szCs w:val="22"/>
          <w:lang w:val="ka-GE" w:eastAsia="de-DE"/>
        </w:rPr>
        <w:t xml:space="preserve">ამ ტექნიკური რეგლამენტის </w:t>
      </w:r>
      <w:r w:rsidR="00B868B4" w:rsidRPr="00B868B4">
        <w:rPr>
          <w:rFonts w:ascii="Sylfaen" w:hAnsi="Sylfaen" w:cs="Calibri"/>
          <w:noProof w:val="0"/>
          <w:color w:val="000000" w:themeColor="text1"/>
          <w:sz w:val="22"/>
          <w:szCs w:val="22"/>
          <w:highlight w:val="yellow"/>
          <w:lang w:val="ka-GE" w:eastAsia="de-DE"/>
        </w:rPr>
        <w:t>მე-13</w:t>
      </w:r>
      <w:r w:rsidR="00841D60" w:rsidRPr="00B868B4">
        <w:rPr>
          <w:rFonts w:ascii="Sylfaen" w:hAnsi="Sylfaen" w:cs="Calibri"/>
          <w:noProof w:val="0"/>
          <w:color w:val="000000" w:themeColor="text1"/>
          <w:sz w:val="22"/>
          <w:szCs w:val="22"/>
          <w:highlight w:val="yellow"/>
          <w:lang w:val="ka-GE" w:eastAsia="de-DE"/>
        </w:rPr>
        <w:t xml:space="preserve"> </w:t>
      </w:r>
      <w:r w:rsidR="008F0D49" w:rsidRPr="00B868B4">
        <w:rPr>
          <w:rFonts w:ascii="Sylfaen" w:hAnsi="Sylfaen" w:cs="Calibri"/>
          <w:noProof w:val="0"/>
          <w:color w:val="000000" w:themeColor="text1"/>
          <w:sz w:val="22"/>
          <w:szCs w:val="22"/>
          <w:highlight w:val="yellow"/>
          <w:lang w:val="ka-GE" w:eastAsia="de-DE"/>
        </w:rPr>
        <w:t>მუხლი</w:t>
      </w:r>
      <w:r w:rsidR="00841D60" w:rsidRPr="00B868B4">
        <w:rPr>
          <w:rFonts w:ascii="Sylfaen" w:hAnsi="Sylfaen" w:cs="Calibri"/>
          <w:noProof w:val="0"/>
          <w:color w:val="000000" w:themeColor="text1"/>
          <w:sz w:val="22"/>
          <w:szCs w:val="22"/>
          <w:highlight w:val="yellow"/>
          <w:lang w:val="ka-GE" w:eastAsia="de-DE"/>
        </w:rPr>
        <w:t>ს</w:t>
      </w:r>
      <w:r w:rsidR="00A2479A" w:rsidRPr="003171F6">
        <w:rPr>
          <w:rFonts w:ascii="Sylfaen" w:hAnsi="Sylfaen" w:cs="Calibri"/>
          <w:noProof w:val="0"/>
          <w:color w:val="000000" w:themeColor="text1"/>
          <w:sz w:val="22"/>
          <w:szCs w:val="22"/>
          <w:lang w:val="ka-GE" w:eastAsia="de-DE"/>
        </w:rPr>
        <w:t xml:space="preserve"> შესაბამისად შექმნილი</w:t>
      </w:r>
      <w:r w:rsidR="002C1E3A" w:rsidRPr="003171F6">
        <w:rPr>
          <w:rFonts w:ascii="Sylfaen" w:hAnsi="Sylfaen" w:cs="Calibri"/>
          <w:noProof w:val="0"/>
          <w:color w:val="000000" w:themeColor="text1"/>
          <w:sz w:val="22"/>
          <w:szCs w:val="22"/>
          <w:lang w:val="ka-GE" w:eastAsia="de-DE"/>
        </w:rPr>
        <w:t>,</w:t>
      </w:r>
      <w:r w:rsidR="00A2479A" w:rsidRPr="003171F6">
        <w:rPr>
          <w:rFonts w:ascii="Sylfaen" w:hAnsi="Sylfaen" w:cs="Calibri"/>
          <w:noProof w:val="0"/>
          <w:color w:val="000000" w:themeColor="text1"/>
          <w:sz w:val="22"/>
          <w:szCs w:val="22"/>
          <w:lang w:val="ka-GE" w:eastAsia="de-DE"/>
        </w:rPr>
        <w:t xml:space="preserve"> </w:t>
      </w:r>
      <w:r w:rsidR="002C1E3A" w:rsidRPr="003171F6">
        <w:rPr>
          <w:rFonts w:ascii="Sylfaen" w:hAnsi="Sylfaen" w:cs="Calibri"/>
          <w:noProof w:val="0"/>
          <w:color w:val="000000" w:themeColor="text1"/>
          <w:sz w:val="22"/>
          <w:szCs w:val="22"/>
          <w:lang w:val="ka-GE" w:eastAsia="de-DE"/>
        </w:rPr>
        <w:t>ელექტრო და ელექტრონული მოწყობილობის ნარჩენ</w:t>
      </w:r>
      <w:r w:rsidR="000E6808" w:rsidRPr="003171F6">
        <w:rPr>
          <w:rFonts w:ascii="Sylfaen" w:hAnsi="Sylfaen" w:cs="Calibri"/>
          <w:noProof w:val="0"/>
          <w:color w:val="000000" w:themeColor="text1"/>
          <w:sz w:val="22"/>
          <w:szCs w:val="22"/>
          <w:lang w:val="ka-GE" w:eastAsia="de-DE"/>
        </w:rPr>
        <w:t xml:space="preserve">ების </w:t>
      </w:r>
      <w:r w:rsidR="008F44CA" w:rsidRPr="003171F6">
        <w:rPr>
          <w:rFonts w:ascii="Sylfaen" w:hAnsi="Sylfaen" w:cs="Calibri"/>
          <w:noProof w:val="0"/>
          <w:color w:val="000000" w:themeColor="text1"/>
          <w:sz w:val="22"/>
          <w:szCs w:val="22"/>
          <w:lang w:val="ka-GE" w:eastAsia="de-DE"/>
        </w:rPr>
        <w:t xml:space="preserve">უკან დაბრუნების </w:t>
      </w:r>
      <w:r w:rsidR="00A2479A" w:rsidRPr="003171F6">
        <w:rPr>
          <w:rFonts w:ascii="Sylfaen" w:hAnsi="Sylfaen" w:cs="Calibri"/>
          <w:noProof w:val="0"/>
          <w:color w:val="000000" w:themeColor="text1"/>
          <w:sz w:val="22"/>
          <w:szCs w:val="22"/>
          <w:lang w:val="ka-GE" w:eastAsia="de-DE"/>
        </w:rPr>
        <w:t xml:space="preserve">სისტემები. </w:t>
      </w:r>
    </w:p>
    <w:p w14:paraId="06E6454D" w14:textId="6172E0CD" w:rsidR="00A2479A" w:rsidRPr="003171F6" w:rsidRDefault="00AD7B3A" w:rsidP="00AD7B3A">
      <w:pPr>
        <w:pStyle w:val="counting1"/>
        <w:numPr>
          <w:ilvl w:val="0"/>
          <w:numId w:val="0"/>
        </w:numPr>
        <w:spacing w:line="276" w:lineRule="auto"/>
        <w:rPr>
          <w:rFonts w:ascii="Sylfaen" w:hAnsi="Sylfaen"/>
          <w:noProof w:val="0"/>
          <w:color w:val="000000" w:themeColor="text1"/>
          <w:sz w:val="22"/>
          <w:szCs w:val="22"/>
          <w:lang w:val="ka-GE"/>
        </w:rPr>
      </w:pPr>
      <w:r>
        <w:rPr>
          <w:rFonts w:ascii="Sylfaen" w:hAnsi="Sylfaen" w:cs="Calibri"/>
          <w:noProof w:val="0"/>
          <w:color w:val="000000" w:themeColor="text1"/>
          <w:sz w:val="22"/>
          <w:szCs w:val="22"/>
          <w:lang w:val="ka-GE" w:eastAsia="de-DE"/>
        </w:rPr>
        <w:t xml:space="preserve">            </w:t>
      </w:r>
      <w:r w:rsidR="00AA0754" w:rsidRPr="003171F6">
        <w:rPr>
          <w:rFonts w:ascii="Sylfaen" w:hAnsi="Sylfaen" w:cs="Calibri"/>
          <w:noProof w:val="0"/>
          <w:color w:val="000000" w:themeColor="text1"/>
          <w:sz w:val="22"/>
          <w:szCs w:val="22"/>
          <w:lang w:val="ka-GE" w:eastAsia="de-DE"/>
        </w:rPr>
        <w:t xml:space="preserve">2. </w:t>
      </w:r>
      <w:r w:rsidR="00166DFB" w:rsidRPr="003171F6">
        <w:rPr>
          <w:rFonts w:ascii="Sylfaen" w:hAnsi="Sylfaen" w:cs="Calibri"/>
          <w:noProof w:val="0"/>
          <w:color w:val="000000" w:themeColor="text1"/>
          <w:sz w:val="22"/>
          <w:szCs w:val="22"/>
          <w:lang w:val="ka-GE" w:eastAsia="de-DE"/>
        </w:rPr>
        <w:t>მგვ</w:t>
      </w:r>
      <w:r w:rsidR="00841D60" w:rsidRPr="003171F6">
        <w:rPr>
          <w:rFonts w:ascii="Sylfaen" w:hAnsi="Sylfaen" w:cs="Calibri"/>
          <w:noProof w:val="0"/>
          <w:color w:val="000000" w:themeColor="text1"/>
          <w:sz w:val="22"/>
          <w:szCs w:val="22"/>
          <w:lang w:val="ka-GE" w:eastAsia="de-DE"/>
        </w:rPr>
        <w:t>-ის</w:t>
      </w:r>
      <w:r w:rsidR="007024A2" w:rsidRPr="003171F6">
        <w:rPr>
          <w:rFonts w:ascii="Sylfaen" w:hAnsi="Sylfaen" w:cs="Calibri"/>
          <w:noProof w:val="0"/>
          <w:color w:val="000000" w:themeColor="text1"/>
          <w:sz w:val="22"/>
          <w:szCs w:val="22"/>
          <w:lang w:val="ka-GE" w:eastAsia="de-DE"/>
        </w:rPr>
        <w:t xml:space="preserve"> ორგანიზაცია ვალდებულია უზრუნველყოს </w:t>
      </w:r>
      <w:r w:rsidR="006E3357" w:rsidRPr="003171F6">
        <w:rPr>
          <w:rFonts w:ascii="Sylfaen" w:hAnsi="Sylfaen" w:cs="Calibri"/>
          <w:noProof w:val="0"/>
          <w:color w:val="000000" w:themeColor="text1"/>
          <w:sz w:val="22"/>
          <w:szCs w:val="22"/>
          <w:lang w:val="ka-GE" w:eastAsia="de-DE"/>
        </w:rPr>
        <w:t xml:space="preserve">შეგროვების პუნქტებიდან, </w:t>
      </w:r>
      <w:r w:rsidR="00401EDA" w:rsidRPr="003171F6">
        <w:rPr>
          <w:rFonts w:ascii="Sylfaen" w:hAnsi="Sylfaen" w:cs="Calibri"/>
          <w:noProof w:val="0"/>
          <w:color w:val="000000" w:themeColor="text1"/>
          <w:sz w:val="22"/>
          <w:szCs w:val="22"/>
          <w:lang w:val="ka-GE" w:eastAsia="de-DE"/>
        </w:rPr>
        <w:t>დისტრიბუტორებიდან</w:t>
      </w:r>
      <w:r w:rsidR="006E3357" w:rsidRPr="003171F6">
        <w:rPr>
          <w:rFonts w:ascii="Sylfaen" w:hAnsi="Sylfaen" w:cs="Calibri"/>
          <w:noProof w:val="0"/>
          <w:color w:val="000000" w:themeColor="text1"/>
          <w:sz w:val="22"/>
          <w:szCs w:val="22"/>
          <w:lang w:val="ka-GE" w:eastAsia="de-DE"/>
        </w:rPr>
        <w:t xml:space="preserve"> და შემგროვებლებიდან </w:t>
      </w:r>
      <w:r w:rsidR="008F44CA" w:rsidRPr="003171F6">
        <w:rPr>
          <w:rFonts w:ascii="Sylfaen" w:hAnsi="Sylfaen" w:cs="Calibri"/>
          <w:noProof w:val="0"/>
          <w:color w:val="000000" w:themeColor="text1"/>
          <w:sz w:val="22"/>
          <w:szCs w:val="22"/>
          <w:lang w:val="ka-GE" w:eastAsia="de-DE"/>
        </w:rPr>
        <w:t xml:space="preserve">ელექტრო და ელექტრონული მოწყობილობების ნარჩენების </w:t>
      </w:r>
      <w:r w:rsidR="006E3357" w:rsidRPr="003171F6">
        <w:rPr>
          <w:rFonts w:ascii="Sylfaen" w:hAnsi="Sylfaen" w:cs="Calibri"/>
          <w:noProof w:val="0"/>
          <w:color w:val="000000" w:themeColor="text1"/>
          <w:sz w:val="22"/>
          <w:szCs w:val="22"/>
          <w:lang w:val="ka-GE" w:eastAsia="de-DE"/>
        </w:rPr>
        <w:t xml:space="preserve">შეგროვების ცენტრებში </w:t>
      </w:r>
      <w:r w:rsidR="00166DFB" w:rsidRPr="003171F6">
        <w:rPr>
          <w:rFonts w:ascii="Sylfaen" w:hAnsi="Sylfaen" w:cs="Calibri"/>
          <w:noProof w:val="0"/>
          <w:color w:val="000000" w:themeColor="text1"/>
          <w:sz w:val="22"/>
          <w:szCs w:val="22"/>
          <w:lang w:val="ka-GE" w:eastAsia="de-DE"/>
        </w:rPr>
        <w:t xml:space="preserve">გადატანის </w:t>
      </w:r>
      <w:r w:rsidR="007024A2" w:rsidRPr="003171F6">
        <w:rPr>
          <w:rFonts w:ascii="Sylfaen" w:hAnsi="Sylfaen" w:cs="Calibri"/>
          <w:noProof w:val="0"/>
          <w:color w:val="000000" w:themeColor="text1"/>
          <w:sz w:val="22"/>
          <w:szCs w:val="22"/>
          <w:lang w:val="ka-GE" w:eastAsia="de-DE"/>
        </w:rPr>
        <w:t xml:space="preserve">ხარჯების დაფინანსება. </w:t>
      </w:r>
    </w:p>
    <w:p w14:paraId="46762529" w14:textId="6C5C5DAC" w:rsidR="00AD7B3A" w:rsidRPr="002B1F25" w:rsidRDefault="00AD7B3A" w:rsidP="00B626BC">
      <w:pPr>
        <w:pStyle w:val="counting1"/>
        <w:numPr>
          <w:ilvl w:val="0"/>
          <w:numId w:val="0"/>
        </w:numPr>
        <w:spacing w:line="276" w:lineRule="auto"/>
        <w:ind w:firstLine="630"/>
        <w:rPr>
          <w:rFonts w:ascii="Sylfaen" w:hAnsi="Sylfaen" w:cs="Tahoma"/>
          <w:bCs/>
          <w:color w:val="FF0000"/>
          <w:sz w:val="22"/>
          <w:szCs w:val="22"/>
          <w:lang w:val="ka-GE" w:eastAsia="el-GR"/>
        </w:rPr>
      </w:pPr>
      <w:bookmarkStart w:id="7" w:name="_Toc388461011"/>
      <w:r w:rsidRPr="002B1F25">
        <w:rPr>
          <w:rFonts w:ascii="Sylfaen" w:hAnsi="Sylfaen" w:cs="Sylfaen"/>
          <w:noProof w:val="0"/>
          <w:color w:val="FF0000"/>
          <w:sz w:val="22"/>
          <w:szCs w:val="22"/>
          <w:lang w:val="ka-GE"/>
        </w:rPr>
        <w:t xml:space="preserve">3. მომხმარებელი არ იხდის ელექტრო და ელექტრონული მოწყობილობების ნარჩენების ჩაბარების საფასურს. </w:t>
      </w:r>
      <w:r w:rsidRPr="002B1F25">
        <w:rPr>
          <w:rFonts w:ascii="Sylfaen" w:hAnsi="Sylfaen"/>
          <w:noProof w:val="0"/>
          <w:color w:val="FF0000"/>
          <w:sz w:val="22"/>
          <w:szCs w:val="22"/>
          <w:lang w:val="ka-GE"/>
        </w:rPr>
        <w:t xml:space="preserve"> </w:t>
      </w:r>
    </w:p>
    <w:p w14:paraId="2F3612DB" w14:textId="6C568032" w:rsidR="00CD7091" w:rsidRPr="003171F6" w:rsidRDefault="00CD7091" w:rsidP="00B626BC">
      <w:pPr>
        <w:pStyle w:val="counting1"/>
        <w:numPr>
          <w:ilvl w:val="0"/>
          <w:numId w:val="0"/>
        </w:numPr>
        <w:spacing w:line="276" w:lineRule="auto"/>
        <w:ind w:firstLine="630"/>
        <w:rPr>
          <w:rFonts w:ascii="Sylfaen" w:hAnsi="Sylfaen" w:cs="Tahoma"/>
          <w:bCs/>
          <w:color w:val="000000" w:themeColor="text1"/>
          <w:sz w:val="22"/>
          <w:szCs w:val="22"/>
          <w:lang w:val="ka-GE" w:eastAsia="el-GR"/>
        </w:rPr>
      </w:pPr>
      <w:r w:rsidRPr="003171F6">
        <w:rPr>
          <w:rFonts w:ascii="Sylfaen" w:hAnsi="Sylfaen" w:cs="Tahoma"/>
          <w:bCs/>
          <w:color w:val="000000" w:themeColor="text1"/>
          <w:sz w:val="22"/>
          <w:szCs w:val="22"/>
          <w:lang w:val="ka-GE" w:eastAsia="el-GR"/>
        </w:rPr>
        <w:t xml:space="preserve">4. ელექტრო და ელექტრონულ მოწყობილობებზე მყარად და ნათლად დატანილ უნდა იქნას ამ რეგლამენტის </w:t>
      </w:r>
      <w:r w:rsidRPr="003171F6">
        <w:rPr>
          <w:rFonts w:ascii="Sylfaen" w:hAnsi="Sylfaen" w:cs="Tahoma"/>
          <w:bCs/>
          <w:color w:val="000000" w:themeColor="text1"/>
          <w:sz w:val="22"/>
          <w:szCs w:val="22"/>
          <w:lang w:val="fr-FR" w:eastAsia="el-GR"/>
        </w:rPr>
        <w:t>VI</w:t>
      </w:r>
      <w:r w:rsidRPr="003171F6">
        <w:rPr>
          <w:rFonts w:ascii="Sylfaen" w:hAnsi="Sylfaen" w:cs="Tahoma"/>
          <w:bCs/>
          <w:color w:val="000000" w:themeColor="text1"/>
          <w:sz w:val="22"/>
          <w:szCs w:val="22"/>
          <w:lang w:val="ka-GE" w:eastAsia="el-GR"/>
        </w:rPr>
        <w:t xml:space="preserve"> დანართში მოცემული სიმბოლო - გადახაზული ბორბლებიანი კონტეინერი. მოწყობილობების ზომისა და ფუნქციონირებასთან დაკავშირებულ გამონაკლის შემთხვევაში</w:t>
      </w:r>
      <w:r w:rsidR="0002327E" w:rsidRPr="003171F6">
        <w:rPr>
          <w:rFonts w:ascii="Sylfaen" w:hAnsi="Sylfaen" w:cs="Tahoma"/>
          <w:bCs/>
          <w:color w:val="000000" w:themeColor="text1"/>
          <w:sz w:val="22"/>
          <w:szCs w:val="22"/>
          <w:lang w:val="ka-GE" w:eastAsia="el-GR"/>
        </w:rPr>
        <w:t xml:space="preserve"> შესაძლებელია სიმბოლოს დაბეჭდვა შეფუთვაზე, გამოყენების ინსტრუქციაზე ან საგარანტიო ინფორმაციაზე. თუ იმპორტირებულ მოწყობილობებზე სიმბოლო უკვე დატანილია, მისი ხელახლა ასახვა არ არის საჭირო.</w:t>
      </w:r>
    </w:p>
    <w:p w14:paraId="02D264AA" w14:textId="27084597" w:rsidR="00C627D0" w:rsidRPr="003171F6" w:rsidRDefault="00462AA1" w:rsidP="00B626BC">
      <w:pPr>
        <w:pStyle w:val="Heading1"/>
        <w:spacing w:line="276" w:lineRule="auto"/>
        <w:ind w:left="0" w:firstLine="630"/>
        <w:rPr>
          <w:rFonts w:ascii="Sylfaen" w:hAnsi="Sylfaen" w:cs="Sylfaen"/>
          <w:color w:val="000000" w:themeColor="text1"/>
          <w:sz w:val="22"/>
          <w:szCs w:val="22"/>
          <w:lang w:val="ka-GE"/>
        </w:rPr>
      </w:pPr>
      <w:r w:rsidRPr="003171F6">
        <w:rPr>
          <w:rFonts w:ascii="Sylfaen" w:hAnsi="Sylfaen"/>
          <w:color w:val="000000" w:themeColor="text1"/>
          <w:sz w:val="22"/>
          <w:szCs w:val="22"/>
          <w:lang w:val="ka-GE"/>
        </w:rPr>
        <w:t xml:space="preserve">                   </w:t>
      </w:r>
      <w:r w:rsidR="0014040B" w:rsidRPr="003171F6">
        <w:rPr>
          <w:rFonts w:ascii="Sylfaen" w:hAnsi="Sylfaen"/>
          <w:color w:val="000000" w:themeColor="text1"/>
          <w:sz w:val="22"/>
          <w:szCs w:val="22"/>
          <w:lang w:val="ka-GE"/>
        </w:rPr>
        <w:t xml:space="preserve">მუხლი </w:t>
      </w:r>
      <w:r w:rsidR="0063375C" w:rsidRPr="003F57FF">
        <w:rPr>
          <w:rFonts w:ascii="Sylfaen" w:hAnsi="Sylfaen"/>
          <w:color w:val="000000" w:themeColor="text1"/>
          <w:sz w:val="22"/>
          <w:szCs w:val="22"/>
          <w:highlight w:val="yellow"/>
          <w:lang w:val="ka-GE"/>
        </w:rPr>
        <w:t>1</w:t>
      </w:r>
      <w:r w:rsidR="003F57FF" w:rsidRPr="003F57FF">
        <w:rPr>
          <w:rFonts w:ascii="Sylfaen" w:hAnsi="Sylfaen"/>
          <w:color w:val="000000" w:themeColor="text1"/>
          <w:sz w:val="22"/>
          <w:szCs w:val="22"/>
          <w:highlight w:val="yellow"/>
          <w:lang w:val="ka-GE"/>
        </w:rPr>
        <w:t>2</w:t>
      </w:r>
      <w:r w:rsidR="00DA3BDA" w:rsidRPr="003F57FF">
        <w:rPr>
          <w:rFonts w:ascii="Sylfaen" w:hAnsi="Sylfaen"/>
          <w:color w:val="000000" w:themeColor="text1"/>
          <w:sz w:val="22"/>
          <w:szCs w:val="22"/>
          <w:highlight w:val="yellow"/>
          <w:lang w:val="ka-GE"/>
        </w:rPr>
        <w:t>.</w:t>
      </w:r>
      <w:r w:rsidR="00C627D0" w:rsidRPr="003171F6">
        <w:rPr>
          <w:rFonts w:ascii="Sylfaen" w:hAnsi="Sylfaen"/>
          <w:color w:val="000000" w:themeColor="text1"/>
          <w:sz w:val="22"/>
          <w:szCs w:val="22"/>
          <w:lang w:val="ka-GE"/>
        </w:rPr>
        <w:t xml:space="preserve"> </w:t>
      </w:r>
      <w:r w:rsidR="00C627D0" w:rsidRPr="003171F6">
        <w:rPr>
          <w:rFonts w:ascii="Sylfaen" w:hAnsi="Sylfaen"/>
          <w:color w:val="000000" w:themeColor="text1"/>
          <w:sz w:val="22"/>
          <w:szCs w:val="22"/>
          <w:lang w:val="ka-GE"/>
        </w:rPr>
        <w:tab/>
      </w:r>
      <w:r w:rsidR="0014040B" w:rsidRPr="003171F6">
        <w:rPr>
          <w:rFonts w:ascii="Sylfaen" w:hAnsi="Sylfaen" w:cs="Sylfaen"/>
          <w:color w:val="000000" w:themeColor="text1"/>
          <w:sz w:val="22"/>
          <w:szCs w:val="22"/>
          <w:lang w:val="ka-GE"/>
        </w:rPr>
        <w:t>მომხმარებლების</w:t>
      </w:r>
      <w:r w:rsidR="00F06C73" w:rsidRPr="003171F6">
        <w:rPr>
          <w:rFonts w:ascii="Sylfaen" w:hAnsi="Sylfaen" w:cs="Sylfaen"/>
          <w:color w:val="000000" w:themeColor="text1"/>
          <w:sz w:val="22"/>
          <w:szCs w:val="22"/>
          <w:lang w:val="ka-GE"/>
        </w:rPr>
        <w:t xml:space="preserve"> ვ</w:t>
      </w:r>
      <w:r w:rsidR="0014040B" w:rsidRPr="003171F6">
        <w:rPr>
          <w:rFonts w:ascii="Sylfaen" w:hAnsi="Sylfaen" w:cs="Sylfaen"/>
          <w:color w:val="000000" w:themeColor="text1"/>
          <w:sz w:val="22"/>
          <w:szCs w:val="22"/>
          <w:lang w:val="ka-GE"/>
        </w:rPr>
        <w:t>ალდებულებები</w:t>
      </w:r>
      <w:r w:rsidR="0014040B" w:rsidRPr="003171F6">
        <w:rPr>
          <w:rFonts w:ascii="Sylfaen" w:hAnsi="Sylfaen"/>
          <w:color w:val="000000" w:themeColor="text1"/>
          <w:sz w:val="22"/>
          <w:szCs w:val="22"/>
          <w:lang w:val="ka-GE"/>
        </w:rPr>
        <w:t xml:space="preserve"> </w:t>
      </w:r>
      <w:bookmarkEnd w:id="7"/>
    </w:p>
    <w:p w14:paraId="5C6C6E80" w14:textId="63917EC5" w:rsidR="0014040B" w:rsidRPr="003171F6" w:rsidRDefault="00957BB7" w:rsidP="00B626BC">
      <w:pPr>
        <w:pStyle w:val="counting1"/>
        <w:numPr>
          <w:ilvl w:val="0"/>
          <w:numId w:val="0"/>
        </w:numPr>
        <w:spacing w:line="276" w:lineRule="auto"/>
        <w:ind w:firstLine="630"/>
        <w:rPr>
          <w:rFonts w:ascii="Sylfaen" w:hAnsi="Sylfaen" w:cs="Calibri"/>
          <w:noProof w:val="0"/>
          <w:color w:val="000000" w:themeColor="text1"/>
          <w:sz w:val="22"/>
          <w:szCs w:val="22"/>
          <w:lang w:val="ka-GE" w:eastAsia="de-DE"/>
        </w:rPr>
      </w:pPr>
      <w:r w:rsidRPr="003171F6">
        <w:rPr>
          <w:rFonts w:ascii="Sylfaen" w:hAnsi="Sylfaen" w:cs="Calibri"/>
          <w:noProof w:val="0"/>
          <w:color w:val="000000" w:themeColor="text1"/>
          <w:sz w:val="22"/>
          <w:szCs w:val="22"/>
          <w:lang w:val="ka-GE" w:eastAsia="de-DE"/>
        </w:rPr>
        <w:t xml:space="preserve">1. </w:t>
      </w:r>
      <w:r w:rsidR="0014040B" w:rsidRPr="003171F6">
        <w:rPr>
          <w:rFonts w:ascii="Sylfaen" w:hAnsi="Sylfaen" w:cs="Calibri"/>
          <w:noProof w:val="0"/>
          <w:color w:val="000000" w:themeColor="text1"/>
          <w:sz w:val="22"/>
          <w:szCs w:val="22"/>
          <w:lang w:val="ka-GE" w:eastAsia="de-DE"/>
        </w:rPr>
        <w:t>მომხმარებ</w:t>
      </w:r>
      <w:r w:rsidR="005B4805" w:rsidRPr="003171F6">
        <w:rPr>
          <w:rFonts w:ascii="Sylfaen" w:hAnsi="Sylfaen" w:cs="Calibri"/>
          <w:noProof w:val="0"/>
          <w:color w:val="000000" w:themeColor="text1"/>
          <w:sz w:val="22"/>
          <w:szCs w:val="22"/>
          <w:lang w:val="ka-GE" w:eastAsia="de-DE"/>
        </w:rPr>
        <w:t>ე</w:t>
      </w:r>
      <w:r w:rsidR="0014040B" w:rsidRPr="003171F6">
        <w:rPr>
          <w:rFonts w:ascii="Sylfaen" w:hAnsi="Sylfaen" w:cs="Calibri"/>
          <w:noProof w:val="0"/>
          <w:color w:val="000000" w:themeColor="text1"/>
          <w:sz w:val="22"/>
          <w:szCs w:val="22"/>
          <w:lang w:val="ka-GE" w:eastAsia="de-DE"/>
        </w:rPr>
        <w:t>ლი, რომ</w:t>
      </w:r>
      <w:r w:rsidR="005B4805" w:rsidRPr="003171F6">
        <w:rPr>
          <w:rFonts w:ascii="Sylfaen" w:hAnsi="Sylfaen" w:cs="Calibri"/>
          <w:noProof w:val="0"/>
          <w:color w:val="000000" w:themeColor="text1"/>
          <w:sz w:val="22"/>
          <w:szCs w:val="22"/>
          <w:lang w:val="ka-GE" w:eastAsia="de-DE"/>
        </w:rPr>
        <w:t>ე</w:t>
      </w:r>
      <w:r w:rsidR="0014040B" w:rsidRPr="003171F6">
        <w:rPr>
          <w:rFonts w:ascii="Sylfaen" w:hAnsi="Sylfaen" w:cs="Calibri"/>
          <w:noProof w:val="0"/>
          <w:color w:val="000000" w:themeColor="text1"/>
          <w:sz w:val="22"/>
          <w:szCs w:val="22"/>
          <w:lang w:val="ka-GE" w:eastAsia="de-DE"/>
        </w:rPr>
        <w:t xml:space="preserve">ლსაც </w:t>
      </w:r>
      <w:r w:rsidR="007212EE" w:rsidRPr="003171F6">
        <w:rPr>
          <w:rFonts w:ascii="Sylfaen" w:hAnsi="Sylfaen" w:cs="Calibri"/>
          <w:noProof w:val="0"/>
          <w:color w:val="000000" w:themeColor="text1"/>
          <w:sz w:val="22"/>
          <w:szCs w:val="22"/>
          <w:lang w:val="ka-GE" w:eastAsia="de-DE"/>
        </w:rPr>
        <w:t>სურ</w:t>
      </w:r>
      <w:r w:rsidR="005B4805" w:rsidRPr="003171F6">
        <w:rPr>
          <w:rFonts w:ascii="Sylfaen" w:hAnsi="Sylfaen" w:cs="Calibri"/>
          <w:noProof w:val="0"/>
          <w:color w:val="000000" w:themeColor="text1"/>
          <w:sz w:val="22"/>
          <w:szCs w:val="22"/>
          <w:lang w:val="ka-GE" w:eastAsia="de-DE"/>
        </w:rPr>
        <w:t>ს</w:t>
      </w:r>
      <w:r w:rsidR="007212EE" w:rsidRPr="003171F6">
        <w:rPr>
          <w:rFonts w:ascii="Sylfaen" w:hAnsi="Sylfaen" w:cs="Calibri"/>
          <w:noProof w:val="0"/>
          <w:color w:val="000000" w:themeColor="text1"/>
          <w:sz w:val="22"/>
          <w:szCs w:val="22"/>
          <w:lang w:val="ka-GE" w:eastAsia="de-DE"/>
        </w:rPr>
        <w:t xml:space="preserve"> </w:t>
      </w:r>
      <w:r w:rsidR="00BA3A2E" w:rsidRPr="003171F6">
        <w:rPr>
          <w:rFonts w:ascii="Sylfaen" w:hAnsi="Sylfaen" w:cs="Calibri"/>
          <w:noProof w:val="0"/>
          <w:color w:val="000000" w:themeColor="text1"/>
          <w:sz w:val="22"/>
          <w:szCs w:val="22"/>
          <w:lang w:val="ka-GE" w:eastAsia="de-DE"/>
        </w:rPr>
        <w:t>ელ</w:t>
      </w:r>
      <w:r w:rsidR="009769FF" w:rsidRPr="003171F6">
        <w:rPr>
          <w:rFonts w:ascii="Sylfaen" w:hAnsi="Sylfaen" w:cs="Calibri"/>
          <w:noProof w:val="0"/>
          <w:color w:val="000000" w:themeColor="text1"/>
          <w:sz w:val="22"/>
          <w:szCs w:val="22"/>
          <w:lang w:val="ka-GE" w:eastAsia="de-DE"/>
        </w:rPr>
        <w:t xml:space="preserve">ექტრო და ელექტრონული </w:t>
      </w:r>
      <w:r w:rsidR="000E10BA" w:rsidRPr="003171F6">
        <w:rPr>
          <w:rFonts w:ascii="Sylfaen" w:hAnsi="Sylfaen" w:cs="Calibri"/>
          <w:noProof w:val="0"/>
          <w:color w:val="000000" w:themeColor="text1"/>
          <w:sz w:val="22"/>
          <w:szCs w:val="22"/>
          <w:lang w:val="ka-GE" w:eastAsia="de-DE"/>
        </w:rPr>
        <w:t xml:space="preserve">მოწყობილობების </w:t>
      </w:r>
      <w:r w:rsidR="00BA3A2E" w:rsidRPr="003171F6">
        <w:rPr>
          <w:rFonts w:ascii="Sylfaen" w:hAnsi="Sylfaen" w:cs="Calibri"/>
          <w:noProof w:val="0"/>
          <w:color w:val="000000" w:themeColor="text1"/>
          <w:sz w:val="22"/>
          <w:szCs w:val="22"/>
          <w:lang w:val="ka-GE" w:eastAsia="de-DE"/>
        </w:rPr>
        <w:t>ნარჩ</w:t>
      </w:r>
      <w:r w:rsidR="0014040B" w:rsidRPr="003171F6">
        <w:rPr>
          <w:rFonts w:ascii="Sylfaen" w:hAnsi="Sylfaen" w:cs="Calibri"/>
          <w:noProof w:val="0"/>
          <w:color w:val="000000" w:themeColor="text1"/>
          <w:sz w:val="22"/>
          <w:szCs w:val="22"/>
          <w:lang w:val="ka-GE" w:eastAsia="de-DE"/>
        </w:rPr>
        <w:t>ენების</w:t>
      </w:r>
      <w:r w:rsidR="0014040B" w:rsidRPr="003171F6">
        <w:rPr>
          <w:rFonts w:ascii="Sylfaen" w:hAnsi="Sylfaen" w:cs="Calibri"/>
          <w:noProof w:val="0"/>
          <w:color w:val="000000" w:themeColor="text1"/>
          <w:sz w:val="22"/>
          <w:szCs w:val="22"/>
          <w:lang w:val="ka-GE"/>
        </w:rPr>
        <w:t xml:space="preserve"> მოშორება, ვალდებული</w:t>
      </w:r>
      <w:r w:rsidR="005B4805" w:rsidRPr="003171F6">
        <w:rPr>
          <w:rFonts w:ascii="Sylfaen" w:hAnsi="Sylfaen" w:cs="Calibri"/>
          <w:noProof w:val="0"/>
          <w:color w:val="000000" w:themeColor="text1"/>
          <w:sz w:val="22"/>
          <w:szCs w:val="22"/>
          <w:lang w:val="ka-GE"/>
        </w:rPr>
        <w:t>ა:</w:t>
      </w:r>
    </w:p>
    <w:p w14:paraId="46D80CCD" w14:textId="24822480" w:rsidR="0014040B" w:rsidRPr="003171F6" w:rsidRDefault="0014040B" w:rsidP="00B626BC">
      <w:pPr>
        <w:pStyle w:val="counting1"/>
        <w:numPr>
          <w:ilvl w:val="0"/>
          <w:numId w:val="0"/>
        </w:numPr>
        <w:spacing w:line="276" w:lineRule="auto"/>
        <w:ind w:firstLine="630"/>
        <w:rPr>
          <w:rFonts w:ascii="Sylfaen" w:hAnsi="Sylfaen" w:cs="Calibri"/>
          <w:noProof w:val="0"/>
          <w:color w:val="000000" w:themeColor="text1"/>
          <w:sz w:val="22"/>
          <w:szCs w:val="22"/>
          <w:lang w:val="ka-GE"/>
        </w:rPr>
      </w:pPr>
      <w:r w:rsidRPr="003171F6">
        <w:rPr>
          <w:rFonts w:ascii="Sylfaen" w:hAnsi="Sylfaen" w:cs="Calibri"/>
          <w:noProof w:val="0"/>
          <w:color w:val="000000" w:themeColor="text1"/>
          <w:sz w:val="22"/>
          <w:szCs w:val="22"/>
          <w:lang w:val="ka-GE"/>
        </w:rPr>
        <w:t>ა)</w:t>
      </w:r>
      <w:r w:rsidR="004D3FD8" w:rsidRPr="003171F6">
        <w:rPr>
          <w:rFonts w:ascii="Sylfaen" w:hAnsi="Sylfaen" w:cs="Calibri"/>
          <w:noProof w:val="0"/>
          <w:color w:val="000000" w:themeColor="text1"/>
          <w:sz w:val="22"/>
          <w:szCs w:val="22"/>
          <w:lang w:val="ka-GE"/>
        </w:rPr>
        <w:t xml:space="preserve"> </w:t>
      </w:r>
      <w:r w:rsidRPr="003171F6">
        <w:rPr>
          <w:rFonts w:ascii="Sylfaen" w:hAnsi="Sylfaen" w:cs="Calibri"/>
          <w:noProof w:val="0"/>
          <w:color w:val="000000" w:themeColor="text1"/>
          <w:sz w:val="22"/>
          <w:szCs w:val="22"/>
          <w:lang w:val="ka-GE"/>
        </w:rPr>
        <w:t>მიიტანო</w:t>
      </w:r>
      <w:r w:rsidR="005B4805" w:rsidRPr="003171F6">
        <w:rPr>
          <w:rFonts w:ascii="Sylfaen" w:hAnsi="Sylfaen" w:cs="Calibri"/>
          <w:noProof w:val="0"/>
          <w:color w:val="000000" w:themeColor="text1"/>
          <w:sz w:val="22"/>
          <w:szCs w:val="22"/>
          <w:lang w:val="ka-GE"/>
        </w:rPr>
        <w:t>ს</w:t>
      </w:r>
      <w:r w:rsidRPr="003171F6">
        <w:rPr>
          <w:rFonts w:ascii="Sylfaen" w:hAnsi="Sylfaen" w:cs="Calibri"/>
          <w:noProof w:val="0"/>
          <w:color w:val="000000" w:themeColor="text1"/>
          <w:sz w:val="22"/>
          <w:szCs w:val="22"/>
          <w:lang w:val="ka-GE"/>
        </w:rPr>
        <w:t xml:space="preserve"> </w:t>
      </w:r>
      <w:r w:rsidR="006D21D3" w:rsidRPr="003171F6">
        <w:rPr>
          <w:rFonts w:ascii="Sylfaen" w:hAnsi="Sylfaen" w:cs="Calibri"/>
          <w:noProof w:val="0"/>
          <w:color w:val="000000" w:themeColor="text1"/>
          <w:sz w:val="22"/>
          <w:szCs w:val="22"/>
          <w:lang w:val="ka-GE" w:eastAsia="de-DE"/>
        </w:rPr>
        <w:t>ნარჩენები</w:t>
      </w:r>
      <w:r w:rsidRPr="003171F6">
        <w:rPr>
          <w:rFonts w:ascii="Sylfaen" w:hAnsi="Sylfaen" w:cs="Calibri"/>
          <w:noProof w:val="0"/>
          <w:color w:val="000000" w:themeColor="text1"/>
          <w:sz w:val="22"/>
          <w:szCs w:val="22"/>
          <w:lang w:val="ka-GE" w:eastAsia="de-DE"/>
        </w:rPr>
        <w:t xml:space="preserve"> </w:t>
      </w:r>
      <w:r w:rsidR="00B868B4">
        <w:rPr>
          <w:rFonts w:ascii="Sylfaen" w:hAnsi="Sylfaen" w:cs="Calibri"/>
          <w:noProof w:val="0"/>
          <w:color w:val="000000" w:themeColor="text1"/>
          <w:sz w:val="22"/>
          <w:szCs w:val="22"/>
          <w:lang w:val="ka-GE" w:eastAsia="de-DE"/>
        </w:rPr>
        <w:t xml:space="preserve">ამ ტექნიკური რეგლამენტის </w:t>
      </w:r>
      <w:r w:rsidR="00B868B4" w:rsidRPr="00B868B4">
        <w:rPr>
          <w:rFonts w:ascii="Sylfaen" w:hAnsi="Sylfaen" w:cs="Calibri"/>
          <w:noProof w:val="0"/>
          <w:color w:val="000000" w:themeColor="text1"/>
          <w:sz w:val="22"/>
          <w:szCs w:val="22"/>
          <w:highlight w:val="yellow"/>
          <w:lang w:val="ka-GE" w:eastAsia="de-DE"/>
        </w:rPr>
        <w:t>მე-11</w:t>
      </w:r>
      <w:r w:rsidR="00722535" w:rsidRPr="00B868B4">
        <w:rPr>
          <w:rFonts w:ascii="Sylfaen" w:hAnsi="Sylfaen" w:cs="Calibri"/>
          <w:noProof w:val="0"/>
          <w:color w:val="000000" w:themeColor="text1"/>
          <w:sz w:val="22"/>
          <w:szCs w:val="22"/>
          <w:highlight w:val="yellow"/>
          <w:lang w:val="ka-GE" w:eastAsia="de-DE"/>
        </w:rPr>
        <w:t xml:space="preserve"> </w:t>
      </w:r>
      <w:r w:rsidR="0063375C" w:rsidRPr="00B868B4">
        <w:rPr>
          <w:rFonts w:ascii="Sylfaen" w:hAnsi="Sylfaen" w:cs="Calibri"/>
          <w:noProof w:val="0"/>
          <w:color w:val="000000" w:themeColor="text1"/>
          <w:sz w:val="22"/>
          <w:szCs w:val="22"/>
          <w:highlight w:val="yellow"/>
          <w:lang w:val="ka-GE"/>
        </w:rPr>
        <w:t>მუხლი</w:t>
      </w:r>
      <w:r w:rsidR="00722535" w:rsidRPr="00B868B4">
        <w:rPr>
          <w:rFonts w:ascii="Sylfaen" w:hAnsi="Sylfaen" w:cs="Calibri"/>
          <w:noProof w:val="0"/>
          <w:color w:val="000000" w:themeColor="text1"/>
          <w:sz w:val="22"/>
          <w:szCs w:val="22"/>
          <w:highlight w:val="yellow"/>
          <w:lang w:val="ka-GE"/>
        </w:rPr>
        <w:t>ს</w:t>
      </w:r>
      <w:r w:rsidR="006E3357" w:rsidRPr="003171F6">
        <w:rPr>
          <w:rFonts w:ascii="Sylfaen" w:hAnsi="Sylfaen" w:cs="Calibri"/>
          <w:noProof w:val="0"/>
          <w:color w:val="000000" w:themeColor="text1"/>
          <w:sz w:val="22"/>
          <w:szCs w:val="22"/>
          <w:lang w:val="ka-GE"/>
        </w:rPr>
        <w:t xml:space="preserve"> შესაბამისად შექმნილ </w:t>
      </w:r>
      <w:r w:rsidR="009769FF" w:rsidRPr="003171F6">
        <w:rPr>
          <w:rFonts w:ascii="Sylfaen" w:hAnsi="Sylfaen" w:cs="Calibri"/>
          <w:noProof w:val="0"/>
          <w:color w:val="000000" w:themeColor="text1"/>
          <w:sz w:val="22"/>
          <w:szCs w:val="22"/>
          <w:lang w:val="ka-GE" w:eastAsia="de-DE"/>
        </w:rPr>
        <w:t xml:space="preserve">ელექტრო და ელექტრონული </w:t>
      </w:r>
      <w:r w:rsidR="00E16222" w:rsidRPr="003171F6">
        <w:rPr>
          <w:rFonts w:ascii="Sylfaen" w:hAnsi="Sylfaen" w:cs="Calibri"/>
          <w:noProof w:val="0"/>
          <w:color w:val="000000" w:themeColor="text1"/>
          <w:sz w:val="22"/>
          <w:szCs w:val="22"/>
          <w:lang w:val="ka-GE" w:eastAsia="de-DE"/>
        </w:rPr>
        <w:t xml:space="preserve">მოწყობილობების </w:t>
      </w:r>
      <w:r w:rsidR="00BA3A2E" w:rsidRPr="003171F6">
        <w:rPr>
          <w:rFonts w:ascii="Sylfaen" w:hAnsi="Sylfaen" w:cs="Calibri"/>
          <w:noProof w:val="0"/>
          <w:color w:val="000000" w:themeColor="text1"/>
          <w:sz w:val="22"/>
          <w:szCs w:val="22"/>
          <w:lang w:val="ka-GE" w:eastAsia="de-DE"/>
        </w:rPr>
        <w:t>ნარჩ</w:t>
      </w:r>
      <w:r w:rsidR="005463AB" w:rsidRPr="003171F6">
        <w:rPr>
          <w:rFonts w:ascii="Sylfaen" w:hAnsi="Sylfaen" w:cs="Calibri"/>
          <w:noProof w:val="0"/>
          <w:color w:val="000000" w:themeColor="text1"/>
          <w:sz w:val="22"/>
          <w:szCs w:val="22"/>
          <w:lang w:val="ka-GE" w:eastAsia="de-DE"/>
        </w:rPr>
        <w:t xml:space="preserve">ენების </w:t>
      </w:r>
      <w:r w:rsidRPr="003171F6">
        <w:rPr>
          <w:rFonts w:ascii="Sylfaen" w:hAnsi="Sylfaen" w:cs="Calibri"/>
          <w:noProof w:val="0"/>
          <w:color w:val="000000" w:themeColor="text1"/>
          <w:sz w:val="22"/>
          <w:szCs w:val="22"/>
          <w:lang w:val="ka-GE"/>
        </w:rPr>
        <w:t>შეგრო</w:t>
      </w:r>
      <w:r w:rsidR="005463AB" w:rsidRPr="003171F6">
        <w:rPr>
          <w:rFonts w:ascii="Sylfaen" w:hAnsi="Sylfaen" w:cs="Calibri"/>
          <w:noProof w:val="0"/>
          <w:color w:val="000000" w:themeColor="text1"/>
          <w:sz w:val="22"/>
          <w:szCs w:val="22"/>
          <w:lang w:val="ka-GE"/>
        </w:rPr>
        <w:t xml:space="preserve">ვების </w:t>
      </w:r>
      <w:r w:rsidR="006E3357" w:rsidRPr="003171F6">
        <w:rPr>
          <w:rFonts w:ascii="Sylfaen" w:hAnsi="Sylfaen" w:cs="Calibri"/>
          <w:noProof w:val="0"/>
          <w:color w:val="000000" w:themeColor="text1"/>
          <w:sz w:val="22"/>
          <w:szCs w:val="22"/>
          <w:lang w:val="ka-GE"/>
        </w:rPr>
        <w:t>პუნქტში</w:t>
      </w:r>
      <w:r w:rsidR="001711C5" w:rsidRPr="003171F6">
        <w:rPr>
          <w:rFonts w:ascii="Sylfaen" w:hAnsi="Sylfaen" w:cs="Calibri"/>
          <w:noProof w:val="0"/>
          <w:color w:val="000000" w:themeColor="text1"/>
          <w:sz w:val="22"/>
          <w:szCs w:val="22"/>
          <w:lang w:val="ka-GE"/>
        </w:rPr>
        <w:t>, ან</w:t>
      </w:r>
      <w:r w:rsidRPr="003171F6">
        <w:rPr>
          <w:rFonts w:ascii="Sylfaen" w:hAnsi="Sylfaen" w:cs="Calibri"/>
          <w:noProof w:val="0"/>
          <w:color w:val="000000" w:themeColor="text1"/>
          <w:sz w:val="22"/>
          <w:szCs w:val="22"/>
          <w:lang w:val="ka-GE"/>
        </w:rPr>
        <w:t xml:space="preserve"> </w:t>
      </w:r>
    </w:p>
    <w:p w14:paraId="696FFF51" w14:textId="454BE98F" w:rsidR="0014040B" w:rsidRPr="003171F6" w:rsidRDefault="0014040B" w:rsidP="00B626BC">
      <w:pPr>
        <w:pStyle w:val="counting1"/>
        <w:numPr>
          <w:ilvl w:val="0"/>
          <w:numId w:val="0"/>
        </w:numPr>
        <w:spacing w:line="276" w:lineRule="auto"/>
        <w:ind w:firstLine="630"/>
        <w:rPr>
          <w:rFonts w:ascii="Sylfaen" w:hAnsi="Sylfaen" w:cs="Calibri"/>
          <w:noProof w:val="0"/>
          <w:color w:val="000000" w:themeColor="text1"/>
          <w:sz w:val="22"/>
          <w:szCs w:val="22"/>
          <w:lang w:val="ka-GE"/>
        </w:rPr>
      </w:pPr>
      <w:r w:rsidRPr="003171F6">
        <w:rPr>
          <w:rFonts w:ascii="Sylfaen" w:hAnsi="Sylfaen" w:cs="Calibri"/>
          <w:noProof w:val="0"/>
          <w:color w:val="000000" w:themeColor="text1"/>
          <w:sz w:val="22"/>
          <w:szCs w:val="22"/>
          <w:lang w:val="ka-GE"/>
        </w:rPr>
        <w:t xml:space="preserve">ბ) </w:t>
      </w:r>
      <w:r w:rsidR="006D21D3" w:rsidRPr="003171F6">
        <w:rPr>
          <w:rFonts w:ascii="Sylfaen" w:hAnsi="Sylfaen" w:cs="Calibri"/>
          <w:noProof w:val="0"/>
          <w:color w:val="000000" w:themeColor="text1"/>
          <w:sz w:val="22"/>
          <w:szCs w:val="22"/>
          <w:lang w:val="ka-GE"/>
        </w:rPr>
        <w:t xml:space="preserve">გადასცეს </w:t>
      </w:r>
      <w:r w:rsidR="00BA3A2E" w:rsidRPr="003171F6">
        <w:rPr>
          <w:rFonts w:ascii="Sylfaen" w:hAnsi="Sylfaen" w:cs="Calibri"/>
          <w:noProof w:val="0"/>
          <w:color w:val="000000" w:themeColor="text1"/>
          <w:sz w:val="22"/>
          <w:szCs w:val="22"/>
          <w:lang w:val="ka-GE"/>
        </w:rPr>
        <w:t>ნარჩ</w:t>
      </w:r>
      <w:r w:rsidR="006E3357" w:rsidRPr="003171F6">
        <w:rPr>
          <w:rFonts w:ascii="Sylfaen" w:hAnsi="Sylfaen" w:cs="Calibri"/>
          <w:noProof w:val="0"/>
          <w:color w:val="000000" w:themeColor="text1"/>
          <w:sz w:val="22"/>
          <w:szCs w:val="22"/>
          <w:lang w:val="ka-GE"/>
        </w:rPr>
        <w:t xml:space="preserve">ენები </w:t>
      </w:r>
      <w:r w:rsidR="00BA3A2E" w:rsidRPr="003171F6">
        <w:rPr>
          <w:rFonts w:ascii="Sylfaen" w:hAnsi="Sylfaen" w:cs="Calibri"/>
          <w:noProof w:val="0"/>
          <w:color w:val="000000" w:themeColor="text1"/>
          <w:sz w:val="22"/>
          <w:szCs w:val="22"/>
          <w:lang w:val="ka-GE" w:eastAsia="de-DE"/>
        </w:rPr>
        <w:t>ნარჩ</w:t>
      </w:r>
      <w:r w:rsidR="005463AB" w:rsidRPr="003171F6">
        <w:rPr>
          <w:rFonts w:ascii="Sylfaen" w:hAnsi="Sylfaen" w:cs="Calibri"/>
          <w:noProof w:val="0"/>
          <w:color w:val="000000" w:themeColor="text1"/>
          <w:sz w:val="22"/>
          <w:szCs w:val="22"/>
          <w:lang w:val="ka-GE" w:eastAsia="de-DE"/>
        </w:rPr>
        <w:t xml:space="preserve">ენების </w:t>
      </w:r>
      <w:r w:rsidR="004D3FD8" w:rsidRPr="003171F6">
        <w:rPr>
          <w:rFonts w:ascii="Sylfaen" w:hAnsi="Sylfaen" w:cs="Calibri"/>
          <w:noProof w:val="0"/>
          <w:color w:val="000000" w:themeColor="text1"/>
          <w:sz w:val="22"/>
          <w:szCs w:val="22"/>
          <w:lang w:val="ka-GE"/>
        </w:rPr>
        <w:t xml:space="preserve">უფლებამოსილ </w:t>
      </w:r>
      <w:r w:rsidRPr="003171F6">
        <w:rPr>
          <w:rFonts w:ascii="Sylfaen" w:hAnsi="Sylfaen" w:cs="Calibri"/>
          <w:noProof w:val="0"/>
          <w:color w:val="000000" w:themeColor="text1"/>
          <w:sz w:val="22"/>
          <w:szCs w:val="22"/>
          <w:lang w:val="ka-GE"/>
        </w:rPr>
        <w:t>შემგროვებელს</w:t>
      </w:r>
      <w:r w:rsidR="006E3357" w:rsidRPr="003171F6">
        <w:rPr>
          <w:rFonts w:ascii="Sylfaen" w:hAnsi="Sylfaen" w:cs="Calibri"/>
          <w:noProof w:val="0"/>
          <w:color w:val="000000" w:themeColor="text1"/>
          <w:sz w:val="22"/>
          <w:szCs w:val="22"/>
          <w:lang w:val="ka-GE"/>
        </w:rPr>
        <w:t>,</w:t>
      </w:r>
      <w:r w:rsidRPr="003171F6">
        <w:rPr>
          <w:rFonts w:ascii="Sylfaen" w:hAnsi="Sylfaen" w:cs="Calibri"/>
          <w:noProof w:val="0"/>
          <w:color w:val="000000" w:themeColor="text1"/>
          <w:sz w:val="22"/>
          <w:szCs w:val="22"/>
          <w:lang w:val="ka-GE"/>
        </w:rPr>
        <w:t xml:space="preserve">  </w:t>
      </w:r>
      <w:r w:rsidR="001711C5" w:rsidRPr="003171F6">
        <w:rPr>
          <w:rFonts w:ascii="Sylfaen" w:hAnsi="Sylfaen" w:cs="Calibri"/>
          <w:noProof w:val="0"/>
          <w:color w:val="000000" w:themeColor="text1"/>
          <w:sz w:val="22"/>
          <w:szCs w:val="22"/>
          <w:lang w:val="ka-GE"/>
        </w:rPr>
        <w:t xml:space="preserve"> ან</w:t>
      </w:r>
    </w:p>
    <w:p w14:paraId="08A2C762" w14:textId="1F82162E" w:rsidR="0014040B" w:rsidRPr="003171F6" w:rsidRDefault="0014040B" w:rsidP="00B626BC">
      <w:pPr>
        <w:pStyle w:val="counting1"/>
        <w:numPr>
          <w:ilvl w:val="0"/>
          <w:numId w:val="0"/>
        </w:numPr>
        <w:spacing w:line="276" w:lineRule="auto"/>
        <w:ind w:firstLine="630"/>
        <w:rPr>
          <w:rFonts w:ascii="Sylfaen" w:hAnsi="Sylfaen" w:cs="Calibri"/>
          <w:noProof w:val="0"/>
          <w:color w:val="000000" w:themeColor="text1"/>
          <w:sz w:val="22"/>
          <w:szCs w:val="22"/>
          <w:lang w:val="ka-GE"/>
        </w:rPr>
      </w:pPr>
      <w:r w:rsidRPr="003171F6">
        <w:rPr>
          <w:rFonts w:ascii="Sylfaen" w:hAnsi="Sylfaen" w:cs="Calibri"/>
          <w:noProof w:val="0"/>
          <w:color w:val="000000" w:themeColor="text1"/>
          <w:sz w:val="22"/>
          <w:szCs w:val="22"/>
          <w:lang w:val="ka-GE"/>
        </w:rPr>
        <w:t xml:space="preserve">გ) </w:t>
      </w:r>
      <w:r w:rsidR="00723123" w:rsidRPr="003171F6">
        <w:rPr>
          <w:rFonts w:ascii="Sylfaen" w:hAnsi="Sylfaen" w:cs="Calibri"/>
          <w:noProof w:val="0"/>
          <w:color w:val="000000" w:themeColor="text1"/>
          <w:sz w:val="22"/>
          <w:szCs w:val="22"/>
          <w:lang w:val="ka-GE"/>
        </w:rPr>
        <w:t xml:space="preserve">გადასცეს </w:t>
      </w:r>
      <w:r w:rsidR="006D21D3" w:rsidRPr="003171F6">
        <w:rPr>
          <w:rFonts w:ascii="Sylfaen" w:hAnsi="Sylfaen" w:cs="Calibri"/>
          <w:noProof w:val="0"/>
          <w:color w:val="000000" w:themeColor="text1"/>
          <w:sz w:val="22"/>
          <w:szCs w:val="22"/>
          <w:lang w:val="ka-GE"/>
        </w:rPr>
        <w:t>ნარჩენები</w:t>
      </w:r>
      <w:r w:rsidR="005B4805" w:rsidRPr="003171F6">
        <w:rPr>
          <w:rFonts w:ascii="Sylfaen" w:hAnsi="Sylfaen" w:cs="Calibri"/>
          <w:noProof w:val="0"/>
          <w:color w:val="000000" w:themeColor="text1"/>
          <w:sz w:val="22"/>
          <w:szCs w:val="22"/>
          <w:lang w:val="ka-GE"/>
        </w:rPr>
        <w:t xml:space="preserve"> </w:t>
      </w:r>
      <w:r w:rsidR="00E16222" w:rsidRPr="003171F6">
        <w:rPr>
          <w:rFonts w:ascii="Sylfaen" w:hAnsi="Sylfaen" w:cs="Calibri"/>
          <w:noProof w:val="0"/>
          <w:color w:val="000000" w:themeColor="text1"/>
          <w:sz w:val="22"/>
          <w:szCs w:val="22"/>
          <w:lang w:val="ka-GE"/>
        </w:rPr>
        <w:t>შესაბამის დისტრიბუტორებს</w:t>
      </w:r>
      <w:r w:rsidR="00DA55A3" w:rsidRPr="003171F6">
        <w:rPr>
          <w:rFonts w:ascii="Sylfaen" w:hAnsi="Sylfaen" w:cs="Calibri"/>
          <w:noProof w:val="0"/>
          <w:color w:val="000000" w:themeColor="text1"/>
          <w:sz w:val="22"/>
          <w:szCs w:val="22"/>
          <w:lang w:val="ka-GE"/>
        </w:rPr>
        <w:t>,</w:t>
      </w:r>
      <w:r w:rsidR="005B4805" w:rsidRPr="003171F6">
        <w:rPr>
          <w:rFonts w:ascii="Sylfaen" w:hAnsi="Sylfaen" w:cs="Calibri"/>
          <w:noProof w:val="0"/>
          <w:color w:val="000000" w:themeColor="text1"/>
          <w:sz w:val="22"/>
          <w:szCs w:val="22"/>
          <w:lang w:val="ka-GE"/>
        </w:rPr>
        <w:t xml:space="preserve"> </w:t>
      </w:r>
      <w:r w:rsidR="00B868B4">
        <w:rPr>
          <w:rFonts w:ascii="Sylfaen" w:hAnsi="Sylfaen" w:cs="Calibri"/>
          <w:noProof w:val="0"/>
          <w:color w:val="000000" w:themeColor="text1"/>
          <w:sz w:val="22"/>
          <w:szCs w:val="22"/>
          <w:lang w:val="ka-GE"/>
        </w:rPr>
        <w:t xml:space="preserve">ამ ტექნიკური რეგლამენტის </w:t>
      </w:r>
      <w:r w:rsidR="00B868B4" w:rsidRPr="00B868B4">
        <w:rPr>
          <w:rFonts w:ascii="Sylfaen" w:hAnsi="Sylfaen" w:cs="Calibri"/>
          <w:noProof w:val="0"/>
          <w:color w:val="000000" w:themeColor="text1"/>
          <w:sz w:val="22"/>
          <w:szCs w:val="22"/>
          <w:highlight w:val="yellow"/>
          <w:lang w:val="ka-GE"/>
        </w:rPr>
        <w:t>მე-13</w:t>
      </w:r>
      <w:r w:rsidR="00722535" w:rsidRPr="003171F6">
        <w:rPr>
          <w:rFonts w:ascii="Sylfaen" w:hAnsi="Sylfaen" w:cs="Calibri"/>
          <w:noProof w:val="0"/>
          <w:color w:val="000000" w:themeColor="text1"/>
          <w:sz w:val="22"/>
          <w:szCs w:val="22"/>
          <w:lang w:val="ka-GE"/>
        </w:rPr>
        <w:t xml:space="preserve"> </w:t>
      </w:r>
      <w:r w:rsidR="0063375C" w:rsidRPr="003171F6">
        <w:rPr>
          <w:rFonts w:ascii="Sylfaen" w:hAnsi="Sylfaen" w:cs="Calibri"/>
          <w:noProof w:val="0"/>
          <w:color w:val="000000" w:themeColor="text1"/>
          <w:sz w:val="22"/>
          <w:szCs w:val="22"/>
          <w:lang w:val="ka-GE"/>
        </w:rPr>
        <w:t>მუხლი</w:t>
      </w:r>
      <w:r w:rsidR="00722535" w:rsidRPr="003171F6">
        <w:rPr>
          <w:rFonts w:ascii="Sylfaen" w:hAnsi="Sylfaen" w:cs="Calibri"/>
          <w:noProof w:val="0"/>
          <w:color w:val="000000" w:themeColor="text1"/>
          <w:sz w:val="22"/>
          <w:szCs w:val="22"/>
          <w:lang w:val="ka-GE"/>
        </w:rPr>
        <w:t>ს</w:t>
      </w:r>
      <w:r w:rsidRPr="003171F6">
        <w:rPr>
          <w:rFonts w:ascii="Sylfaen" w:hAnsi="Sylfaen" w:cs="Calibri"/>
          <w:noProof w:val="0"/>
          <w:color w:val="000000" w:themeColor="text1"/>
          <w:sz w:val="22"/>
          <w:szCs w:val="22"/>
          <w:lang w:val="ka-GE"/>
        </w:rPr>
        <w:t xml:space="preserve"> შესაბამისად. </w:t>
      </w:r>
    </w:p>
    <w:p w14:paraId="67C79EDD" w14:textId="79D8C981" w:rsidR="006E3357" w:rsidRPr="003171F6" w:rsidRDefault="00957BB7" w:rsidP="00B626BC">
      <w:pPr>
        <w:pStyle w:val="counting1"/>
        <w:numPr>
          <w:ilvl w:val="0"/>
          <w:numId w:val="0"/>
        </w:numPr>
        <w:spacing w:line="276" w:lineRule="auto"/>
        <w:ind w:firstLine="630"/>
        <w:rPr>
          <w:rFonts w:ascii="Sylfaen" w:hAnsi="Sylfaen"/>
          <w:noProof w:val="0"/>
          <w:color w:val="000000" w:themeColor="text1"/>
          <w:sz w:val="22"/>
          <w:szCs w:val="22"/>
          <w:lang w:val="ka-GE"/>
        </w:rPr>
      </w:pPr>
      <w:r w:rsidRPr="003171F6">
        <w:rPr>
          <w:rFonts w:ascii="Sylfaen" w:hAnsi="Sylfaen" w:cs="Calibri"/>
          <w:noProof w:val="0"/>
          <w:color w:val="000000" w:themeColor="text1"/>
          <w:sz w:val="22"/>
          <w:szCs w:val="22"/>
          <w:lang w:val="ka-GE" w:eastAsia="en-US"/>
        </w:rPr>
        <w:t xml:space="preserve">2. </w:t>
      </w:r>
      <w:r w:rsidR="00436BBA" w:rsidRPr="003171F6">
        <w:rPr>
          <w:rFonts w:ascii="Sylfaen" w:hAnsi="Sylfaen" w:cs="Calibri"/>
          <w:noProof w:val="0"/>
          <w:color w:val="000000" w:themeColor="text1"/>
          <w:sz w:val="22"/>
          <w:szCs w:val="22"/>
          <w:lang w:val="ka-GE" w:eastAsia="en-US"/>
        </w:rPr>
        <w:t xml:space="preserve">დაუშვებელია </w:t>
      </w:r>
      <w:r w:rsidR="00BA3A2E" w:rsidRPr="003171F6">
        <w:rPr>
          <w:rFonts w:ascii="Sylfaen" w:hAnsi="Sylfaen" w:cs="Calibri"/>
          <w:noProof w:val="0"/>
          <w:color w:val="000000" w:themeColor="text1"/>
          <w:sz w:val="22"/>
          <w:szCs w:val="22"/>
          <w:lang w:val="ka-GE" w:eastAsia="de-DE"/>
        </w:rPr>
        <w:t>ელ</w:t>
      </w:r>
      <w:r w:rsidR="00E16222" w:rsidRPr="003171F6">
        <w:rPr>
          <w:rFonts w:ascii="Sylfaen" w:hAnsi="Sylfaen" w:cs="Calibri"/>
          <w:noProof w:val="0"/>
          <w:color w:val="000000" w:themeColor="text1"/>
          <w:sz w:val="22"/>
          <w:szCs w:val="22"/>
          <w:lang w:val="ka-GE" w:eastAsia="de-DE"/>
        </w:rPr>
        <w:t xml:space="preserve">ექტრო და ელექტრონული მოწყობილობების </w:t>
      </w:r>
      <w:r w:rsidR="00BA3A2E" w:rsidRPr="003171F6">
        <w:rPr>
          <w:rFonts w:ascii="Sylfaen" w:hAnsi="Sylfaen" w:cs="Calibri"/>
          <w:noProof w:val="0"/>
          <w:color w:val="000000" w:themeColor="text1"/>
          <w:sz w:val="22"/>
          <w:szCs w:val="22"/>
          <w:lang w:val="ka-GE" w:eastAsia="de-DE"/>
        </w:rPr>
        <w:t>ნარჩ</w:t>
      </w:r>
      <w:r w:rsidR="00436BBA" w:rsidRPr="003171F6">
        <w:rPr>
          <w:rFonts w:ascii="Sylfaen" w:hAnsi="Sylfaen" w:cs="Calibri"/>
          <w:noProof w:val="0"/>
          <w:color w:val="000000" w:themeColor="text1"/>
          <w:sz w:val="22"/>
          <w:szCs w:val="22"/>
          <w:lang w:val="ka-GE" w:eastAsia="de-DE"/>
        </w:rPr>
        <w:t xml:space="preserve">ენების </w:t>
      </w:r>
      <w:r w:rsidR="00436BBA" w:rsidRPr="003171F6">
        <w:rPr>
          <w:rFonts w:ascii="Sylfaen" w:hAnsi="Sylfaen" w:cs="Calibri"/>
          <w:noProof w:val="0"/>
          <w:color w:val="000000" w:themeColor="text1"/>
          <w:sz w:val="22"/>
          <w:szCs w:val="22"/>
          <w:lang w:val="ka-GE"/>
        </w:rPr>
        <w:t xml:space="preserve">განთავსება </w:t>
      </w:r>
      <w:r w:rsidR="006D21D3" w:rsidRPr="003171F6">
        <w:rPr>
          <w:rFonts w:ascii="Sylfaen" w:hAnsi="Sylfaen" w:cs="Calibri"/>
          <w:noProof w:val="0"/>
          <w:color w:val="000000" w:themeColor="text1"/>
          <w:sz w:val="22"/>
          <w:szCs w:val="22"/>
          <w:lang w:val="ka-GE"/>
        </w:rPr>
        <w:t xml:space="preserve">შერეულ </w:t>
      </w:r>
      <w:r w:rsidR="00436BBA" w:rsidRPr="003171F6">
        <w:rPr>
          <w:rFonts w:ascii="Sylfaen" w:hAnsi="Sylfaen" w:cs="Calibri"/>
          <w:noProof w:val="0"/>
          <w:color w:val="000000" w:themeColor="text1"/>
          <w:sz w:val="22"/>
          <w:szCs w:val="22"/>
          <w:lang w:val="ka-GE"/>
        </w:rPr>
        <w:t xml:space="preserve">მუნიციპალურ ნარჩენებთან ერთად.  </w:t>
      </w:r>
      <w:r w:rsidR="00C627D0" w:rsidRPr="003171F6">
        <w:rPr>
          <w:rFonts w:ascii="Sylfaen" w:hAnsi="Sylfaen"/>
          <w:noProof w:val="0"/>
          <w:color w:val="000000" w:themeColor="text1"/>
          <w:sz w:val="22"/>
          <w:szCs w:val="22"/>
          <w:lang w:val="ka-GE"/>
        </w:rPr>
        <w:t xml:space="preserve">  </w:t>
      </w:r>
    </w:p>
    <w:p w14:paraId="70268130" w14:textId="748DB4BE" w:rsidR="00C627D0" w:rsidRPr="003171F6" w:rsidRDefault="006F110B" w:rsidP="00B626BC">
      <w:pPr>
        <w:pStyle w:val="Heading1"/>
        <w:spacing w:line="276" w:lineRule="auto"/>
        <w:ind w:left="0"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          </w:t>
      </w:r>
      <w:r w:rsidR="0014040B" w:rsidRPr="003171F6">
        <w:rPr>
          <w:rFonts w:ascii="Sylfaen" w:hAnsi="Sylfaen"/>
          <w:color w:val="000000" w:themeColor="text1"/>
          <w:sz w:val="22"/>
          <w:szCs w:val="22"/>
          <w:lang w:val="ka-GE"/>
        </w:rPr>
        <w:t xml:space="preserve">მუხლი </w:t>
      </w:r>
      <w:r w:rsidR="00C627D0" w:rsidRPr="003F57FF">
        <w:rPr>
          <w:rFonts w:ascii="Sylfaen" w:hAnsi="Sylfaen"/>
          <w:color w:val="000000" w:themeColor="text1"/>
          <w:sz w:val="22"/>
          <w:szCs w:val="22"/>
          <w:highlight w:val="yellow"/>
          <w:lang w:val="ka-GE"/>
        </w:rPr>
        <w:t>1</w:t>
      </w:r>
      <w:r w:rsidR="003F57FF" w:rsidRPr="003F57FF">
        <w:rPr>
          <w:rFonts w:ascii="Sylfaen" w:hAnsi="Sylfaen"/>
          <w:color w:val="000000" w:themeColor="text1"/>
          <w:sz w:val="22"/>
          <w:szCs w:val="22"/>
          <w:highlight w:val="yellow"/>
          <w:lang w:val="ka-GE"/>
        </w:rPr>
        <w:t>3</w:t>
      </w:r>
      <w:r w:rsidR="00DA3BDA" w:rsidRPr="003171F6">
        <w:rPr>
          <w:rFonts w:ascii="Sylfaen" w:hAnsi="Sylfaen"/>
          <w:color w:val="000000" w:themeColor="text1"/>
          <w:sz w:val="22"/>
          <w:szCs w:val="22"/>
          <w:lang w:val="ka-GE"/>
        </w:rPr>
        <w:t>.</w:t>
      </w:r>
      <w:r w:rsidR="00F35B45" w:rsidRPr="003171F6">
        <w:rPr>
          <w:rFonts w:ascii="Sylfaen" w:hAnsi="Sylfaen"/>
          <w:color w:val="000000" w:themeColor="text1"/>
          <w:sz w:val="22"/>
          <w:szCs w:val="22"/>
          <w:lang w:val="ka-GE"/>
        </w:rPr>
        <w:t xml:space="preserve"> </w:t>
      </w:r>
      <w:r w:rsidR="00E16222" w:rsidRPr="003171F6">
        <w:rPr>
          <w:rFonts w:ascii="Sylfaen" w:hAnsi="Sylfaen" w:cs="Calibri"/>
          <w:color w:val="000000" w:themeColor="text1"/>
          <w:sz w:val="22"/>
          <w:szCs w:val="22"/>
          <w:lang w:val="ka-GE"/>
        </w:rPr>
        <w:t>დისტრიბუტორების</w:t>
      </w:r>
      <w:r w:rsidR="00436BBA" w:rsidRPr="003171F6">
        <w:rPr>
          <w:rFonts w:ascii="Sylfaen" w:hAnsi="Sylfaen" w:cs="Calibri"/>
          <w:color w:val="000000" w:themeColor="text1"/>
          <w:sz w:val="22"/>
          <w:szCs w:val="22"/>
          <w:lang w:val="ka-GE"/>
        </w:rPr>
        <w:t xml:space="preserve"> ვალდებულებები</w:t>
      </w:r>
    </w:p>
    <w:p w14:paraId="693CDA95" w14:textId="0740CFCE" w:rsidR="00F03DB3" w:rsidRPr="003171F6" w:rsidRDefault="00DA3BDA" w:rsidP="00B626BC">
      <w:pPr>
        <w:pStyle w:val="counting1"/>
        <w:numPr>
          <w:ilvl w:val="0"/>
          <w:numId w:val="0"/>
        </w:numPr>
        <w:spacing w:line="276" w:lineRule="auto"/>
        <w:ind w:firstLine="630"/>
        <w:rPr>
          <w:rFonts w:ascii="Sylfaen" w:hAnsi="Sylfaen" w:cs="Calibri"/>
          <w:noProof w:val="0"/>
          <w:color w:val="000000" w:themeColor="text1"/>
          <w:sz w:val="22"/>
          <w:szCs w:val="22"/>
          <w:lang w:val="ka-GE"/>
        </w:rPr>
      </w:pPr>
      <w:r w:rsidRPr="003171F6">
        <w:rPr>
          <w:rFonts w:ascii="Sylfaen" w:hAnsi="Sylfaen" w:cs="Calibri"/>
          <w:noProof w:val="0"/>
          <w:color w:val="000000" w:themeColor="text1"/>
          <w:sz w:val="22"/>
          <w:szCs w:val="22"/>
          <w:lang w:val="ka-GE"/>
        </w:rPr>
        <w:t xml:space="preserve">1. </w:t>
      </w:r>
      <w:r w:rsidR="00436BBA" w:rsidRPr="003171F6">
        <w:rPr>
          <w:rFonts w:ascii="Sylfaen" w:hAnsi="Sylfaen" w:cs="Calibri"/>
          <w:noProof w:val="0"/>
          <w:color w:val="000000" w:themeColor="text1"/>
          <w:sz w:val="22"/>
          <w:szCs w:val="22"/>
          <w:lang w:val="ka-GE"/>
        </w:rPr>
        <w:t xml:space="preserve">ელექტრო და ელექტრონული მოწყობილობების ის </w:t>
      </w:r>
      <w:r w:rsidR="00E16222" w:rsidRPr="003171F6">
        <w:rPr>
          <w:rFonts w:ascii="Sylfaen" w:hAnsi="Sylfaen" w:cs="Calibri"/>
          <w:noProof w:val="0"/>
          <w:color w:val="000000" w:themeColor="text1"/>
          <w:sz w:val="22"/>
          <w:szCs w:val="22"/>
          <w:lang w:val="ka-GE"/>
        </w:rPr>
        <w:t xml:space="preserve">დისტრიბუტორები, </w:t>
      </w:r>
      <w:r w:rsidR="00436BBA" w:rsidRPr="003171F6">
        <w:rPr>
          <w:rFonts w:ascii="Sylfaen" w:hAnsi="Sylfaen" w:cs="Calibri"/>
          <w:noProof w:val="0"/>
          <w:color w:val="000000" w:themeColor="text1"/>
          <w:sz w:val="22"/>
          <w:szCs w:val="22"/>
          <w:lang w:val="ka-GE"/>
        </w:rPr>
        <w:t xml:space="preserve">რომელთა </w:t>
      </w:r>
      <w:r w:rsidR="00436BBA" w:rsidRPr="003171F6">
        <w:rPr>
          <w:rFonts w:ascii="Sylfaen" w:hAnsi="Sylfaen" w:cs="Calibri"/>
          <w:noProof w:val="0"/>
          <w:color w:val="000000" w:themeColor="text1"/>
          <w:sz w:val="22"/>
          <w:szCs w:val="22"/>
          <w:lang w:val="ka-GE"/>
        </w:rPr>
        <w:lastRenderedPageBreak/>
        <w:t>სავაჭრო სივრცის ფართობი 400 მ</w:t>
      </w:r>
      <w:r w:rsidR="00436BBA" w:rsidRPr="003171F6">
        <w:rPr>
          <w:rFonts w:ascii="Sylfaen" w:hAnsi="Sylfaen" w:cs="Calibri"/>
          <w:noProof w:val="0"/>
          <w:color w:val="000000" w:themeColor="text1"/>
          <w:sz w:val="22"/>
          <w:szCs w:val="22"/>
          <w:vertAlign w:val="superscript"/>
          <w:lang w:val="ka-GE"/>
        </w:rPr>
        <w:t>2</w:t>
      </w:r>
      <w:r w:rsidR="00452176" w:rsidRPr="003171F6">
        <w:rPr>
          <w:rFonts w:ascii="Sylfaen" w:hAnsi="Sylfaen" w:cs="Calibri"/>
          <w:noProof w:val="0"/>
          <w:color w:val="000000" w:themeColor="text1"/>
          <w:sz w:val="22"/>
          <w:szCs w:val="22"/>
          <w:lang w:val="ka-GE"/>
        </w:rPr>
        <w:t xml:space="preserve"> მეტია </w:t>
      </w:r>
      <w:r w:rsidR="00436BBA" w:rsidRPr="003171F6">
        <w:rPr>
          <w:rFonts w:ascii="Sylfaen" w:hAnsi="Sylfaen" w:cs="Calibri"/>
          <w:noProof w:val="0"/>
          <w:color w:val="000000" w:themeColor="text1"/>
          <w:sz w:val="22"/>
          <w:szCs w:val="22"/>
          <w:lang w:val="ka-GE"/>
        </w:rPr>
        <w:t>ვალდებული არიან</w:t>
      </w:r>
      <w:r w:rsidR="00452176" w:rsidRPr="003171F6">
        <w:rPr>
          <w:rFonts w:ascii="Sylfaen" w:hAnsi="Sylfaen" w:cs="Calibri"/>
          <w:noProof w:val="0"/>
          <w:color w:val="000000" w:themeColor="text1"/>
          <w:sz w:val="22"/>
          <w:szCs w:val="22"/>
          <w:lang w:val="ka-GE"/>
        </w:rPr>
        <w:t xml:space="preserve"> გამოყონ შესაბამისი ადგილი ელექტრო და ელექტრონული ნარჩენების შეგროვებისათვის</w:t>
      </w:r>
      <w:r w:rsidR="00D24730" w:rsidRPr="003171F6">
        <w:rPr>
          <w:rFonts w:ascii="Sylfaen" w:hAnsi="Sylfaen" w:cs="Calibri"/>
          <w:noProof w:val="0"/>
          <w:color w:val="000000" w:themeColor="text1"/>
          <w:sz w:val="22"/>
          <w:szCs w:val="22"/>
          <w:lang w:val="ka-GE"/>
        </w:rPr>
        <w:t>.</w:t>
      </w:r>
      <w:r w:rsidR="00452176" w:rsidRPr="003171F6">
        <w:rPr>
          <w:rFonts w:ascii="Sylfaen" w:hAnsi="Sylfaen" w:cs="Calibri"/>
          <w:noProof w:val="0"/>
          <w:color w:val="000000" w:themeColor="text1"/>
          <w:sz w:val="22"/>
          <w:szCs w:val="22"/>
          <w:lang w:val="ka-GE"/>
        </w:rPr>
        <w:t xml:space="preserve"> </w:t>
      </w:r>
    </w:p>
    <w:p w14:paraId="103706C7" w14:textId="5C70C6A9" w:rsidR="00436BBA" w:rsidRPr="003171F6" w:rsidRDefault="00F03DB3" w:rsidP="00B626BC">
      <w:pPr>
        <w:pStyle w:val="counting1"/>
        <w:numPr>
          <w:ilvl w:val="0"/>
          <w:numId w:val="0"/>
        </w:numPr>
        <w:spacing w:line="276" w:lineRule="auto"/>
        <w:ind w:firstLine="630"/>
        <w:rPr>
          <w:rFonts w:ascii="Sylfaen" w:hAnsi="Sylfaen" w:cs="Calibri"/>
          <w:noProof w:val="0"/>
          <w:color w:val="000000" w:themeColor="text1"/>
          <w:sz w:val="22"/>
          <w:szCs w:val="22"/>
          <w:lang w:val="ka-GE" w:eastAsia="de-DE"/>
        </w:rPr>
      </w:pPr>
      <w:r w:rsidRPr="003171F6">
        <w:rPr>
          <w:rFonts w:ascii="Sylfaen" w:hAnsi="Sylfaen" w:cs="Calibri"/>
          <w:noProof w:val="0"/>
          <w:color w:val="000000" w:themeColor="text1"/>
          <w:sz w:val="22"/>
          <w:szCs w:val="22"/>
          <w:lang w:val="ka-GE"/>
        </w:rPr>
        <w:t xml:space="preserve">2. </w:t>
      </w:r>
      <w:r w:rsidR="00EE2857" w:rsidRPr="003171F6">
        <w:rPr>
          <w:rFonts w:ascii="Sylfaen" w:hAnsi="Sylfaen" w:cs="Calibri"/>
          <w:noProof w:val="0"/>
          <w:color w:val="000000" w:themeColor="text1"/>
          <w:sz w:val="22"/>
          <w:szCs w:val="22"/>
          <w:lang w:val="ka-GE"/>
        </w:rPr>
        <w:t xml:space="preserve">დისტრიბუტორები ვალდებული არიან </w:t>
      </w:r>
      <w:r w:rsidR="00436BBA" w:rsidRPr="003171F6">
        <w:rPr>
          <w:rFonts w:ascii="Sylfaen" w:hAnsi="Sylfaen" w:cs="Calibri"/>
          <w:noProof w:val="0"/>
          <w:color w:val="000000" w:themeColor="text1"/>
          <w:sz w:val="22"/>
          <w:szCs w:val="22"/>
          <w:lang w:val="ka-GE"/>
        </w:rPr>
        <w:t xml:space="preserve">მომხმარებლისგან  </w:t>
      </w:r>
      <w:r w:rsidR="00723123" w:rsidRPr="003171F6">
        <w:rPr>
          <w:rFonts w:ascii="Sylfaen" w:hAnsi="Sylfaen" w:cs="Calibri"/>
          <w:noProof w:val="0"/>
          <w:color w:val="000000" w:themeColor="text1"/>
          <w:sz w:val="22"/>
          <w:szCs w:val="22"/>
          <w:lang w:val="ka-GE"/>
        </w:rPr>
        <w:t xml:space="preserve">მიიღონ </w:t>
      </w:r>
      <w:r w:rsidR="00BA3A2E" w:rsidRPr="003171F6">
        <w:rPr>
          <w:rFonts w:ascii="Sylfaen" w:hAnsi="Sylfaen" w:cs="Calibri"/>
          <w:noProof w:val="0"/>
          <w:color w:val="000000" w:themeColor="text1"/>
          <w:sz w:val="22"/>
          <w:szCs w:val="22"/>
          <w:lang w:val="ka-GE" w:eastAsia="en-US"/>
        </w:rPr>
        <w:t>ელ</w:t>
      </w:r>
      <w:r w:rsidR="00E16222" w:rsidRPr="003171F6">
        <w:rPr>
          <w:rFonts w:ascii="Sylfaen" w:hAnsi="Sylfaen" w:cs="Calibri"/>
          <w:noProof w:val="0"/>
          <w:color w:val="000000" w:themeColor="text1"/>
          <w:sz w:val="22"/>
          <w:szCs w:val="22"/>
          <w:lang w:val="ka-GE" w:eastAsia="en-US"/>
        </w:rPr>
        <w:t>ექტრო და ელექტრონული მოწყობილობის</w:t>
      </w:r>
      <w:r w:rsidR="00CF24B8" w:rsidRPr="003171F6">
        <w:rPr>
          <w:rFonts w:ascii="Sylfaen" w:hAnsi="Sylfaen" w:cs="Calibri"/>
          <w:noProof w:val="0"/>
          <w:color w:val="000000" w:themeColor="text1"/>
          <w:sz w:val="22"/>
          <w:szCs w:val="22"/>
          <w:lang w:val="ka-GE" w:eastAsia="en-US"/>
        </w:rPr>
        <w:t xml:space="preserve"> </w:t>
      </w:r>
      <w:r w:rsidR="00BA3A2E" w:rsidRPr="003171F6">
        <w:rPr>
          <w:rFonts w:ascii="Sylfaen" w:hAnsi="Sylfaen" w:cs="Calibri"/>
          <w:noProof w:val="0"/>
          <w:color w:val="000000" w:themeColor="text1"/>
          <w:sz w:val="22"/>
          <w:szCs w:val="22"/>
          <w:lang w:val="ka-GE" w:eastAsia="en-US"/>
        </w:rPr>
        <w:t>ნარჩ</w:t>
      </w:r>
      <w:r w:rsidR="00436BBA" w:rsidRPr="003171F6">
        <w:rPr>
          <w:rFonts w:ascii="Sylfaen" w:hAnsi="Sylfaen" w:cs="Calibri"/>
          <w:noProof w:val="0"/>
          <w:color w:val="000000" w:themeColor="text1"/>
          <w:sz w:val="22"/>
          <w:szCs w:val="22"/>
          <w:lang w:val="ka-GE" w:eastAsia="en-US"/>
        </w:rPr>
        <w:t xml:space="preserve">ენი </w:t>
      </w:r>
      <w:r w:rsidR="00436BBA" w:rsidRPr="003171F6">
        <w:rPr>
          <w:rFonts w:ascii="Sylfaen" w:hAnsi="Sylfaen" w:cs="Calibri"/>
          <w:noProof w:val="0"/>
          <w:color w:val="000000" w:themeColor="text1"/>
          <w:sz w:val="22"/>
          <w:szCs w:val="22"/>
          <w:lang w:val="ka-GE"/>
        </w:rPr>
        <w:t xml:space="preserve">იმ შემთხვევაში, </w:t>
      </w:r>
      <w:r w:rsidR="00422C4E" w:rsidRPr="003171F6">
        <w:rPr>
          <w:rFonts w:ascii="Sylfaen" w:hAnsi="Sylfaen" w:cs="Calibri"/>
          <w:noProof w:val="0"/>
          <w:color w:val="000000" w:themeColor="text1"/>
          <w:sz w:val="22"/>
          <w:szCs w:val="22"/>
          <w:lang w:val="ka-GE"/>
        </w:rPr>
        <w:t xml:space="preserve">თუ ის ახორციელებს მსგავსი ტიპის ელექტრო და </w:t>
      </w:r>
      <w:r w:rsidR="00857573" w:rsidRPr="003171F6">
        <w:rPr>
          <w:rFonts w:ascii="Sylfaen" w:hAnsi="Sylfaen" w:cs="Calibri"/>
          <w:noProof w:val="0"/>
          <w:color w:val="000000" w:themeColor="text1"/>
          <w:sz w:val="22"/>
          <w:szCs w:val="22"/>
          <w:lang w:val="ka-GE"/>
        </w:rPr>
        <w:t>ელექტრონული</w:t>
      </w:r>
      <w:r w:rsidR="00422C4E" w:rsidRPr="003171F6">
        <w:rPr>
          <w:rFonts w:ascii="Sylfaen" w:hAnsi="Sylfaen" w:cs="Calibri"/>
          <w:noProof w:val="0"/>
          <w:color w:val="000000" w:themeColor="text1"/>
          <w:sz w:val="22"/>
          <w:szCs w:val="22"/>
          <w:lang w:val="ka-GE"/>
        </w:rPr>
        <w:t xml:space="preserve"> მოწყობილობების რეალიზაციას. </w:t>
      </w:r>
    </w:p>
    <w:p w14:paraId="2A0BA8FB" w14:textId="750CE629" w:rsidR="00436BBA" w:rsidRPr="003171F6" w:rsidRDefault="00422C4E" w:rsidP="00B626BC">
      <w:pPr>
        <w:pStyle w:val="counting1"/>
        <w:numPr>
          <w:ilvl w:val="0"/>
          <w:numId w:val="0"/>
        </w:numPr>
        <w:spacing w:line="276" w:lineRule="auto"/>
        <w:ind w:firstLine="630"/>
        <w:rPr>
          <w:rFonts w:ascii="Sylfaen" w:hAnsi="Sylfaen" w:cs="Calibri"/>
          <w:noProof w:val="0"/>
          <w:color w:val="000000" w:themeColor="text1"/>
          <w:sz w:val="22"/>
          <w:szCs w:val="22"/>
          <w:lang w:val="ka-GE" w:eastAsia="de-DE"/>
        </w:rPr>
      </w:pPr>
      <w:r w:rsidRPr="003171F6">
        <w:rPr>
          <w:rFonts w:ascii="Sylfaen" w:hAnsi="Sylfaen" w:cs="Calibri"/>
          <w:noProof w:val="0"/>
          <w:color w:val="000000" w:themeColor="text1"/>
          <w:sz w:val="22"/>
          <w:szCs w:val="22"/>
          <w:lang w:val="ka-GE"/>
        </w:rPr>
        <w:t>3</w:t>
      </w:r>
      <w:r w:rsidR="00DA3BDA" w:rsidRPr="003171F6">
        <w:rPr>
          <w:rFonts w:ascii="Sylfaen" w:hAnsi="Sylfaen" w:cs="Calibri"/>
          <w:noProof w:val="0"/>
          <w:color w:val="000000" w:themeColor="text1"/>
          <w:sz w:val="22"/>
          <w:szCs w:val="22"/>
          <w:lang w:val="ka-GE"/>
        </w:rPr>
        <w:t xml:space="preserve">. </w:t>
      </w:r>
      <w:r w:rsidR="00436BBA" w:rsidRPr="003171F6">
        <w:rPr>
          <w:rFonts w:ascii="Sylfaen" w:hAnsi="Sylfaen" w:cs="Calibri"/>
          <w:noProof w:val="0"/>
          <w:color w:val="000000" w:themeColor="text1"/>
          <w:sz w:val="22"/>
          <w:szCs w:val="22"/>
          <w:lang w:val="ka-GE"/>
        </w:rPr>
        <w:t>ელექტ</w:t>
      </w:r>
      <w:r w:rsidR="0017623D" w:rsidRPr="003171F6">
        <w:rPr>
          <w:rFonts w:ascii="Sylfaen" w:hAnsi="Sylfaen" w:cs="Calibri"/>
          <w:noProof w:val="0"/>
          <w:color w:val="000000" w:themeColor="text1"/>
          <w:sz w:val="22"/>
          <w:szCs w:val="22"/>
          <w:lang w:val="ka-GE"/>
        </w:rPr>
        <w:t>რო და ელექტრონული მოწყობილობების</w:t>
      </w:r>
      <w:r w:rsidR="00436BBA" w:rsidRPr="003171F6">
        <w:rPr>
          <w:rFonts w:ascii="Sylfaen" w:hAnsi="Sylfaen" w:cs="Calibri"/>
          <w:noProof w:val="0"/>
          <w:color w:val="000000" w:themeColor="text1"/>
          <w:sz w:val="22"/>
          <w:szCs w:val="22"/>
          <w:lang w:val="ka-GE"/>
        </w:rPr>
        <w:t xml:space="preserve"> </w:t>
      </w:r>
      <w:r w:rsidR="00667E79" w:rsidRPr="003171F6">
        <w:rPr>
          <w:rFonts w:ascii="Sylfaen" w:hAnsi="Sylfaen" w:cs="Calibri"/>
          <w:noProof w:val="0"/>
          <w:color w:val="000000" w:themeColor="text1"/>
          <w:sz w:val="22"/>
          <w:szCs w:val="22"/>
          <w:lang w:val="ka-GE"/>
        </w:rPr>
        <w:t>დისტრიბუტორებს</w:t>
      </w:r>
      <w:r w:rsidRPr="003171F6">
        <w:rPr>
          <w:rFonts w:ascii="Sylfaen" w:hAnsi="Sylfaen" w:cs="Calibri"/>
          <w:noProof w:val="0"/>
          <w:color w:val="000000" w:themeColor="text1"/>
          <w:sz w:val="22"/>
          <w:szCs w:val="22"/>
          <w:lang w:val="ka-GE"/>
        </w:rPr>
        <w:t>, მიუხედავად ფართისა,</w:t>
      </w:r>
      <w:r w:rsidR="00436BBA" w:rsidRPr="003171F6">
        <w:rPr>
          <w:rFonts w:ascii="Sylfaen" w:hAnsi="Sylfaen" w:cs="Calibri"/>
          <w:noProof w:val="0"/>
          <w:color w:val="000000" w:themeColor="text1"/>
          <w:sz w:val="22"/>
          <w:szCs w:val="22"/>
          <w:lang w:val="ka-GE"/>
        </w:rPr>
        <w:t xml:space="preserve"> </w:t>
      </w:r>
      <w:r w:rsidR="00722535" w:rsidRPr="003171F6">
        <w:rPr>
          <w:rFonts w:ascii="Sylfaen" w:hAnsi="Sylfaen" w:cs="Calibri"/>
          <w:noProof w:val="0"/>
          <w:color w:val="000000" w:themeColor="text1"/>
          <w:sz w:val="22"/>
          <w:szCs w:val="22"/>
          <w:lang w:val="ka-GE"/>
        </w:rPr>
        <w:t xml:space="preserve">უფლება აქვთ, </w:t>
      </w:r>
      <w:r w:rsidR="00436BBA" w:rsidRPr="003171F6">
        <w:rPr>
          <w:rFonts w:ascii="Sylfaen" w:hAnsi="Sylfaen" w:cs="Calibri"/>
          <w:noProof w:val="0"/>
          <w:color w:val="000000" w:themeColor="text1"/>
          <w:sz w:val="22"/>
          <w:szCs w:val="22"/>
          <w:lang w:val="ka-GE"/>
        </w:rPr>
        <w:t xml:space="preserve">მომხმარებლებისგან </w:t>
      </w:r>
      <w:r w:rsidR="00913236" w:rsidRPr="003171F6">
        <w:rPr>
          <w:rFonts w:ascii="Sylfaen" w:hAnsi="Sylfaen" w:cs="Calibri"/>
          <w:noProof w:val="0"/>
          <w:color w:val="000000" w:themeColor="text1"/>
          <w:sz w:val="22"/>
          <w:szCs w:val="22"/>
          <w:lang w:val="ka-GE"/>
        </w:rPr>
        <w:t xml:space="preserve">დაიბრუნონ </w:t>
      </w:r>
      <w:r w:rsidR="00BA3A2E" w:rsidRPr="003171F6">
        <w:rPr>
          <w:rFonts w:ascii="Sylfaen" w:hAnsi="Sylfaen" w:cs="Calibri"/>
          <w:noProof w:val="0"/>
          <w:color w:val="000000" w:themeColor="text1"/>
          <w:sz w:val="22"/>
          <w:szCs w:val="22"/>
          <w:lang w:val="ka-GE" w:eastAsia="en-US"/>
        </w:rPr>
        <w:t>ნარჩ</w:t>
      </w:r>
      <w:r w:rsidR="00436BBA" w:rsidRPr="003171F6">
        <w:rPr>
          <w:rFonts w:ascii="Sylfaen" w:hAnsi="Sylfaen" w:cs="Calibri"/>
          <w:noProof w:val="0"/>
          <w:color w:val="000000" w:themeColor="text1"/>
          <w:sz w:val="22"/>
          <w:szCs w:val="22"/>
          <w:lang w:val="ka-GE" w:eastAsia="en-US"/>
        </w:rPr>
        <w:t>ენები ნებისმიერ დროს</w:t>
      </w:r>
      <w:r w:rsidR="008F628F" w:rsidRPr="003171F6">
        <w:rPr>
          <w:rFonts w:ascii="Sylfaen" w:hAnsi="Sylfaen" w:cs="Calibri"/>
          <w:noProof w:val="0"/>
          <w:color w:val="000000" w:themeColor="text1"/>
          <w:sz w:val="22"/>
          <w:szCs w:val="22"/>
          <w:lang w:val="ka-GE" w:eastAsia="en-US"/>
        </w:rPr>
        <w:t>,</w:t>
      </w:r>
      <w:r w:rsidR="00436BBA" w:rsidRPr="003171F6">
        <w:rPr>
          <w:rFonts w:ascii="Sylfaen" w:hAnsi="Sylfaen" w:cs="Calibri"/>
          <w:noProof w:val="0"/>
          <w:color w:val="000000" w:themeColor="text1"/>
          <w:sz w:val="22"/>
          <w:szCs w:val="22"/>
          <w:lang w:val="ka-GE" w:eastAsia="en-US"/>
        </w:rPr>
        <w:t xml:space="preserve"> </w:t>
      </w:r>
      <w:r w:rsidR="00722535" w:rsidRPr="003171F6">
        <w:rPr>
          <w:rFonts w:ascii="Sylfaen" w:hAnsi="Sylfaen" w:cs="Calibri"/>
          <w:noProof w:val="0"/>
          <w:color w:val="000000" w:themeColor="text1"/>
          <w:sz w:val="22"/>
          <w:szCs w:val="22"/>
          <w:lang w:val="ka-GE" w:eastAsia="en-US"/>
        </w:rPr>
        <w:t xml:space="preserve">ამ მუხლის პირველი </w:t>
      </w:r>
      <w:r w:rsidR="00436BBA" w:rsidRPr="003171F6">
        <w:rPr>
          <w:rFonts w:ascii="Sylfaen" w:hAnsi="Sylfaen" w:cs="Calibri"/>
          <w:noProof w:val="0"/>
          <w:color w:val="000000" w:themeColor="text1"/>
          <w:sz w:val="22"/>
          <w:szCs w:val="22"/>
          <w:lang w:val="ka-GE" w:eastAsia="en-US"/>
        </w:rPr>
        <w:t>პუნქტი</w:t>
      </w:r>
      <w:r w:rsidR="00722535" w:rsidRPr="003171F6">
        <w:rPr>
          <w:rFonts w:ascii="Sylfaen" w:hAnsi="Sylfaen" w:cs="Calibri"/>
          <w:noProof w:val="0"/>
          <w:color w:val="000000" w:themeColor="text1"/>
          <w:sz w:val="22"/>
          <w:szCs w:val="22"/>
          <w:lang w:val="ka-GE" w:eastAsia="en-US"/>
        </w:rPr>
        <w:t>ს</w:t>
      </w:r>
      <w:r w:rsidRPr="003171F6">
        <w:rPr>
          <w:rFonts w:ascii="Sylfaen" w:hAnsi="Sylfaen" w:cs="Calibri"/>
          <w:noProof w:val="0"/>
          <w:color w:val="000000" w:themeColor="text1"/>
          <w:sz w:val="22"/>
          <w:szCs w:val="22"/>
          <w:lang w:val="ka-GE" w:eastAsia="en-US"/>
        </w:rPr>
        <w:t xml:space="preserve"> გათვალისწინებით.</w:t>
      </w:r>
    </w:p>
    <w:p w14:paraId="1BC69262" w14:textId="1119A187" w:rsidR="0097398C" w:rsidRPr="003171F6" w:rsidRDefault="00422C4E" w:rsidP="00B626BC">
      <w:pPr>
        <w:pStyle w:val="counting1"/>
        <w:numPr>
          <w:ilvl w:val="0"/>
          <w:numId w:val="0"/>
        </w:numPr>
        <w:spacing w:line="276" w:lineRule="auto"/>
        <w:ind w:firstLine="630"/>
        <w:rPr>
          <w:rFonts w:ascii="Sylfaen" w:hAnsi="Sylfaen" w:cs="Calibri"/>
          <w:noProof w:val="0"/>
          <w:color w:val="000000" w:themeColor="text1"/>
          <w:sz w:val="22"/>
          <w:szCs w:val="22"/>
          <w:lang w:val="ka-GE"/>
        </w:rPr>
      </w:pPr>
      <w:r w:rsidRPr="003171F6">
        <w:rPr>
          <w:rFonts w:ascii="Sylfaen" w:hAnsi="Sylfaen" w:cs="Calibri"/>
          <w:noProof w:val="0"/>
          <w:color w:val="000000" w:themeColor="text1"/>
          <w:sz w:val="22"/>
          <w:szCs w:val="22"/>
          <w:lang w:val="ka-GE"/>
        </w:rPr>
        <w:t>4</w:t>
      </w:r>
      <w:r w:rsidR="00DA3BDA" w:rsidRPr="003171F6">
        <w:rPr>
          <w:rFonts w:ascii="Sylfaen" w:hAnsi="Sylfaen" w:cs="Calibri"/>
          <w:noProof w:val="0"/>
          <w:color w:val="000000" w:themeColor="text1"/>
          <w:sz w:val="22"/>
          <w:szCs w:val="22"/>
          <w:lang w:val="ka-GE"/>
        </w:rPr>
        <w:t xml:space="preserve">. </w:t>
      </w:r>
      <w:r w:rsidR="00667E79" w:rsidRPr="003171F6">
        <w:rPr>
          <w:rFonts w:ascii="Sylfaen" w:hAnsi="Sylfaen" w:cs="Calibri"/>
          <w:noProof w:val="0"/>
          <w:color w:val="000000" w:themeColor="text1"/>
          <w:sz w:val="22"/>
          <w:szCs w:val="22"/>
          <w:lang w:val="ka-GE"/>
        </w:rPr>
        <w:t>დისტრიბუტორები</w:t>
      </w:r>
      <w:r w:rsidR="00436BBA" w:rsidRPr="003171F6">
        <w:rPr>
          <w:rFonts w:ascii="Sylfaen" w:hAnsi="Sylfaen" w:cs="Calibri"/>
          <w:noProof w:val="0"/>
          <w:color w:val="000000" w:themeColor="text1"/>
          <w:sz w:val="22"/>
          <w:szCs w:val="22"/>
          <w:lang w:val="ka-GE"/>
        </w:rPr>
        <w:t xml:space="preserve"> ვალდებული არიან </w:t>
      </w:r>
      <w:r w:rsidR="0063375C" w:rsidRPr="003171F6">
        <w:rPr>
          <w:rFonts w:ascii="Sylfaen" w:hAnsi="Sylfaen" w:cs="Calibri"/>
          <w:noProof w:val="0"/>
          <w:color w:val="000000" w:themeColor="text1"/>
          <w:sz w:val="22"/>
          <w:szCs w:val="22"/>
          <w:lang w:val="ka-GE"/>
        </w:rPr>
        <w:t xml:space="preserve">მათთან ხელშეკრულების მქონე </w:t>
      </w:r>
      <w:r w:rsidR="00177C44" w:rsidRPr="003171F6">
        <w:rPr>
          <w:rFonts w:ascii="Sylfaen" w:hAnsi="Sylfaen" w:cs="Calibri"/>
          <w:noProof w:val="0"/>
          <w:color w:val="000000" w:themeColor="text1"/>
          <w:sz w:val="22"/>
          <w:szCs w:val="22"/>
          <w:lang w:val="ka-GE"/>
        </w:rPr>
        <w:t>მგვ</w:t>
      </w:r>
      <w:r w:rsidR="00DC6ACE" w:rsidRPr="003171F6">
        <w:rPr>
          <w:rFonts w:ascii="Sylfaen" w:hAnsi="Sylfaen" w:cs="Calibri"/>
          <w:noProof w:val="0"/>
          <w:color w:val="000000" w:themeColor="text1"/>
          <w:sz w:val="22"/>
          <w:szCs w:val="22"/>
          <w:lang w:val="ka-GE"/>
        </w:rPr>
        <w:t>-ის</w:t>
      </w:r>
      <w:r w:rsidR="0063375C" w:rsidRPr="003171F6">
        <w:rPr>
          <w:rFonts w:ascii="Sylfaen" w:hAnsi="Sylfaen" w:cs="Calibri"/>
          <w:noProof w:val="0"/>
          <w:color w:val="000000" w:themeColor="text1"/>
          <w:sz w:val="22"/>
          <w:szCs w:val="22"/>
          <w:lang w:val="ka-GE"/>
        </w:rPr>
        <w:t xml:space="preserve"> ორგანიზაციებ</w:t>
      </w:r>
      <w:r w:rsidR="00436BBA" w:rsidRPr="003171F6">
        <w:rPr>
          <w:rFonts w:ascii="Sylfaen" w:hAnsi="Sylfaen" w:cs="Calibri"/>
          <w:noProof w:val="0"/>
          <w:color w:val="000000" w:themeColor="text1"/>
          <w:sz w:val="22"/>
          <w:szCs w:val="22"/>
          <w:lang w:val="ka-GE"/>
        </w:rPr>
        <w:t xml:space="preserve">ს </w:t>
      </w:r>
      <w:r w:rsidR="006E3357" w:rsidRPr="003171F6">
        <w:rPr>
          <w:rFonts w:ascii="Sylfaen" w:hAnsi="Sylfaen" w:cs="Calibri"/>
          <w:noProof w:val="0"/>
          <w:color w:val="000000" w:themeColor="text1"/>
          <w:sz w:val="22"/>
          <w:szCs w:val="22"/>
          <w:lang w:val="ka-GE"/>
        </w:rPr>
        <w:t xml:space="preserve">მიაწოდონ ინფორმაცია შეგროვებული </w:t>
      </w:r>
      <w:r w:rsidR="00BA3A2E" w:rsidRPr="003171F6">
        <w:rPr>
          <w:rFonts w:ascii="Sylfaen" w:hAnsi="Sylfaen" w:cs="Calibri"/>
          <w:noProof w:val="0"/>
          <w:color w:val="000000" w:themeColor="text1"/>
          <w:sz w:val="22"/>
          <w:szCs w:val="22"/>
          <w:lang w:val="ka-GE"/>
        </w:rPr>
        <w:t>ნარჩ</w:t>
      </w:r>
      <w:r w:rsidR="006E3357" w:rsidRPr="003171F6">
        <w:rPr>
          <w:rFonts w:ascii="Sylfaen" w:hAnsi="Sylfaen" w:cs="Calibri"/>
          <w:noProof w:val="0"/>
          <w:color w:val="000000" w:themeColor="text1"/>
          <w:sz w:val="22"/>
          <w:szCs w:val="22"/>
          <w:lang w:val="ka-GE"/>
        </w:rPr>
        <w:t>ენების შესახებ</w:t>
      </w:r>
      <w:r w:rsidR="00B10BBB" w:rsidRPr="003171F6">
        <w:rPr>
          <w:rFonts w:ascii="Sylfaen" w:hAnsi="Sylfaen" w:cs="Calibri"/>
          <w:noProof w:val="0"/>
          <w:color w:val="000000" w:themeColor="text1"/>
          <w:sz w:val="22"/>
          <w:szCs w:val="22"/>
          <w:lang w:val="ka-GE"/>
        </w:rPr>
        <w:t>,</w:t>
      </w:r>
      <w:r w:rsidR="006E3357" w:rsidRPr="003171F6">
        <w:rPr>
          <w:rFonts w:ascii="Sylfaen" w:hAnsi="Sylfaen" w:cs="Calibri"/>
          <w:noProof w:val="0"/>
          <w:color w:val="000000" w:themeColor="text1"/>
          <w:sz w:val="22"/>
          <w:szCs w:val="22"/>
          <w:lang w:val="ka-GE"/>
        </w:rPr>
        <w:t xml:space="preserve"> </w:t>
      </w:r>
      <w:r w:rsidR="0063375C" w:rsidRPr="003171F6">
        <w:rPr>
          <w:rFonts w:ascii="Sylfaen" w:hAnsi="Sylfaen" w:cs="Calibri"/>
          <w:noProof w:val="0"/>
          <w:color w:val="000000" w:themeColor="text1"/>
          <w:sz w:val="22"/>
          <w:szCs w:val="22"/>
          <w:lang w:val="ka-GE"/>
        </w:rPr>
        <w:t>მათ</w:t>
      </w:r>
      <w:r w:rsidR="006E3357" w:rsidRPr="003171F6">
        <w:rPr>
          <w:rFonts w:ascii="Sylfaen" w:hAnsi="Sylfaen" w:cs="Calibri"/>
          <w:noProof w:val="0"/>
          <w:color w:val="000000" w:themeColor="text1"/>
          <w:sz w:val="22"/>
          <w:szCs w:val="22"/>
          <w:lang w:val="ka-GE"/>
        </w:rPr>
        <w:t xml:space="preserve"> მიერ </w:t>
      </w:r>
      <w:r w:rsidR="00B868B4">
        <w:rPr>
          <w:rFonts w:ascii="Sylfaen" w:hAnsi="Sylfaen" w:cs="Calibri"/>
          <w:noProof w:val="0"/>
          <w:color w:val="000000" w:themeColor="text1"/>
          <w:sz w:val="22"/>
          <w:szCs w:val="22"/>
          <w:lang w:val="ka-GE"/>
        </w:rPr>
        <w:t xml:space="preserve">ამ ტექნიკური რეგლამენტის </w:t>
      </w:r>
      <w:r w:rsidR="00B868B4" w:rsidRPr="00B868B4">
        <w:rPr>
          <w:rFonts w:ascii="Sylfaen" w:hAnsi="Sylfaen" w:cs="Calibri"/>
          <w:noProof w:val="0"/>
          <w:color w:val="000000" w:themeColor="text1"/>
          <w:sz w:val="22"/>
          <w:szCs w:val="22"/>
          <w:highlight w:val="yellow"/>
          <w:lang w:val="ka-GE"/>
        </w:rPr>
        <w:t>მე-11</w:t>
      </w:r>
      <w:r w:rsidR="00DC6ACE" w:rsidRPr="00B868B4">
        <w:rPr>
          <w:rFonts w:ascii="Sylfaen" w:hAnsi="Sylfaen" w:cs="Calibri"/>
          <w:noProof w:val="0"/>
          <w:color w:val="000000" w:themeColor="text1"/>
          <w:sz w:val="22"/>
          <w:szCs w:val="22"/>
          <w:highlight w:val="yellow"/>
          <w:lang w:val="ka-GE"/>
        </w:rPr>
        <w:t xml:space="preserve"> </w:t>
      </w:r>
      <w:r w:rsidR="0063375C" w:rsidRPr="00B868B4">
        <w:rPr>
          <w:rFonts w:ascii="Sylfaen" w:hAnsi="Sylfaen" w:cs="Calibri"/>
          <w:noProof w:val="0"/>
          <w:color w:val="000000" w:themeColor="text1"/>
          <w:sz w:val="22"/>
          <w:szCs w:val="22"/>
          <w:highlight w:val="yellow"/>
          <w:lang w:val="ka-GE"/>
        </w:rPr>
        <w:t>მუხლი</w:t>
      </w:r>
      <w:r w:rsidR="00DC6ACE" w:rsidRPr="00B868B4">
        <w:rPr>
          <w:rFonts w:ascii="Sylfaen" w:hAnsi="Sylfaen" w:cs="Calibri"/>
          <w:noProof w:val="0"/>
          <w:color w:val="000000" w:themeColor="text1"/>
          <w:sz w:val="22"/>
          <w:szCs w:val="22"/>
          <w:highlight w:val="yellow"/>
          <w:lang w:val="ka-GE"/>
        </w:rPr>
        <w:t>ს</w:t>
      </w:r>
      <w:r w:rsidR="00DC6ACE" w:rsidRPr="003171F6">
        <w:rPr>
          <w:rFonts w:ascii="Sylfaen" w:hAnsi="Sylfaen" w:cs="Calibri"/>
          <w:noProof w:val="0"/>
          <w:color w:val="000000" w:themeColor="text1"/>
          <w:sz w:val="22"/>
          <w:szCs w:val="22"/>
          <w:lang w:val="ka-GE"/>
        </w:rPr>
        <w:t xml:space="preserve"> მე-2 პუნქტის</w:t>
      </w:r>
      <w:r w:rsidR="00436BBA" w:rsidRPr="003171F6">
        <w:rPr>
          <w:rFonts w:ascii="Sylfaen" w:hAnsi="Sylfaen" w:cs="Calibri"/>
          <w:noProof w:val="0"/>
          <w:color w:val="000000" w:themeColor="text1"/>
          <w:sz w:val="22"/>
          <w:szCs w:val="22"/>
          <w:lang w:val="ka-GE"/>
        </w:rPr>
        <w:t xml:space="preserve"> შესაბამისად შეგროვების ცენტრებში </w:t>
      </w:r>
      <w:r w:rsidR="00BA3A2E" w:rsidRPr="003171F6">
        <w:rPr>
          <w:rFonts w:ascii="Sylfaen" w:hAnsi="Sylfaen" w:cs="Calibri"/>
          <w:noProof w:val="0"/>
          <w:color w:val="000000" w:themeColor="text1"/>
          <w:sz w:val="22"/>
          <w:szCs w:val="22"/>
          <w:lang w:val="ka-GE"/>
        </w:rPr>
        <w:t>ნარჩ</w:t>
      </w:r>
      <w:r w:rsidR="00436BBA" w:rsidRPr="003171F6">
        <w:rPr>
          <w:rFonts w:ascii="Sylfaen" w:hAnsi="Sylfaen" w:cs="Calibri"/>
          <w:noProof w:val="0"/>
          <w:color w:val="000000" w:themeColor="text1"/>
          <w:sz w:val="22"/>
          <w:szCs w:val="22"/>
          <w:lang w:val="ka-GE"/>
        </w:rPr>
        <w:t>ენების მიტანის უზრუნველსაყოფად.</w:t>
      </w:r>
    </w:p>
    <w:p w14:paraId="5EE298D9" w14:textId="6F102C40" w:rsidR="0097398C" w:rsidRPr="003171F6" w:rsidRDefault="0097398C" w:rsidP="00B626BC">
      <w:pPr>
        <w:pStyle w:val="Default"/>
        <w:spacing w:line="276" w:lineRule="auto"/>
        <w:ind w:firstLine="630"/>
        <w:jc w:val="both"/>
        <w:rPr>
          <w:rFonts w:ascii="Sylfaen" w:eastAsia="Times New Roman" w:hAnsi="Sylfaen" w:cs="Calibri"/>
          <w:color w:val="000000" w:themeColor="text1"/>
          <w:sz w:val="22"/>
          <w:szCs w:val="22"/>
          <w:lang w:val="ka-GE" w:eastAsia="x-none"/>
        </w:rPr>
      </w:pPr>
      <w:r w:rsidRPr="003171F6">
        <w:rPr>
          <w:rFonts w:ascii="Sylfaen" w:eastAsia="Times New Roman" w:hAnsi="Sylfaen" w:cs="Calibri"/>
          <w:color w:val="000000" w:themeColor="text1"/>
          <w:sz w:val="22"/>
          <w:szCs w:val="22"/>
          <w:lang w:val="ka-GE" w:eastAsia="x-none"/>
        </w:rPr>
        <w:t>5. დისტრიბუტორები ვალდებული არიან მომხმარებელს მიაწოდონ ინფორმაცია ელექტრო და ელექტრონული მოწყობილ</w:t>
      </w:r>
      <w:r w:rsidR="000B0FC2" w:rsidRPr="003171F6">
        <w:rPr>
          <w:rFonts w:ascii="Sylfaen" w:eastAsia="Times New Roman" w:hAnsi="Sylfaen" w:cs="Calibri"/>
          <w:color w:val="000000" w:themeColor="text1"/>
          <w:sz w:val="22"/>
          <w:szCs w:val="22"/>
          <w:lang w:val="ka-GE" w:eastAsia="x-none"/>
        </w:rPr>
        <w:t>ო</w:t>
      </w:r>
      <w:r w:rsidRPr="003171F6">
        <w:rPr>
          <w:rFonts w:ascii="Sylfaen" w:eastAsia="Times New Roman" w:hAnsi="Sylfaen" w:cs="Calibri"/>
          <w:color w:val="000000" w:themeColor="text1"/>
          <w:sz w:val="22"/>
          <w:szCs w:val="22"/>
          <w:lang w:val="ka-GE" w:eastAsia="x-none"/>
        </w:rPr>
        <w:t>ბების ნარჩენების მათი შეძენის ადგილზე უსასყიდლოდ ჩაბარების შესაძლებლობის შესახებ.</w:t>
      </w:r>
    </w:p>
    <w:p w14:paraId="662A3393" w14:textId="795FFE69" w:rsidR="00242752" w:rsidRPr="003171F6" w:rsidRDefault="00242752"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rPr>
          <w:rFonts w:ascii="Sylfaen" w:hAnsi="Sylfaen" w:cs="Arial"/>
          <w:color w:val="000000" w:themeColor="text1"/>
          <w:sz w:val="22"/>
          <w:szCs w:val="22"/>
          <w:lang w:val="ka-GE"/>
        </w:rPr>
      </w:pPr>
    </w:p>
    <w:p w14:paraId="1382FB13" w14:textId="0AFE5161" w:rsidR="00242752" w:rsidRPr="003171F6" w:rsidRDefault="00242752" w:rsidP="00B626BC">
      <w:pPr>
        <w:pStyle w:val="counting1"/>
        <w:numPr>
          <w:ilvl w:val="0"/>
          <w:numId w:val="0"/>
        </w:numPr>
        <w:spacing w:line="276" w:lineRule="auto"/>
        <w:ind w:firstLine="630"/>
        <w:rPr>
          <w:rFonts w:ascii="Sylfaen" w:hAnsi="Sylfaen" w:cs="Sylfaen"/>
          <w:b/>
          <w:noProof w:val="0"/>
          <w:color w:val="000000" w:themeColor="text1"/>
          <w:sz w:val="22"/>
          <w:szCs w:val="22"/>
          <w:lang w:val="ka-GE"/>
        </w:rPr>
      </w:pPr>
      <w:r w:rsidRPr="003171F6">
        <w:rPr>
          <w:rFonts w:ascii="Sylfaen" w:hAnsi="Sylfaen" w:cs="Sylfaen"/>
          <w:b/>
          <w:noProof w:val="0"/>
          <w:color w:val="000000" w:themeColor="text1"/>
          <w:sz w:val="22"/>
          <w:szCs w:val="22"/>
          <w:lang w:val="ka-GE"/>
        </w:rPr>
        <w:t xml:space="preserve">მუხლი </w:t>
      </w:r>
      <w:r w:rsidR="00952FDE" w:rsidRPr="003171F6">
        <w:rPr>
          <w:rFonts w:ascii="Sylfaen" w:hAnsi="Sylfaen" w:cs="Sylfaen"/>
          <w:b/>
          <w:noProof w:val="0"/>
          <w:color w:val="000000" w:themeColor="text1"/>
          <w:sz w:val="22"/>
          <w:szCs w:val="22"/>
          <w:lang w:val="ka-GE"/>
        </w:rPr>
        <w:t>1</w:t>
      </w:r>
      <w:r w:rsidR="003F57FF">
        <w:rPr>
          <w:rFonts w:ascii="Sylfaen" w:hAnsi="Sylfaen" w:cs="Sylfaen"/>
          <w:b/>
          <w:noProof w:val="0"/>
          <w:color w:val="000000" w:themeColor="text1"/>
          <w:sz w:val="22"/>
          <w:szCs w:val="22"/>
          <w:lang w:val="ka-GE"/>
        </w:rPr>
        <w:t>4</w:t>
      </w:r>
      <w:r w:rsidR="00DA3BDA" w:rsidRPr="003171F6">
        <w:rPr>
          <w:rFonts w:ascii="Sylfaen" w:hAnsi="Sylfaen" w:cs="Sylfaen"/>
          <w:b/>
          <w:noProof w:val="0"/>
          <w:color w:val="000000" w:themeColor="text1"/>
          <w:sz w:val="22"/>
          <w:szCs w:val="22"/>
          <w:lang w:val="ka-GE"/>
        </w:rPr>
        <w:t>.</w:t>
      </w:r>
      <w:r w:rsidRPr="003171F6">
        <w:rPr>
          <w:rFonts w:ascii="Sylfaen" w:hAnsi="Sylfaen" w:cs="Sylfaen"/>
          <w:b/>
          <w:noProof w:val="0"/>
          <w:color w:val="000000" w:themeColor="text1"/>
          <w:sz w:val="22"/>
          <w:szCs w:val="22"/>
          <w:lang w:val="ka-GE"/>
        </w:rPr>
        <w:t xml:space="preserve"> პასუხისმგებლობა ტექნიკური რეგლამენტის დარღვევისთვის</w:t>
      </w:r>
    </w:p>
    <w:p w14:paraId="2B0B106C" w14:textId="255187AB" w:rsidR="00E60FDD" w:rsidRPr="003171F6" w:rsidRDefault="00242752" w:rsidP="00B626BC">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line="276" w:lineRule="auto"/>
        <w:ind w:firstLine="630"/>
        <w:rPr>
          <w:color w:val="000000" w:themeColor="text1"/>
          <w:sz w:val="22"/>
          <w:szCs w:val="22"/>
          <w:lang w:val="ka-GE"/>
        </w:rPr>
      </w:pPr>
      <w:r w:rsidRPr="003171F6">
        <w:rPr>
          <w:rFonts w:ascii="Sylfaen" w:hAnsi="Sylfaen" w:cs="Sylfaen"/>
          <w:color w:val="000000" w:themeColor="text1"/>
          <w:sz w:val="22"/>
          <w:szCs w:val="22"/>
          <w:lang w:val="ka-GE"/>
        </w:rPr>
        <w:t>ამ ტექნიკური რეგლამენტის მოთხოვნების დარღვევისთვის პასუხისმგებლობ</w:t>
      </w:r>
      <w:r w:rsidR="00351A74" w:rsidRPr="003171F6">
        <w:rPr>
          <w:rFonts w:ascii="Sylfaen" w:hAnsi="Sylfaen" w:cs="Sylfaen"/>
          <w:color w:val="000000" w:themeColor="text1"/>
          <w:sz w:val="22"/>
          <w:szCs w:val="22"/>
          <w:lang w:val="ka-GE"/>
        </w:rPr>
        <w:t>ა განისაზღვრება</w:t>
      </w:r>
      <w:r w:rsidRPr="003171F6">
        <w:rPr>
          <w:rFonts w:ascii="Sylfaen" w:hAnsi="Sylfaen" w:cs="Sylfaen"/>
          <w:color w:val="000000" w:themeColor="text1"/>
          <w:sz w:val="22"/>
          <w:szCs w:val="22"/>
          <w:lang w:val="ka-GE"/>
        </w:rPr>
        <w:t xml:space="preserve"> კოდექსის  </w:t>
      </w:r>
      <w:r w:rsidR="00CD66D7" w:rsidRPr="003171F6">
        <w:rPr>
          <w:rFonts w:ascii="Sylfaen" w:hAnsi="Sylfaen" w:cs="Sylfaen"/>
          <w:color w:val="000000" w:themeColor="text1"/>
          <w:sz w:val="22"/>
          <w:szCs w:val="22"/>
          <w:lang w:val="ka-GE"/>
        </w:rPr>
        <w:t xml:space="preserve">მე-10 </w:t>
      </w:r>
      <w:r w:rsidRPr="003171F6">
        <w:rPr>
          <w:rFonts w:ascii="Sylfaen" w:hAnsi="Sylfaen" w:cs="Sylfaen"/>
          <w:color w:val="000000" w:themeColor="text1"/>
          <w:sz w:val="22"/>
          <w:szCs w:val="22"/>
          <w:lang w:val="ka-GE"/>
        </w:rPr>
        <w:t>თავი</w:t>
      </w:r>
      <w:r w:rsidR="00CD66D7" w:rsidRPr="003171F6">
        <w:rPr>
          <w:rFonts w:ascii="Sylfaen" w:hAnsi="Sylfaen" w:cs="Sylfaen"/>
          <w:color w:val="000000" w:themeColor="text1"/>
          <w:sz w:val="22"/>
          <w:szCs w:val="22"/>
          <w:lang w:val="ka-GE"/>
        </w:rPr>
        <w:t>თ</w:t>
      </w:r>
      <w:r w:rsidR="00A542AC" w:rsidRPr="003171F6">
        <w:rPr>
          <w:color w:val="000000" w:themeColor="text1"/>
          <w:sz w:val="22"/>
          <w:szCs w:val="22"/>
          <w:lang w:val="ka-GE"/>
        </w:rPr>
        <w:t>.</w:t>
      </w:r>
      <w:bookmarkStart w:id="8" w:name="_Toc388461020"/>
    </w:p>
    <w:p w14:paraId="36B57248" w14:textId="58FF5E84" w:rsidR="00E60FDD" w:rsidRPr="003171F6" w:rsidRDefault="00E60FDD" w:rsidP="00B626BC">
      <w:pPr>
        <w:pStyle w:val="counting2"/>
        <w:numPr>
          <w:ilvl w:val="0"/>
          <w:numId w:val="0"/>
        </w:numPr>
        <w:spacing w:line="276" w:lineRule="auto"/>
        <w:ind w:firstLine="630"/>
        <w:rPr>
          <w:rFonts w:ascii="Sylfaen" w:hAnsi="Sylfaen"/>
          <w:color w:val="000000" w:themeColor="text1"/>
          <w:sz w:val="22"/>
          <w:szCs w:val="22"/>
          <w:lang w:val="ka-GE"/>
        </w:rPr>
      </w:pPr>
    </w:p>
    <w:p w14:paraId="57D9E649" w14:textId="1696088B" w:rsidR="0057284C" w:rsidRDefault="0057284C" w:rsidP="00B626BC">
      <w:pPr>
        <w:pStyle w:val="counting2"/>
        <w:numPr>
          <w:ilvl w:val="0"/>
          <w:numId w:val="0"/>
        </w:numPr>
        <w:spacing w:line="276" w:lineRule="auto"/>
        <w:ind w:firstLine="630"/>
        <w:rPr>
          <w:rFonts w:ascii="Sylfaen" w:hAnsi="Sylfaen"/>
          <w:color w:val="000000" w:themeColor="text1"/>
          <w:sz w:val="22"/>
          <w:szCs w:val="22"/>
          <w:lang w:val="ka-GE"/>
        </w:rPr>
      </w:pPr>
    </w:p>
    <w:p w14:paraId="14D26F13" w14:textId="746B3107" w:rsidR="00F06BA6" w:rsidRDefault="00F06BA6" w:rsidP="00B626BC">
      <w:pPr>
        <w:pStyle w:val="counting2"/>
        <w:numPr>
          <w:ilvl w:val="0"/>
          <w:numId w:val="0"/>
        </w:numPr>
        <w:spacing w:line="276" w:lineRule="auto"/>
        <w:ind w:firstLine="630"/>
        <w:rPr>
          <w:rFonts w:ascii="Sylfaen" w:hAnsi="Sylfaen"/>
          <w:color w:val="000000" w:themeColor="text1"/>
          <w:sz w:val="22"/>
          <w:szCs w:val="22"/>
          <w:lang w:val="ka-GE"/>
        </w:rPr>
      </w:pPr>
    </w:p>
    <w:p w14:paraId="4F44CF8E" w14:textId="1DDB57B9" w:rsidR="00F06BA6" w:rsidRDefault="00F06BA6" w:rsidP="00B626BC">
      <w:pPr>
        <w:pStyle w:val="counting2"/>
        <w:numPr>
          <w:ilvl w:val="0"/>
          <w:numId w:val="0"/>
        </w:numPr>
        <w:spacing w:line="276" w:lineRule="auto"/>
        <w:ind w:firstLine="630"/>
        <w:rPr>
          <w:rFonts w:ascii="Sylfaen" w:hAnsi="Sylfaen"/>
          <w:color w:val="000000" w:themeColor="text1"/>
          <w:sz w:val="22"/>
          <w:szCs w:val="22"/>
          <w:lang w:val="ka-GE"/>
        </w:rPr>
      </w:pPr>
    </w:p>
    <w:p w14:paraId="02C12595" w14:textId="46CB82A5" w:rsidR="00F06BA6" w:rsidRDefault="00F06BA6" w:rsidP="00B626BC">
      <w:pPr>
        <w:pStyle w:val="counting2"/>
        <w:numPr>
          <w:ilvl w:val="0"/>
          <w:numId w:val="0"/>
        </w:numPr>
        <w:spacing w:line="276" w:lineRule="auto"/>
        <w:ind w:firstLine="630"/>
        <w:rPr>
          <w:rFonts w:ascii="Sylfaen" w:hAnsi="Sylfaen"/>
          <w:color w:val="000000" w:themeColor="text1"/>
          <w:sz w:val="22"/>
          <w:szCs w:val="22"/>
          <w:lang w:val="ka-GE"/>
        </w:rPr>
      </w:pPr>
    </w:p>
    <w:p w14:paraId="085FD2A8" w14:textId="5F2131EC" w:rsidR="00F06BA6" w:rsidRDefault="00F06BA6" w:rsidP="00B626BC">
      <w:pPr>
        <w:pStyle w:val="counting2"/>
        <w:numPr>
          <w:ilvl w:val="0"/>
          <w:numId w:val="0"/>
        </w:numPr>
        <w:spacing w:line="276" w:lineRule="auto"/>
        <w:ind w:firstLine="630"/>
        <w:rPr>
          <w:rFonts w:ascii="Sylfaen" w:hAnsi="Sylfaen"/>
          <w:color w:val="000000" w:themeColor="text1"/>
          <w:sz w:val="22"/>
          <w:szCs w:val="22"/>
          <w:lang w:val="ka-GE"/>
        </w:rPr>
      </w:pPr>
    </w:p>
    <w:p w14:paraId="17852219" w14:textId="6979DA1E" w:rsidR="00F06BA6" w:rsidRDefault="00F06BA6" w:rsidP="00B626BC">
      <w:pPr>
        <w:pStyle w:val="counting2"/>
        <w:numPr>
          <w:ilvl w:val="0"/>
          <w:numId w:val="0"/>
        </w:numPr>
        <w:spacing w:line="276" w:lineRule="auto"/>
        <w:ind w:firstLine="630"/>
        <w:rPr>
          <w:rFonts w:ascii="Sylfaen" w:hAnsi="Sylfaen"/>
          <w:color w:val="000000" w:themeColor="text1"/>
          <w:sz w:val="22"/>
          <w:szCs w:val="22"/>
          <w:lang w:val="ka-GE"/>
        </w:rPr>
      </w:pPr>
    </w:p>
    <w:p w14:paraId="02B1A438" w14:textId="73F59A5C" w:rsidR="00F06BA6" w:rsidRDefault="00F06BA6" w:rsidP="00B626BC">
      <w:pPr>
        <w:pStyle w:val="counting2"/>
        <w:numPr>
          <w:ilvl w:val="0"/>
          <w:numId w:val="0"/>
        </w:numPr>
        <w:spacing w:line="276" w:lineRule="auto"/>
        <w:ind w:firstLine="630"/>
        <w:rPr>
          <w:rFonts w:ascii="Sylfaen" w:hAnsi="Sylfaen"/>
          <w:color w:val="000000" w:themeColor="text1"/>
          <w:sz w:val="22"/>
          <w:szCs w:val="22"/>
          <w:lang w:val="ka-GE"/>
        </w:rPr>
      </w:pPr>
    </w:p>
    <w:p w14:paraId="302FA719" w14:textId="2F2A353D" w:rsidR="00F06BA6" w:rsidRDefault="00F06BA6" w:rsidP="00B626BC">
      <w:pPr>
        <w:pStyle w:val="counting2"/>
        <w:numPr>
          <w:ilvl w:val="0"/>
          <w:numId w:val="0"/>
        </w:numPr>
        <w:spacing w:line="276" w:lineRule="auto"/>
        <w:ind w:firstLine="630"/>
        <w:rPr>
          <w:rFonts w:ascii="Sylfaen" w:hAnsi="Sylfaen"/>
          <w:color w:val="000000" w:themeColor="text1"/>
          <w:sz w:val="22"/>
          <w:szCs w:val="22"/>
          <w:lang w:val="ka-GE"/>
        </w:rPr>
      </w:pPr>
    </w:p>
    <w:p w14:paraId="01491FC2" w14:textId="6D540A99" w:rsidR="00F06BA6" w:rsidRDefault="00F06BA6" w:rsidP="00B626BC">
      <w:pPr>
        <w:pStyle w:val="counting2"/>
        <w:numPr>
          <w:ilvl w:val="0"/>
          <w:numId w:val="0"/>
        </w:numPr>
        <w:spacing w:line="276" w:lineRule="auto"/>
        <w:ind w:firstLine="630"/>
        <w:rPr>
          <w:rFonts w:ascii="Sylfaen" w:hAnsi="Sylfaen"/>
          <w:color w:val="000000" w:themeColor="text1"/>
          <w:sz w:val="22"/>
          <w:szCs w:val="22"/>
          <w:lang w:val="ka-GE"/>
        </w:rPr>
      </w:pPr>
    </w:p>
    <w:p w14:paraId="4C278778" w14:textId="2384DD96" w:rsidR="00F06BA6" w:rsidRDefault="00F06BA6" w:rsidP="00B626BC">
      <w:pPr>
        <w:pStyle w:val="counting2"/>
        <w:numPr>
          <w:ilvl w:val="0"/>
          <w:numId w:val="0"/>
        </w:numPr>
        <w:spacing w:line="276" w:lineRule="auto"/>
        <w:ind w:firstLine="630"/>
        <w:rPr>
          <w:rFonts w:ascii="Sylfaen" w:hAnsi="Sylfaen"/>
          <w:color w:val="000000" w:themeColor="text1"/>
          <w:sz w:val="22"/>
          <w:szCs w:val="22"/>
          <w:lang w:val="ka-GE"/>
        </w:rPr>
      </w:pPr>
    </w:p>
    <w:p w14:paraId="3B3598E9" w14:textId="1237FF2F" w:rsidR="00F06BA6" w:rsidRDefault="00F06BA6" w:rsidP="00B626BC">
      <w:pPr>
        <w:pStyle w:val="counting2"/>
        <w:numPr>
          <w:ilvl w:val="0"/>
          <w:numId w:val="0"/>
        </w:numPr>
        <w:spacing w:line="276" w:lineRule="auto"/>
        <w:ind w:firstLine="630"/>
        <w:rPr>
          <w:rFonts w:ascii="Sylfaen" w:hAnsi="Sylfaen"/>
          <w:color w:val="000000" w:themeColor="text1"/>
          <w:sz w:val="22"/>
          <w:szCs w:val="22"/>
          <w:lang w:val="ka-GE"/>
        </w:rPr>
      </w:pPr>
    </w:p>
    <w:p w14:paraId="09456E11" w14:textId="479C3A4C" w:rsidR="00F06BA6" w:rsidRDefault="00F06BA6" w:rsidP="00B626BC">
      <w:pPr>
        <w:pStyle w:val="counting2"/>
        <w:numPr>
          <w:ilvl w:val="0"/>
          <w:numId w:val="0"/>
        </w:numPr>
        <w:spacing w:line="276" w:lineRule="auto"/>
        <w:ind w:firstLine="630"/>
        <w:rPr>
          <w:rFonts w:ascii="Sylfaen" w:hAnsi="Sylfaen"/>
          <w:color w:val="000000" w:themeColor="text1"/>
          <w:sz w:val="22"/>
          <w:szCs w:val="22"/>
          <w:lang w:val="ka-GE"/>
        </w:rPr>
      </w:pPr>
    </w:p>
    <w:p w14:paraId="4F755152" w14:textId="62BD9D37" w:rsidR="00F06BA6" w:rsidRDefault="00F06BA6" w:rsidP="00B626BC">
      <w:pPr>
        <w:pStyle w:val="counting2"/>
        <w:numPr>
          <w:ilvl w:val="0"/>
          <w:numId w:val="0"/>
        </w:numPr>
        <w:spacing w:line="276" w:lineRule="auto"/>
        <w:ind w:firstLine="630"/>
        <w:rPr>
          <w:rFonts w:ascii="Sylfaen" w:hAnsi="Sylfaen"/>
          <w:color w:val="000000" w:themeColor="text1"/>
          <w:sz w:val="22"/>
          <w:szCs w:val="22"/>
          <w:lang w:val="ka-GE"/>
        </w:rPr>
      </w:pPr>
    </w:p>
    <w:p w14:paraId="1F452C70" w14:textId="3BC675EA" w:rsidR="00F06BA6" w:rsidRDefault="00F06BA6" w:rsidP="00B626BC">
      <w:pPr>
        <w:pStyle w:val="counting2"/>
        <w:numPr>
          <w:ilvl w:val="0"/>
          <w:numId w:val="0"/>
        </w:numPr>
        <w:spacing w:line="276" w:lineRule="auto"/>
        <w:ind w:firstLine="630"/>
        <w:rPr>
          <w:rFonts w:ascii="Sylfaen" w:hAnsi="Sylfaen"/>
          <w:color w:val="000000" w:themeColor="text1"/>
          <w:sz w:val="22"/>
          <w:szCs w:val="22"/>
          <w:lang w:val="ka-GE"/>
        </w:rPr>
      </w:pPr>
    </w:p>
    <w:p w14:paraId="47A678CF" w14:textId="58757F21" w:rsidR="00F06BA6" w:rsidRDefault="00F06BA6" w:rsidP="00B626BC">
      <w:pPr>
        <w:pStyle w:val="counting2"/>
        <w:numPr>
          <w:ilvl w:val="0"/>
          <w:numId w:val="0"/>
        </w:numPr>
        <w:spacing w:line="276" w:lineRule="auto"/>
        <w:ind w:firstLine="630"/>
        <w:rPr>
          <w:rFonts w:ascii="Sylfaen" w:hAnsi="Sylfaen"/>
          <w:color w:val="000000" w:themeColor="text1"/>
          <w:sz w:val="22"/>
          <w:szCs w:val="22"/>
          <w:lang w:val="ka-GE"/>
        </w:rPr>
      </w:pPr>
    </w:p>
    <w:p w14:paraId="2E9AFE57" w14:textId="77777777" w:rsidR="00F06BA6" w:rsidRPr="003171F6" w:rsidRDefault="00F06BA6" w:rsidP="00B626BC">
      <w:pPr>
        <w:pStyle w:val="counting2"/>
        <w:numPr>
          <w:ilvl w:val="0"/>
          <w:numId w:val="0"/>
        </w:numPr>
        <w:spacing w:line="276" w:lineRule="auto"/>
        <w:ind w:firstLine="630"/>
        <w:rPr>
          <w:rFonts w:ascii="Sylfaen" w:hAnsi="Sylfaen"/>
          <w:color w:val="000000" w:themeColor="text1"/>
          <w:sz w:val="22"/>
          <w:szCs w:val="22"/>
          <w:lang w:val="ka-GE"/>
        </w:rPr>
      </w:pPr>
    </w:p>
    <w:p w14:paraId="26B886B1" w14:textId="77777777" w:rsidR="00DA3BDA" w:rsidRPr="003171F6" w:rsidRDefault="00BE4394" w:rsidP="00B626BC">
      <w:pPr>
        <w:spacing w:line="276" w:lineRule="auto"/>
        <w:ind w:firstLine="630"/>
        <w:jc w:val="right"/>
        <w:rPr>
          <w:rFonts w:ascii="Sylfaen" w:hAnsi="Sylfaen"/>
          <w:b/>
          <w:i/>
          <w:color w:val="000000" w:themeColor="text1"/>
          <w:sz w:val="22"/>
          <w:szCs w:val="22"/>
          <w:lang w:val="ka-GE"/>
        </w:rPr>
      </w:pPr>
      <w:bookmarkStart w:id="9" w:name="_Toc388461023"/>
      <w:bookmarkEnd w:id="0"/>
      <w:bookmarkEnd w:id="8"/>
      <w:r w:rsidRPr="003171F6">
        <w:rPr>
          <w:rFonts w:ascii="Sylfaen" w:hAnsi="Sylfaen" w:cs="Sylfaen"/>
          <w:b/>
          <w:i/>
          <w:color w:val="000000" w:themeColor="text1"/>
          <w:sz w:val="22"/>
          <w:szCs w:val="22"/>
          <w:lang w:val="ka-GE"/>
        </w:rPr>
        <w:t>დანართი</w:t>
      </w:r>
      <w:r w:rsidR="005E0EF7" w:rsidRPr="003171F6">
        <w:rPr>
          <w:rFonts w:ascii="Sylfaen" w:hAnsi="Sylfaen"/>
          <w:b/>
          <w:i/>
          <w:color w:val="000000" w:themeColor="text1"/>
          <w:sz w:val="22"/>
          <w:szCs w:val="22"/>
          <w:lang w:val="ka-GE"/>
        </w:rPr>
        <w:t xml:space="preserve"> </w:t>
      </w:r>
      <w:r w:rsidR="00DA3BDA" w:rsidRPr="003171F6">
        <w:rPr>
          <w:rFonts w:ascii="Sylfaen" w:hAnsi="Sylfaen"/>
          <w:b/>
          <w:i/>
          <w:color w:val="000000" w:themeColor="text1"/>
          <w:sz w:val="22"/>
          <w:szCs w:val="22"/>
          <w:lang w:val="ka-GE"/>
        </w:rPr>
        <w:t>I</w:t>
      </w:r>
    </w:p>
    <w:p w14:paraId="30EE0914" w14:textId="0ABD90EB" w:rsidR="007B78EE" w:rsidRPr="003171F6" w:rsidRDefault="00982648" w:rsidP="00B626BC">
      <w:pPr>
        <w:pStyle w:val="Sub-title1"/>
        <w:spacing w:line="276" w:lineRule="auto"/>
        <w:ind w:left="0" w:firstLine="630"/>
        <w:jc w:val="center"/>
        <w:rPr>
          <w:rFonts w:ascii="Sylfaen" w:hAnsi="Sylfaen"/>
          <w:color w:val="000000" w:themeColor="text1"/>
          <w:sz w:val="22"/>
          <w:szCs w:val="22"/>
          <w:lang w:val="ka-GE"/>
        </w:rPr>
      </w:pPr>
      <w:r w:rsidRPr="003171F6">
        <w:rPr>
          <w:rFonts w:ascii="Sylfaen" w:hAnsi="Sylfaen"/>
          <w:color w:val="000000" w:themeColor="text1"/>
          <w:sz w:val="22"/>
          <w:szCs w:val="22"/>
          <w:lang w:val="ka-GE"/>
        </w:rPr>
        <w:t>ტექნიკური რეგლამენტის მოქმედების სფეროში</w:t>
      </w:r>
      <w:r w:rsidR="00BE4394" w:rsidRPr="003171F6">
        <w:rPr>
          <w:rFonts w:ascii="Sylfaen" w:hAnsi="Sylfaen"/>
          <w:color w:val="000000" w:themeColor="text1"/>
          <w:sz w:val="22"/>
          <w:szCs w:val="22"/>
          <w:lang w:val="ka-GE"/>
        </w:rPr>
        <w:t xml:space="preserve"> </w:t>
      </w:r>
      <w:r w:rsidRPr="003171F6">
        <w:rPr>
          <w:rFonts w:ascii="Sylfaen" w:hAnsi="Sylfaen"/>
          <w:color w:val="000000" w:themeColor="text1"/>
          <w:sz w:val="22"/>
          <w:szCs w:val="22"/>
          <w:lang w:val="ka-GE"/>
        </w:rPr>
        <w:t>არსებული</w:t>
      </w:r>
      <w:r w:rsidR="00BE4394" w:rsidRPr="003171F6">
        <w:rPr>
          <w:rFonts w:ascii="Sylfaen" w:hAnsi="Sylfaen"/>
          <w:color w:val="000000" w:themeColor="text1"/>
          <w:sz w:val="22"/>
          <w:szCs w:val="22"/>
          <w:lang w:val="ka-GE"/>
        </w:rPr>
        <w:t xml:space="preserve"> ელექტრო და ელექტრონული მოწყობილობების </w:t>
      </w:r>
      <w:bookmarkEnd w:id="9"/>
      <w:r w:rsidR="00BE4394" w:rsidRPr="003171F6">
        <w:rPr>
          <w:rFonts w:ascii="Sylfaen" w:hAnsi="Sylfaen"/>
          <w:color w:val="000000" w:themeColor="text1"/>
          <w:sz w:val="22"/>
          <w:szCs w:val="22"/>
          <w:lang w:val="ka-GE"/>
        </w:rPr>
        <w:t>კატეგორიები</w:t>
      </w:r>
    </w:p>
    <w:p w14:paraId="36DF230D" w14:textId="0C9141F7" w:rsidR="00BE4394" w:rsidRPr="003171F6" w:rsidRDefault="00156169"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s="Sylfaen"/>
          <w:color w:val="000000" w:themeColor="text1"/>
          <w:sz w:val="22"/>
          <w:szCs w:val="22"/>
          <w:lang w:val="ka-GE"/>
        </w:rPr>
        <w:t>1</w:t>
      </w:r>
      <w:r w:rsidR="00CE4012" w:rsidRPr="003171F6">
        <w:rPr>
          <w:rFonts w:ascii="Sylfaen" w:hAnsi="Sylfaen" w:cs="Sylfaen"/>
          <w:color w:val="000000" w:themeColor="text1"/>
          <w:sz w:val="22"/>
          <w:szCs w:val="22"/>
          <w:lang w:val="ka-GE"/>
        </w:rPr>
        <w:t xml:space="preserve">) </w:t>
      </w:r>
      <w:r w:rsidR="00BE4394" w:rsidRPr="003171F6">
        <w:rPr>
          <w:rFonts w:ascii="Sylfaen" w:hAnsi="Sylfaen" w:cs="Sylfaen"/>
          <w:color w:val="000000" w:themeColor="text1"/>
          <w:sz w:val="22"/>
          <w:szCs w:val="22"/>
          <w:lang w:val="ka-GE"/>
        </w:rPr>
        <w:t>თბოგამცვლელი</w:t>
      </w:r>
      <w:r w:rsidR="00BE4394" w:rsidRPr="003171F6">
        <w:rPr>
          <w:rFonts w:ascii="Sylfaen" w:hAnsi="Sylfaen"/>
          <w:color w:val="000000" w:themeColor="text1"/>
          <w:sz w:val="22"/>
          <w:szCs w:val="22"/>
          <w:lang w:val="ka-GE"/>
        </w:rPr>
        <w:t xml:space="preserve"> </w:t>
      </w:r>
      <w:r w:rsidR="00BE4394" w:rsidRPr="003171F6">
        <w:rPr>
          <w:rFonts w:ascii="Sylfaen" w:hAnsi="Sylfaen" w:cs="Sylfaen"/>
          <w:color w:val="000000" w:themeColor="text1"/>
          <w:sz w:val="22"/>
          <w:szCs w:val="22"/>
          <w:lang w:val="ka-GE"/>
        </w:rPr>
        <w:t>ტექნიკა</w:t>
      </w:r>
      <w:r w:rsidR="00BE4394" w:rsidRPr="003171F6">
        <w:rPr>
          <w:rFonts w:ascii="Sylfaen" w:hAnsi="Sylfaen"/>
          <w:color w:val="000000" w:themeColor="text1"/>
          <w:sz w:val="22"/>
          <w:szCs w:val="22"/>
          <w:lang w:val="ka-GE"/>
        </w:rPr>
        <w:t xml:space="preserve"> </w:t>
      </w:r>
    </w:p>
    <w:p w14:paraId="29507AF2" w14:textId="3B9C6B6F" w:rsidR="00BE4394" w:rsidRPr="003171F6" w:rsidRDefault="00156169"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s="Sylfaen"/>
          <w:color w:val="000000" w:themeColor="text1"/>
          <w:sz w:val="22"/>
          <w:szCs w:val="22"/>
          <w:lang w:val="ka-GE"/>
        </w:rPr>
        <w:t>2</w:t>
      </w:r>
      <w:r w:rsidR="00CE4012" w:rsidRPr="003171F6">
        <w:rPr>
          <w:rFonts w:ascii="Sylfaen" w:hAnsi="Sylfaen" w:cs="Sylfaen"/>
          <w:color w:val="000000" w:themeColor="text1"/>
          <w:sz w:val="22"/>
          <w:szCs w:val="22"/>
          <w:lang w:val="ka-GE"/>
        </w:rPr>
        <w:t xml:space="preserve">) </w:t>
      </w:r>
      <w:r w:rsidR="00BE4394" w:rsidRPr="003171F6">
        <w:rPr>
          <w:rFonts w:ascii="Sylfaen" w:hAnsi="Sylfaen" w:cs="Sylfaen"/>
          <w:color w:val="000000" w:themeColor="text1"/>
          <w:sz w:val="22"/>
          <w:szCs w:val="22"/>
          <w:lang w:val="ka-GE"/>
        </w:rPr>
        <w:t>ეკრანების</w:t>
      </w:r>
      <w:r w:rsidR="00BE4394" w:rsidRPr="003171F6">
        <w:rPr>
          <w:rFonts w:ascii="Sylfaen" w:hAnsi="Sylfaen"/>
          <w:color w:val="000000" w:themeColor="text1"/>
          <w:sz w:val="22"/>
          <w:szCs w:val="22"/>
          <w:lang w:val="ka-GE"/>
        </w:rPr>
        <w:t xml:space="preserve"> </w:t>
      </w:r>
      <w:r w:rsidR="00BE4394" w:rsidRPr="003171F6">
        <w:rPr>
          <w:rFonts w:ascii="Sylfaen" w:hAnsi="Sylfaen" w:cs="Sylfaen"/>
          <w:color w:val="000000" w:themeColor="text1"/>
          <w:sz w:val="22"/>
          <w:szCs w:val="22"/>
          <w:lang w:val="ka-GE"/>
        </w:rPr>
        <w:t>მონიტორები</w:t>
      </w:r>
      <w:r w:rsidR="00BE4394" w:rsidRPr="003171F6">
        <w:rPr>
          <w:rFonts w:ascii="Sylfaen" w:hAnsi="Sylfaen"/>
          <w:color w:val="000000" w:themeColor="text1"/>
          <w:sz w:val="22"/>
          <w:szCs w:val="22"/>
          <w:lang w:val="ka-GE"/>
        </w:rPr>
        <w:t xml:space="preserve">, 100 </w:t>
      </w:r>
      <w:r w:rsidR="00BE4394" w:rsidRPr="003171F6">
        <w:rPr>
          <w:rFonts w:ascii="Sylfaen" w:hAnsi="Sylfaen" w:cs="Sylfaen"/>
          <w:color w:val="000000" w:themeColor="text1"/>
          <w:sz w:val="22"/>
          <w:szCs w:val="22"/>
          <w:lang w:val="ka-GE"/>
        </w:rPr>
        <w:t>სმ</w:t>
      </w:r>
      <w:r w:rsidR="00BE4394" w:rsidRPr="003171F6">
        <w:rPr>
          <w:rFonts w:ascii="Sylfaen" w:hAnsi="Sylfaen"/>
          <w:color w:val="000000" w:themeColor="text1"/>
          <w:sz w:val="22"/>
          <w:szCs w:val="22"/>
          <w:vertAlign w:val="superscript"/>
          <w:lang w:val="ka-GE"/>
        </w:rPr>
        <w:t>2</w:t>
      </w:r>
      <w:r w:rsidR="00BE4394" w:rsidRPr="003171F6">
        <w:rPr>
          <w:rFonts w:ascii="Sylfaen" w:hAnsi="Sylfaen"/>
          <w:color w:val="000000" w:themeColor="text1"/>
          <w:sz w:val="22"/>
          <w:szCs w:val="22"/>
          <w:lang w:val="ka-GE"/>
        </w:rPr>
        <w:t>-</w:t>
      </w:r>
      <w:r w:rsidR="00BE4394" w:rsidRPr="003171F6">
        <w:rPr>
          <w:rFonts w:ascii="Sylfaen" w:hAnsi="Sylfaen" w:cs="Sylfaen"/>
          <w:color w:val="000000" w:themeColor="text1"/>
          <w:sz w:val="22"/>
          <w:szCs w:val="22"/>
          <w:lang w:val="ka-GE"/>
        </w:rPr>
        <w:t>ზე</w:t>
      </w:r>
      <w:r w:rsidR="00BE4394" w:rsidRPr="003171F6">
        <w:rPr>
          <w:rFonts w:ascii="Sylfaen" w:hAnsi="Sylfaen"/>
          <w:color w:val="000000" w:themeColor="text1"/>
          <w:sz w:val="22"/>
          <w:szCs w:val="22"/>
          <w:lang w:val="ka-GE"/>
        </w:rPr>
        <w:t xml:space="preserve"> </w:t>
      </w:r>
      <w:r w:rsidR="00BE4394" w:rsidRPr="003171F6">
        <w:rPr>
          <w:rFonts w:ascii="Sylfaen" w:hAnsi="Sylfaen" w:cs="Sylfaen"/>
          <w:color w:val="000000" w:themeColor="text1"/>
          <w:sz w:val="22"/>
          <w:szCs w:val="22"/>
          <w:lang w:val="ka-GE"/>
        </w:rPr>
        <w:t>მეტი</w:t>
      </w:r>
      <w:r w:rsidR="00BE4394" w:rsidRPr="003171F6">
        <w:rPr>
          <w:rFonts w:ascii="Sylfaen" w:hAnsi="Sylfaen"/>
          <w:color w:val="000000" w:themeColor="text1"/>
          <w:sz w:val="22"/>
          <w:szCs w:val="22"/>
          <w:lang w:val="ka-GE"/>
        </w:rPr>
        <w:t xml:space="preserve"> </w:t>
      </w:r>
      <w:r w:rsidR="00BE4394" w:rsidRPr="003171F6">
        <w:rPr>
          <w:rFonts w:ascii="Sylfaen" w:hAnsi="Sylfaen" w:cs="Sylfaen"/>
          <w:color w:val="000000" w:themeColor="text1"/>
          <w:sz w:val="22"/>
          <w:szCs w:val="22"/>
          <w:lang w:val="ka-GE"/>
        </w:rPr>
        <w:t>ფართობის</w:t>
      </w:r>
      <w:r w:rsidR="00BE4394" w:rsidRPr="003171F6">
        <w:rPr>
          <w:rFonts w:ascii="Sylfaen" w:hAnsi="Sylfaen"/>
          <w:color w:val="000000" w:themeColor="text1"/>
          <w:sz w:val="22"/>
          <w:szCs w:val="22"/>
          <w:lang w:val="ka-GE"/>
        </w:rPr>
        <w:t xml:space="preserve"> </w:t>
      </w:r>
      <w:r w:rsidR="00BE4394" w:rsidRPr="003171F6">
        <w:rPr>
          <w:rFonts w:ascii="Sylfaen" w:hAnsi="Sylfaen" w:cs="Sylfaen"/>
          <w:color w:val="000000" w:themeColor="text1"/>
          <w:sz w:val="22"/>
          <w:szCs w:val="22"/>
          <w:lang w:val="ka-GE"/>
        </w:rPr>
        <w:t>მქონე</w:t>
      </w:r>
      <w:r w:rsidR="00BE4394" w:rsidRPr="003171F6">
        <w:rPr>
          <w:rFonts w:ascii="Sylfaen" w:hAnsi="Sylfaen"/>
          <w:color w:val="000000" w:themeColor="text1"/>
          <w:sz w:val="22"/>
          <w:szCs w:val="22"/>
          <w:lang w:val="ka-GE"/>
        </w:rPr>
        <w:t xml:space="preserve"> </w:t>
      </w:r>
      <w:r w:rsidR="00BE4394" w:rsidRPr="003171F6">
        <w:rPr>
          <w:rFonts w:ascii="Sylfaen" w:hAnsi="Sylfaen" w:cs="Sylfaen"/>
          <w:color w:val="000000" w:themeColor="text1"/>
          <w:sz w:val="22"/>
          <w:szCs w:val="22"/>
          <w:lang w:val="ka-GE"/>
        </w:rPr>
        <w:t>ეკრანების</w:t>
      </w:r>
      <w:r w:rsidR="00BE4394" w:rsidRPr="003171F6">
        <w:rPr>
          <w:rFonts w:ascii="Sylfaen" w:hAnsi="Sylfaen"/>
          <w:color w:val="000000" w:themeColor="text1"/>
          <w:sz w:val="22"/>
          <w:szCs w:val="22"/>
          <w:lang w:val="ka-GE"/>
        </w:rPr>
        <w:t xml:space="preserve"> </w:t>
      </w:r>
      <w:r w:rsidR="00BE4394" w:rsidRPr="003171F6">
        <w:rPr>
          <w:rFonts w:ascii="Sylfaen" w:hAnsi="Sylfaen" w:cs="Sylfaen"/>
          <w:color w:val="000000" w:themeColor="text1"/>
          <w:sz w:val="22"/>
          <w:szCs w:val="22"/>
          <w:lang w:val="ka-GE"/>
        </w:rPr>
        <w:t>შემცველი</w:t>
      </w:r>
      <w:r w:rsidR="00BE4394" w:rsidRPr="003171F6">
        <w:rPr>
          <w:rFonts w:ascii="Sylfaen" w:hAnsi="Sylfaen"/>
          <w:color w:val="000000" w:themeColor="text1"/>
          <w:sz w:val="22"/>
          <w:szCs w:val="22"/>
          <w:lang w:val="ka-GE"/>
        </w:rPr>
        <w:t xml:space="preserve"> </w:t>
      </w:r>
      <w:r w:rsidR="00BE4394" w:rsidRPr="003171F6">
        <w:rPr>
          <w:rFonts w:ascii="Sylfaen" w:hAnsi="Sylfaen" w:cs="Sylfaen"/>
          <w:color w:val="000000" w:themeColor="text1"/>
          <w:sz w:val="22"/>
          <w:szCs w:val="22"/>
          <w:lang w:val="ka-GE"/>
        </w:rPr>
        <w:t xml:space="preserve">ტექნიკა </w:t>
      </w:r>
    </w:p>
    <w:p w14:paraId="0F896BDC" w14:textId="7AD25ED5" w:rsidR="00BE4394" w:rsidRPr="003171F6" w:rsidRDefault="00156169"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3</w:t>
      </w:r>
      <w:r w:rsidR="00CE4012" w:rsidRPr="003171F6">
        <w:rPr>
          <w:rFonts w:ascii="Sylfaen" w:hAnsi="Sylfaen"/>
          <w:color w:val="000000" w:themeColor="text1"/>
          <w:sz w:val="22"/>
          <w:szCs w:val="22"/>
          <w:lang w:val="ka-GE"/>
        </w:rPr>
        <w:t xml:space="preserve">) </w:t>
      </w:r>
      <w:r w:rsidR="00851B8F" w:rsidRPr="003171F6">
        <w:rPr>
          <w:rFonts w:ascii="Sylfaen" w:hAnsi="Sylfaen"/>
          <w:color w:val="000000" w:themeColor="text1"/>
          <w:sz w:val="22"/>
          <w:szCs w:val="22"/>
          <w:lang w:val="ka-GE"/>
        </w:rPr>
        <w:t>ნათურები</w:t>
      </w:r>
    </w:p>
    <w:p w14:paraId="25FB9783" w14:textId="738D0597" w:rsidR="00BE4394" w:rsidRPr="003171F6" w:rsidRDefault="00156169" w:rsidP="00B626BC">
      <w:pPr>
        <w:spacing w:after="0" w:line="276" w:lineRule="auto"/>
        <w:ind w:firstLine="630"/>
        <w:rPr>
          <w:color w:val="000000" w:themeColor="text1"/>
          <w:sz w:val="22"/>
          <w:szCs w:val="22"/>
          <w:lang w:val="en-US"/>
        </w:rPr>
      </w:pPr>
      <w:r w:rsidRPr="003171F6">
        <w:rPr>
          <w:rFonts w:ascii="Sylfaen" w:hAnsi="Sylfaen"/>
          <w:color w:val="000000" w:themeColor="text1"/>
          <w:sz w:val="22"/>
          <w:szCs w:val="22"/>
          <w:lang w:val="ka-GE"/>
        </w:rPr>
        <w:t>4</w:t>
      </w:r>
      <w:r w:rsidR="00CE4012" w:rsidRPr="003171F6">
        <w:rPr>
          <w:rFonts w:ascii="Sylfaen" w:hAnsi="Sylfaen"/>
          <w:color w:val="000000" w:themeColor="text1"/>
          <w:sz w:val="22"/>
          <w:szCs w:val="22"/>
          <w:lang w:val="ka-GE"/>
        </w:rPr>
        <w:t xml:space="preserve">) </w:t>
      </w:r>
      <w:r w:rsidR="00BE4394" w:rsidRPr="003171F6">
        <w:rPr>
          <w:rFonts w:ascii="Sylfaen" w:hAnsi="Sylfaen"/>
          <w:color w:val="000000" w:themeColor="text1"/>
          <w:sz w:val="22"/>
          <w:szCs w:val="22"/>
          <w:lang w:val="ka-GE"/>
        </w:rPr>
        <w:t>მსხვილი ტექნიკა (გარე ზომა 50 სმ-ზე მეტი)</w:t>
      </w:r>
      <w:r w:rsidR="00DD6AF7" w:rsidRPr="003171F6">
        <w:rPr>
          <w:rFonts w:ascii="Sylfaen" w:hAnsi="Sylfaen"/>
          <w:color w:val="000000" w:themeColor="text1"/>
          <w:sz w:val="22"/>
          <w:szCs w:val="22"/>
          <w:lang w:val="ka-GE"/>
        </w:rPr>
        <w:t>.</w:t>
      </w:r>
      <w:r w:rsidR="003622C3" w:rsidRPr="003171F6">
        <w:rPr>
          <w:rFonts w:ascii="Sylfaen" w:hAnsi="Sylfaen"/>
          <w:color w:val="000000" w:themeColor="text1"/>
          <w:sz w:val="22"/>
          <w:szCs w:val="22"/>
          <w:lang w:val="ka-GE"/>
        </w:rPr>
        <w:t xml:space="preserve"> ამ კატეგორიაში არ შედის 1-</w:t>
      </w:r>
      <w:r w:rsidR="00DD6AF7" w:rsidRPr="003171F6">
        <w:rPr>
          <w:rFonts w:ascii="Sylfaen" w:hAnsi="Sylfaen"/>
          <w:color w:val="000000" w:themeColor="text1"/>
          <w:sz w:val="22"/>
          <w:szCs w:val="22"/>
          <w:lang w:val="ka-GE"/>
        </w:rPr>
        <w:t>ელ</w:t>
      </w:r>
      <w:r w:rsidR="003622C3" w:rsidRPr="003171F6">
        <w:rPr>
          <w:rFonts w:ascii="Sylfaen" w:hAnsi="Sylfaen"/>
          <w:color w:val="000000" w:themeColor="text1"/>
          <w:sz w:val="22"/>
          <w:szCs w:val="22"/>
          <w:lang w:val="ka-GE"/>
        </w:rPr>
        <w:t xml:space="preserve">, </w:t>
      </w:r>
      <w:r w:rsidR="00DD6AF7" w:rsidRPr="003171F6">
        <w:rPr>
          <w:rFonts w:ascii="Sylfaen" w:hAnsi="Sylfaen"/>
          <w:color w:val="000000" w:themeColor="text1"/>
          <w:sz w:val="22"/>
          <w:szCs w:val="22"/>
          <w:lang w:val="ka-GE"/>
        </w:rPr>
        <w:t xml:space="preserve">მე-2 </w:t>
      </w:r>
      <w:r w:rsidR="003622C3" w:rsidRPr="003171F6">
        <w:rPr>
          <w:rFonts w:ascii="Sylfaen" w:hAnsi="Sylfaen"/>
          <w:color w:val="000000" w:themeColor="text1"/>
          <w:sz w:val="22"/>
          <w:szCs w:val="22"/>
          <w:lang w:val="ka-GE"/>
        </w:rPr>
        <w:t xml:space="preserve">და </w:t>
      </w:r>
      <w:r w:rsidR="00DD6AF7" w:rsidRPr="003171F6">
        <w:rPr>
          <w:rFonts w:ascii="Sylfaen" w:hAnsi="Sylfaen"/>
          <w:color w:val="000000" w:themeColor="text1"/>
          <w:sz w:val="22"/>
          <w:szCs w:val="22"/>
          <w:lang w:val="ka-GE"/>
        </w:rPr>
        <w:t>მე-</w:t>
      </w:r>
      <w:r w:rsidR="003622C3" w:rsidRPr="003171F6">
        <w:rPr>
          <w:rFonts w:ascii="Sylfaen" w:hAnsi="Sylfaen"/>
          <w:color w:val="000000" w:themeColor="text1"/>
          <w:sz w:val="22"/>
          <w:szCs w:val="22"/>
          <w:lang w:val="ka-GE"/>
        </w:rPr>
        <w:t>3</w:t>
      </w:r>
      <w:r w:rsidR="00DD6AF7" w:rsidRPr="003171F6">
        <w:rPr>
          <w:rFonts w:ascii="Sylfaen" w:hAnsi="Sylfaen"/>
          <w:color w:val="000000" w:themeColor="text1"/>
          <w:sz w:val="22"/>
          <w:szCs w:val="22"/>
          <w:lang w:val="ka-GE"/>
        </w:rPr>
        <w:t xml:space="preserve"> კატეგორიებში შემავალი მოწყობილობები.</w:t>
      </w:r>
      <w:r w:rsidRPr="003171F6">
        <w:rPr>
          <w:rFonts w:ascii="Sylfaen" w:hAnsi="Sylfaen"/>
          <w:color w:val="000000" w:themeColor="text1"/>
          <w:sz w:val="22"/>
          <w:szCs w:val="22"/>
          <w:lang w:val="ka-GE"/>
        </w:rPr>
        <w:t xml:space="preserve"> </w:t>
      </w:r>
    </w:p>
    <w:p w14:paraId="3FF04618" w14:textId="041C6792" w:rsidR="00BE4394" w:rsidRPr="003171F6" w:rsidRDefault="00156169" w:rsidP="00B626BC">
      <w:pPr>
        <w:spacing w:after="0" w:line="276" w:lineRule="auto"/>
        <w:ind w:firstLine="630"/>
        <w:rPr>
          <w:color w:val="000000" w:themeColor="text1"/>
          <w:sz w:val="22"/>
          <w:szCs w:val="22"/>
          <w:lang w:val="en-US"/>
        </w:rPr>
      </w:pPr>
      <w:r w:rsidRPr="003171F6">
        <w:rPr>
          <w:rFonts w:ascii="Sylfaen" w:hAnsi="Sylfaen"/>
          <w:color w:val="000000" w:themeColor="text1"/>
          <w:sz w:val="22"/>
          <w:szCs w:val="22"/>
          <w:lang w:val="ka-GE"/>
        </w:rPr>
        <w:t>5</w:t>
      </w:r>
      <w:r w:rsidR="00CE4012" w:rsidRPr="003171F6">
        <w:rPr>
          <w:rFonts w:ascii="Sylfaen" w:hAnsi="Sylfaen"/>
          <w:color w:val="000000" w:themeColor="text1"/>
          <w:sz w:val="22"/>
          <w:szCs w:val="22"/>
          <w:lang w:val="ka-GE"/>
        </w:rPr>
        <w:t xml:space="preserve">) </w:t>
      </w:r>
      <w:r w:rsidR="00BE4394" w:rsidRPr="003171F6">
        <w:rPr>
          <w:rFonts w:ascii="Sylfaen" w:hAnsi="Sylfaen"/>
          <w:color w:val="000000" w:themeColor="text1"/>
          <w:sz w:val="22"/>
          <w:szCs w:val="22"/>
          <w:lang w:val="ka-GE"/>
        </w:rPr>
        <w:t>მცირე ზომის ტექნიკა (გარე ზომა 50 სმ-ზე ნაკლები)</w:t>
      </w:r>
      <w:r w:rsidR="00DD6AF7" w:rsidRPr="003171F6">
        <w:rPr>
          <w:rFonts w:ascii="Sylfaen" w:hAnsi="Sylfaen"/>
          <w:color w:val="000000" w:themeColor="text1"/>
          <w:sz w:val="22"/>
          <w:szCs w:val="22"/>
          <w:lang w:val="ka-GE"/>
        </w:rPr>
        <w:t>. ამ კატეგორიაში არ შედის 1-ელ, მე-2, მე-3 და მე-6 კატეგორიებში შემავალი მოწყობილობები.</w:t>
      </w:r>
      <w:r w:rsidR="00A2504C" w:rsidRPr="003171F6">
        <w:rPr>
          <w:color w:val="000000" w:themeColor="text1"/>
          <w:sz w:val="22"/>
          <w:szCs w:val="22"/>
          <w:lang w:val="en-US"/>
        </w:rPr>
        <w:t xml:space="preserve"> </w:t>
      </w:r>
    </w:p>
    <w:p w14:paraId="7FBDE7D2" w14:textId="50BE0D4D" w:rsidR="00BE4394" w:rsidRPr="003171F6" w:rsidRDefault="00156169"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s="Sylfaen"/>
          <w:color w:val="000000" w:themeColor="text1"/>
          <w:sz w:val="22"/>
          <w:szCs w:val="22"/>
          <w:lang w:val="ka-GE"/>
        </w:rPr>
        <w:t>6</w:t>
      </w:r>
      <w:r w:rsidR="00CE4012" w:rsidRPr="003171F6">
        <w:rPr>
          <w:rFonts w:ascii="Sylfaen" w:hAnsi="Sylfaen" w:cs="Sylfaen"/>
          <w:color w:val="000000" w:themeColor="text1"/>
          <w:sz w:val="22"/>
          <w:szCs w:val="22"/>
          <w:lang w:val="ka-GE"/>
        </w:rPr>
        <w:t xml:space="preserve">) </w:t>
      </w:r>
      <w:r w:rsidR="00BE4394" w:rsidRPr="003171F6">
        <w:rPr>
          <w:rFonts w:ascii="Sylfaen" w:hAnsi="Sylfaen" w:cs="Sylfaen"/>
          <w:color w:val="000000" w:themeColor="text1"/>
          <w:sz w:val="22"/>
          <w:szCs w:val="22"/>
          <w:lang w:val="ka-GE"/>
        </w:rPr>
        <w:t>მცირე</w:t>
      </w:r>
      <w:r w:rsidR="00BE4394" w:rsidRPr="003171F6">
        <w:rPr>
          <w:rFonts w:ascii="Sylfaen" w:hAnsi="Sylfaen"/>
          <w:color w:val="000000" w:themeColor="text1"/>
          <w:sz w:val="22"/>
          <w:szCs w:val="22"/>
          <w:lang w:val="ka-GE"/>
        </w:rPr>
        <w:t xml:space="preserve"> </w:t>
      </w:r>
      <w:r w:rsidR="00BE4394" w:rsidRPr="003171F6">
        <w:rPr>
          <w:rFonts w:ascii="Sylfaen" w:hAnsi="Sylfaen" w:cs="Sylfaen"/>
          <w:color w:val="000000" w:themeColor="text1"/>
          <w:sz w:val="22"/>
          <w:szCs w:val="22"/>
          <w:lang w:val="ka-GE"/>
        </w:rPr>
        <w:t>ზომის</w:t>
      </w:r>
      <w:r w:rsidR="00BE4394" w:rsidRPr="003171F6">
        <w:rPr>
          <w:rFonts w:ascii="Sylfaen" w:hAnsi="Sylfaen"/>
          <w:color w:val="000000" w:themeColor="text1"/>
          <w:sz w:val="22"/>
          <w:szCs w:val="22"/>
          <w:lang w:val="ka-GE"/>
        </w:rPr>
        <w:t xml:space="preserve"> </w:t>
      </w:r>
      <w:r w:rsidR="00BE4394" w:rsidRPr="003171F6">
        <w:rPr>
          <w:rFonts w:ascii="Sylfaen" w:hAnsi="Sylfaen" w:cs="Sylfaen"/>
          <w:color w:val="000000" w:themeColor="text1"/>
          <w:sz w:val="22"/>
          <w:szCs w:val="22"/>
          <w:lang w:val="ka-GE"/>
        </w:rPr>
        <w:t>საინფორმაციო</w:t>
      </w:r>
      <w:r w:rsidR="00BE4394" w:rsidRPr="003171F6">
        <w:rPr>
          <w:rFonts w:ascii="Sylfaen" w:hAnsi="Sylfaen"/>
          <w:color w:val="000000" w:themeColor="text1"/>
          <w:sz w:val="22"/>
          <w:szCs w:val="22"/>
          <w:lang w:val="ka-GE"/>
        </w:rPr>
        <w:t xml:space="preserve"> </w:t>
      </w:r>
      <w:r w:rsidR="00BE4394" w:rsidRPr="003171F6">
        <w:rPr>
          <w:rFonts w:ascii="Sylfaen" w:hAnsi="Sylfaen" w:cs="Sylfaen"/>
          <w:color w:val="000000" w:themeColor="text1"/>
          <w:sz w:val="22"/>
          <w:szCs w:val="22"/>
          <w:lang w:val="ka-GE"/>
        </w:rPr>
        <w:t>და</w:t>
      </w:r>
      <w:r w:rsidR="00BE4394" w:rsidRPr="003171F6">
        <w:rPr>
          <w:rFonts w:ascii="Sylfaen" w:hAnsi="Sylfaen"/>
          <w:color w:val="000000" w:themeColor="text1"/>
          <w:sz w:val="22"/>
          <w:szCs w:val="22"/>
          <w:lang w:val="ka-GE"/>
        </w:rPr>
        <w:t xml:space="preserve"> </w:t>
      </w:r>
      <w:r w:rsidR="00BE4394" w:rsidRPr="003171F6">
        <w:rPr>
          <w:rFonts w:ascii="Sylfaen" w:hAnsi="Sylfaen" w:cs="Sylfaen"/>
          <w:color w:val="000000" w:themeColor="text1"/>
          <w:sz w:val="22"/>
          <w:szCs w:val="22"/>
          <w:lang w:val="ka-GE"/>
        </w:rPr>
        <w:t>სატელეკომუნიკაციო</w:t>
      </w:r>
      <w:r w:rsidR="00BE4394" w:rsidRPr="003171F6">
        <w:rPr>
          <w:rFonts w:ascii="Sylfaen" w:hAnsi="Sylfaen"/>
          <w:color w:val="000000" w:themeColor="text1"/>
          <w:sz w:val="22"/>
          <w:szCs w:val="22"/>
          <w:lang w:val="ka-GE"/>
        </w:rPr>
        <w:t xml:space="preserve">  </w:t>
      </w:r>
      <w:r w:rsidR="00851B8F" w:rsidRPr="003171F6">
        <w:rPr>
          <w:rFonts w:ascii="Sylfaen" w:hAnsi="Sylfaen" w:cs="Sylfaen"/>
          <w:color w:val="000000" w:themeColor="text1"/>
          <w:sz w:val="22"/>
          <w:szCs w:val="22"/>
          <w:lang w:val="ka-GE"/>
        </w:rPr>
        <w:t>მოწყობილობები</w:t>
      </w:r>
      <w:r w:rsidR="00851B8F" w:rsidRPr="003171F6">
        <w:rPr>
          <w:rFonts w:ascii="Sylfaen" w:hAnsi="Sylfaen"/>
          <w:color w:val="000000" w:themeColor="text1"/>
          <w:sz w:val="22"/>
          <w:szCs w:val="22"/>
          <w:lang w:val="ka-GE"/>
        </w:rPr>
        <w:t xml:space="preserve">  </w:t>
      </w:r>
      <w:r w:rsidR="00BE4394" w:rsidRPr="003171F6">
        <w:rPr>
          <w:rFonts w:ascii="Sylfaen" w:hAnsi="Sylfaen"/>
          <w:color w:val="000000" w:themeColor="text1"/>
          <w:sz w:val="22"/>
          <w:szCs w:val="22"/>
          <w:lang w:val="ka-GE"/>
        </w:rPr>
        <w:t>(გარე ზომა 50 სმ-ზე ნაკლები)</w:t>
      </w:r>
    </w:p>
    <w:p w14:paraId="4B79EF4D" w14:textId="77777777" w:rsidR="00C71982" w:rsidRPr="003171F6" w:rsidRDefault="00C71982" w:rsidP="00B626BC">
      <w:pPr>
        <w:spacing w:before="0" w:after="0" w:line="276" w:lineRule="auto"/>
        <w:ind w:firstLine="630"/>
        <w:rPr>
          <w:rFonts w:ascii="Sylfaen" w:hAnsi="Sylfaen" w:cs="Calibri"/>
          <w:noProof w:val="0"/>
          <w:color w:val="000000" w:themeColor="text1"/>
          <w:sz w:val="22"/>
          <w:szCs w:val="22"/>
          <w:lang w:val="ka-GE" w:eastAsia="x-none"/>
        </w:rPr>
      </w:pPr>
    </w:p>
    <w:p w14:paraId="150F71A4" w14:textId="521AA946" w:rsidR="00D1076B" w:rsidRPr="003171F6" w:rsidRDefault="00020021" w:rsidP="00B626BC">
      <w:pPr>
        <w:pStyle w:val="Sub-title1"/>
        <w:spacing w:before="0" w:line="276" w:lineRule="auto"/>
        <w:ind w:left="0" w:firstLine="630"/>
        <w:jc w:val="right"/>
        <w:rPr>
          <w:rFonts w:ascii="Sylfaen" w:hAnsi="Sylfaen"/>
          <w:i/>
          <w:color w:val="000000" w:themeColor="text1"/>
          <w:sz w:val="22"/>
          <w:szCs w:val="22"/>
          <w:lang w:val="ka-GE"/>
        </w:rPr>
      </w:pPr>
      <w:r w:rsidRPr="003171F6">
        <w:rPr>
          <w:rFonts w:ascii="Sylfaen" w:hAnsi="Sylfaen"/>
          <w:i/>
          <w:color w:val="000000" w:themeColor="text1"/>
          <w:sz w:val="22"/>
          <w:szCs w:val="22"/>
          <w:lang w:val="ka-GE"/>
        </w:rPr>
        <w:t>დანართი</w:t>
      </w:r>
      <w:r w:rsidR="00C71982" w:rsidRPr="003171F6">
        <w:rPr>
          <w:rFonts w:ascii="Sylfaen" w:hAnsi="Sylfaen"/>
          <w:i/>
          <w:color w:val="000000" w:themeColor="text1"/>
          <w:sz w:val="22"/>
          <w:szCs w:val="22"/>
          <w:lang w:val="ka-GE"/>
        </w:rPr>
        <w:t xml:space="preserve"> I</w:t>
      </w:r>
      <w:r w:rsidR="00F32818" w:rsidRPr="003171F6">
        <w:rPr>
          <w:rFonts w:ascii="Sylfaen" w:hAnsi="Sylfaen"/>
          <w:i/>
          <w:color w:val="000000" w:themeColor="text1"/>
          <w:sz w:val="22"/>
          <w:szCs w:val="22"/>
          <w:lang w:val="ka-GE"/>
        </w:rPr>
        <w:t xml:space="preserve">I </w:t>
      </w:r>
    </w:p>
    <w:p w14:paraId="53BCCD88" w14:textId="3223AF91" w:rsidR="002F0045" w:rsidRPr="003171F6" w:rsidRDefault="002F0045" w:rsidP="00B626BC">
      <w:pPr>
        <w:pStyle w:val="standardlist"/>
        <w:spacing w:line="276" w:lineRule="auto"/>
        <w:ind w:firstLine="630"/>
        <w:rPr>
          <w:rFonts w:ascii="Sylfaen" w:hAnsi="Sylfaen"/>
          <w:b/>
          <w:color w:val="000000" w:themeColor="text1"/>
          <w:sz w:val="22"/>
          <w:szCs w:val="22"/>
          <w:lang w:val="ka-GE"/>
        </w:rPr>
      </w:pPr>
      <w:r w:rsidRPr="003171F6">
        <w:rPr>
          <w:rFonts w:ascii="Sylfaen" w:hAnsi="Sylfaen"/>
          <w:b/>
          <w:color w:val="000000" w:themeColor="text1"/>
          <w:sz w:val="22"/>
          <w:szCs w:val="22"/>
          <w:lang w:val="ka-GE"/>
        </w:rPr>
        <w:t>ელექტრო და ელექტრონული ნარჩენე</w:t>
      </w:r>
      <w:r w:rsidR="0088656C" w:rsidRPr="003171F6">
        <w:rPr>
          <w:rFonts w:ascii="Sylfaen" w:hAnsi="Sylfaen"/>
          <w:b/>
          <w:color w:val="000000" w:themeColor="text1"/>
          <w:sz w:val="22"/>
          <w:szCs w:val="22"/>
          <w:lang w:val="ka-GE"/>
        </w:rPr>
        <w:t>ბის შეგროვებისა და დასაწყობების</w:t>
      </w:r>
      <w:r w:rsidRPr="003171F6">
        <w:rPr>
          <w:rFonts w:ascii="Sylfaen" w:hAnsi="Sylfaen"/>
          <w:b/>
          <w:color w:val="000000" w:themeColor="text1"/>
          <w:sz w:val="22"/>
          <w:szCs w:val="22"/>
          <w:lang w:val="ka-GE"/>
        </w:rPr>
        <w:t xml:space="preserve"> ტექნიკური მოთხოვნები</w:t>
      </w:r>
    </w:p>
    <w:p w14:paraId="0D25B84B" w14:textId="68329E2F" w:rsidR="002F0045" w:rsidRPr="003171F6" w:rsidRDefault="002F0045" w:rsidP="00B626BC">
      <w:pPr>
        <w:pStyle w:val="standardlist"/>
        <w:numPr>
          <w:ilvl w:val="0"/>
          <w:numId w:val="36"/>
        </w:numPr>
        <w:spacing w:line="276" w:lineRule="auto"/>
        <w:ind w:left="0"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ელექტრო და </w:t>
      </w:r>
      <w:r w:rsidR="0088656C" w:rsidRPr="003171F6">
        <w:rPr>
          <w:rFonts w:ascii="Sylfaen" w:hAnsi="Sylfaen"/>
          <w:color w:val="000000" w:themeColor="text1"/>
          <w:sz w:val="22"/>
          <w:szCs w:val="22"/>
          <w:lang w:val="ka-GE"/>
        </w:rPr>
        <w:t>ელექტრონული ნარჩენების შეგროვებისა და დასაწყობების პუნქტები უნდა აკმაყოფილებდეს</w:t>
      </w:r>
      <w:r w:rsidRPr="003171F6">
        <w:rPr>
          <w:rFonts w:ascii="Sylfaen" w:hAnsi="Sylfaen"/>
          <w:color w:val="000000" w:themeColor="text1"/>
          <w:sz w:val="22"/>
          <w:szCs w:val="22"/>
          <w:lang w:val="ka-GE"/>
        </w:rPr>
        <w:t xml:space="preserve"> </w:t>
      </w:r>
      <w:r w:rsidR="0088656C" w:rsidRPr="003171F6">
        <w:rPr>
          <w:rFonts w:ascii="Sylfaen" w:hAnsi="Sylfaen"/>
          <w:color w:val="000000" w:themeColor="text1"/>
          <w:sz w:val="22"/>
          <w:szCs w:val="22"/>
          <w:lang w:val="ka-GE"/>
        </w:rPr>
        <w:t>შემდეგ</w:t>
      </w:r>
      <w:r w:rsidRPr="003171F6">
        <w:rPr>
          <w:rFonts w:ascii="Sylfaen" w:hAnsi="Sylfaen"/>
          <w:color w:val="000000" w:themeColor="text1"/>
          <w:sz w:val="22"/>
          <w:szCs w:val="22"/>
          <w:lang w:val="ka-GE"/>
        </w:rPr>
        <w:t xml:space="preserve"> </w:t>
      </w:r>
      <w:r w:rsidR="0088656C" w:rsidRPr="003171F6">
        <w:rPr>
          <w:rFonts w:ascii="Sylfaen" w:hAnsi="Sylfaen"/>
          <w:color w:val="000000" w:themeColor="text1"/>
          <w:sz w:val="22"/>
          <w:szCs w:val="22"/>
          <w:lang w:val="ka-GE"/>
        </w:rPr>
        <w:t>მოთხოვნებს</w:t>
      </w:r>
      <w:r w:rsidRPr="003171F6">
        <w:rPr>
          <w:rFonts w:ascii="Sylfaen" w:hAnsi="Sylfaen"/>
          <w:color w:val="000000" w:themeColor="text1"/>
          <w:sz w:val="22"/>
          <w:szCs w:val="22"/>
          <w:lang w:val="ka-GE"/>
        </w:rPr>
        <w:t>:</w:t>
      </w:r>
    </w:p>
    <w:p w14:paraId="7B1BDF92" w14:textId="3B01E5E3" w:rsidR="002F0045" w:rsidRPr="003171F6" w:rsidRDefault="0088656C"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ა) დასაწყობების პუნქტები</w:t>
      </w:r>
      <w:r w:rsidR="002F0045" w:rsidRPr="003171F6">
        <w:rPr>
          <w:rFonts w:ascii="Sylfaen" w:hAnsi="Sylfaen"/>
          <w:color w:val="000000" w:themeColor="text1"/>
          <w:sz w:val="22"/>
          <w:szCs w:val="22"/>
          <w:lang w:val="ka-GE"/>
        </w:rPr>
        <w:t xml:space="preserve"> </w:t>
      </w:r>
      <w:r w:rsidRPr="003171F6">
        <w:rPr>
          <w:rFonts w:ascii="Sylfaen" w:hAnsi="Sylfaen"/>
          <w:color w:val="000000" w:themeColor="text1"/>
          <w:sz w:val="22"/>
          <w:szCs w:val="22"/>
          <w:lang w:val="ka-GE"/>
        </w:rPr>
        <w:t xml:space="preserve">უნდა იყოს </w:t>
      </w:r>
      <w:r w:rsidR="000B0FC2" w:rsidRPr="003171F6">
        <w:rPr>
          <w:rFonts w:ascii="Sylfaen" w:hAnsi="Sylfaen"/>
          <w:color w:val="000000" w:themeColor="text1"/>
          <w:sz w:val="22"/>
          <w:szCs w:val="22"/>
          <w:lang w:val="ka-GE"/>
        </w:rPr>
        <w:t>კლიმატური  პირობებისგან</w:t>
      </w:r>
      <w:r w:rsidRPr="003171F6">
        <w:rPr>
          <w:rFonts w:ascii="Sylfaen" w:hAnsi="Sylfaen"/>
          <w:color w:val="000000" w:themeColor="text1"/>
          <w:sz w:val="22"/>
          <w:szCs w:val="22"/>
          <w:lang w:val="ka-GE"/>
        </w:rPr>
        <w:t xml:space="preserve"> </w:t>
      </w:r>
      <w:r w:rsidR="000B0FC2" w:rsidRPr="003171F6">
        <w:rPr>
          <w:rFonts w:ascii="Sylfaen" w:hAnsi="Sylfaen"/>
          <w:color w:val="000000" w:themeColor="text1"/>
          <w:sz w:val="22"/>
          <w:szCs w:val="22"/>
          <w:lang w:val="ka-GE"/>
        </w:rPr>
        <w:t>დაცული</w:t>
      </w:r>
      <w:r w:rsidR="002F0045" w:rsidRPr="003171F6">
        <w:rPr>
          <w:rFonts w:ascii="Sylfaen" w:hAnsi="Sylfaen"/>
          <w:color w:val="000000" w:themeColor="text1"/>
          <w:sz w:val="22"/>
          <w:szCs w:val="22"/>
          <w:lang w:val="ka-GE"/>
        </w:rPr>
        <w:t>;</w:t>
      </w:r>
    </w:p>
    <w:p w14:paraId="775CEB6E" w14:textId="0158E490" w:rsidR="002F0045" w:rsidRPr="003171F6" w:rsidRDefault="0088656C"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ბ) შეგროვებისა და</w:t>
      </w:r>
      <w:r w:rsidR="002F0045" w:rsidRPr="003171F6">
        <w:rPr>
          <w:rFonts w:ascii="Sylfaen" w:hAnsi="Sylfaen"/>
          <w:color w:val="000000" w:themeColor="text1"/>
          <w:sz w:val="22"/>
          <w:szCs w:val="22"/>
          <w:lang w:val="ka-GE"/>
        </w:rPr>
        <w:t xml:space="preserve"> დასაწყობების </w:t>
      </w:r>
      <w:r w:rsidRPr="003171F6">
        <w:rPr>
          <w:rFonts w:ascii="Sylfaen" w:hAnsi="Sylfaen"/>
          <w:color w:val="000000" w:themeColor="text1"/>
          <w:sz w:val="22"/>
          <w:szCs w:val="22"/>
          <w:lang w:val="ka-GE"/>
        </w:rPr>
        <w:t>პუნქტები</w:t>
      </w:r>
      <w:r w:rsidR="002F0045" w:rsidRPr="003171F6">
        <w:rPr>
          <w:rFonts w:ascii="Sylfaen" w:hAnsi="Sylfaen"/>
          <w:color w:val="000000" w:themeColor="text1"/>
          <w:sz w:val="22"/>
          <w:szCs w:val="22"/>
          <w:lang w:val="ka-GE"/>
        </w:rPr>
        <w:t xml:space="preserve">  უნდა იყოს </w:t>
      </w:r>
      <w:r w:rsidR="007A29BD" w:rsidRPr="003171F6">
        <w:rPr>
          <w:rFonts w:ascii="Sylfaen" w:hAnsi="Sylfaen"/>
          <w:color w:val="000000" w:themeColor="text1"/>
          <w:sz w:val="22"/>
          <w:szCs w:val="22"/>
          <w:lang w:val="ka-GE"/>
        </w:rPr>
        <w:t>წყალგაუმტარი</w:t>
      </w:r>
      <w:r w:rsidR="002F0045" w:rsidRPr="003171F6">
        <w:rPr>
          <w:rFonts w:ascii="Sylfaen" w:hAnsi="Sylfaen"/>
          <w:color w:val="000000" w:themeColor="text1"/>
          <w:sz w:val="22"/>
          <w:szCs w:val="22"/>
          <w:lang w:val="ka-GE"/>
        </w:rPr>
        <w:t xml:space="preserve"> და კოროზიისადმი  მდგრადი  ზედაპირითა და დაღვრის საწინააღმდეგო/შეგროვების </w:t>
      </w:r>
      <w:r w:rsidR="007A29BD" w:rsidRPr="003171F6">
        <w:rPr>
          <w:rFonts w:ascii="Sylfaen" w:hAnsi="Sylfaen"/>
          <w:color w:val="000000" w:themeColor="text1"/>
          <w:sz w:val="22"/>
          <w:szCs w:val="22"/>
          <w:lang w:val="ka-GE"/>
        </w:rPr>
        <w:t>საშუალებით აღჭურვილი</w:t>
      </w:r>
      <w:r w:rsidR="002F0045" w:rsidRPr="003171F6">
        <w:rPr>
          <w:rFonts w:ascii="Sylfaen" w:hAnsi="Sylfaen"/>
          <w:color w:val="000000" w:themeColor="text1"/>
          <w:sz w:val="22"/>
          <w:szCs w:val="22"/>
          <w:lang w:val="ka-GE"/>
        </w:rPr>
        <w:t>.</w:t>
      </w:r>
    </w:p>
    <w:p w14:paraId="42C0E3DB" w14:textId="65D932F2" w:rsidR="002F0045" w:rsidRPr="003171F6" w:rsidRDefault="002F0045"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გ) ელ</w:t>
      </w:r>
      <w:r w:rsidR="007A29BD" w:rsidRPr="003171F6">
        <w:rPr>
          <w:rFonts w:ascii="Sylfaen" w:hAnsi="Sylfaen"/>
          <w:color w:val="000000" w:themeColor="text1"/>
          <w:sz w:val="22"/>
          <w:szCs w:val="22"/>
          <w:lang w:val="ka-GE"/>
        </w:rPr>
        <w:t xml:space="preserve">ექტრო და ელექტრონული </w:t>
      </w:r>
      <w:r w:rsidR="000B0FC2" w:rsidRPr="003171F6">
        <w:rPr>
          <w:rFonts w:ascii="Sylfaen" w:hAnsi="Sylfaen"/>
          <w:color w:val="000000" w:themeColor="text1"/>
          <w:sz w:val="22"/>
          <w:szCs w:val="22"/>
          <w:lang w:val="ka-GE"/>
        </w:rPr>
        <w:t>მოწყობილობების ნარჩენების შესანახი კონტეინერი</w:t>
      </w:r>
      <w:r w:rsidRPr="003171F6">
        <w:rPr>
          <w:rFonts w:ascii="Sylfaen" w:hAnsi="Sylfaen"/>
          <w:color w:val="000000" w:themeColor="text1"/>
          <w:sz w:val="22"/>
          <w:szCs w:val="22"/>
          <w:lang w:val="ka-GE"/>
        </w:rPr>
        <w:t xml:space="preserve"> უნდა </w:t>
      </w:r>
      <w:r w:rsidR="000B0FC2" w:rsidRPr="003171F6">
        <w:rPr>
          <w:rFonts w:ascii="Sylfaen" w:hAnsi="Sylfaen"/>
          <w:color w:val="000000" w:themeColor="text1"/>
          <w:sz w:val="22"/>
          <w:szCs w:val="22"/>
          <w:lang w:val="ka-GE"/>
        </w:rPr>
        <w:t>იყოს</w:t>
      </w:r>
      <w:r w:rsidRPr="003171F6">
        <w:rPr>
          <w:rFonts w:ascii="Sylfaen" w:hAnsi="Sylfaen"/>
          <w:color w:val="000000" w:themeColor="text1"/>
          <w:sz w:val="22"/>
          <w:szCs w:val="22"/>
          <w:lang w:val="ka-GE"/>
        </w:rPr>
        <w:t xml:space="preserve"> </w:t>
      </w:r>
      <w:r w:rsidR="000B0FC2" w:rsidRPr="003171F6">
        <w:rPr>
          <w:rFonts w:ascii="Sylfaen" w:hAnsi="Sylfaen"/>
          <w:color w:val="000000" w:themeColor="text1"/>
          <w:sz w:val="22"/>
          <w:szCs w:val="22"/>
          <w:lang w:val="ka-GE"/>
        </w:rPr>
        <w:t>დახურულ მდგომარეობაში და ჰქონდეს</w:t>
      </w:r>
      <w:r w:rsidRPr="003171F6">
        <w:rPr>
          <w:rFonts w:ascii="Sylfaen" w:hAnsi="Sylfaen"/>
          <w:color w:val="000000" w:themeColor="text1"/>
          <w:sz w:val="22"/>
          <w:szCs w:val="22"/>
          <w:lang w:val="ka-GE"/>
        </w:rPr>
        <w:t xml:space="preserve"> შესაბამისი მარკირება „ელ</w:t>
      </w:r>
      <w:r w:rsidR="000B0FC2" w:rsidRPr="003171F6">
        <w:rPr>
          <w:rFonts w:ascii="Sylfaen" w:hAnsi="Sylfaen"/>
          <w:color w:val="000000" w:themeColor="text1"/>
          <w:sz w:val="22"/>
          <w:szCs w:val="22"/>
          <w:lang w:val="ka-GE"/>
        </w:rPr>
        <w:t>ექტრო და ელექტრონული</w:t>
      </w:r>
      <w:r w:rsidRPr="003171F6">
        <w:rPr>
          <w:rFonts w:ascii="Sylfaen" w:hAnsi="Sylfaen"/>
          <w:color w:val="000000" w:themeColor="text1"/>
          <w:sz w:val="22"/>
          <w:szCs w:val="22"/>
          <w:lang w:val="ka-GE"/>
        </w:rPr>
        <w:t xml:space="preserve"> </w:t>
      </w:r>
      <w:r w:rsidR="000B0FC2" w:rsidRPr="003171F6">
        <w:rPr>
          <w:rFonts w:ascii="Sylfaen" w:hAnsi="Sylfaen"/>
          <w:color w:val="000000" w:themeColor="text1"/>
          <w:sz w:val="22"/>
          <w:szCs w:val="22"/>
          <w:lang w:val="ka-GE"/>
        </w:rPr>
        <w:t xml:space="preserve">მოწყობილობების </w:t>
      </w:r>
      <w:r w:rsidRPr="003171F6">
        <w:rPr>
          <w:rFonts w:ascii="Sylfaen" w:hAnsi="Sylfaen"/>
          <w:color w:val="000000" w:themeColor="text1"/>
          <w:sz w:val="22"/>
          <w:szCs w:val="22"/>
          <w:lang w:val="ka-GE"/>
        </w:rPr>
        <w:t>ნარჩენები.</w:t>
      </w:r>
      <w:r w:rsidR="000B0FC2" w:rsidRPr="003171F6">
        <w:rPr>
          <w:rFonts w:ascii="Sylfaen" w:hAnsi="Sylfaen"/>
          <w:color w:val="000000" w:themeColor="text1"/>
          <w:sz w:val="22"/>
          <w:szCs w:val="22"/>
          <w:lang w:val="ka-GE"/>
        </w:rPr>
        <w:t>”</w:t>
      </w:r>
      <w:r w:rsidRPr="003171F6">
        <w:rPr>
          <w:rFonts w:ascii="Sylfaen" w:hAnsi="Sylfaen"/>
          <w:color w:val="000000" w:themeColor="text1"/>
          <w:sz w:val="22"/>
          <w:szCs w:val="22"/>
          <w:lang w:val="ka-GE"/>
        </w:rPr>
        <w:t xml:space="preserve"> კონტეინერები უნდა იყოს კოროზიისადმი მედეგი და  არ შედიოდეს რეაქციაში ნარჩენებში შემავალ ნივთიერებებთან. </w:t>
      </w:r>
      <w:r w:rsidR="000B0FC2" w:rsidRPr="003171F6">
        <w:rPr>
          <w:rFonts w:ascii="Sylfaen" w:hAnsi="Sylfaen"/>
          <w:color w:val="000000" w:themeColor="text1"/>
          <w:sz w:val="22"/>
          <w:szCs w:val="22"/>
          <w:lang w:val="ka-GE"/>
        </w:rPr>
        <w:t xml:space="preserve"> </w:t>
      </w:r>
      <w:r w:rsidRPr="003171F6">
        <w:rPr>
          <w:rFonts w:ascii="Sylfaen" w:hAnsi="Sylfaen"/>
          <w:color w:val="000000" w:themeColor="text1"/>
          <w:sz w:val="22"/>
          <w:szCs w:val="22"/>
          <w:lang w:val="ka-GE"/>
        </w:rPr>
        <w:t xml:space="preserve">ამასთან, ჰქონდეს შესაბამისი აერაცია/ ვენტილაცია. </w:t>
      </w:r>
    </w:p>
    <w:p w14:paraId="63D495EB" w14:textId="1A586CD4" w:rsidR="00020906" w:rsidRPr="003171F6" w:rsidRDefault="000B0FC2" w:rsidP="00B626BC">
      <w:pPr>
        <w:pStyle w:val="standardlist"/>
        <w:numPr>
          <w:ilvl w:val="0"/>
          <w:numId w:val="36"/>
        </w:numPr>
        <w:spacing w:line="276" w:lineRule="auto"/>
        <w:ind w:left="0"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ელექტრო და ელექტრონული მოწყობილობების ნარჩენების შეგროვება და დასაწყობება </w:t>
      </w:r>
      <w:r w:rsidR="00C62AF3" w:rsidRPr="003171F6">
        <w:rPr>
          <w:rFonts w:ascii="Sylfaen" w:hAnsi="Sylfaen"/>
          <w:color w:val="000000" w:themeColor="text1"/>
          <w:sz w:val="22"/>
          <w:szCs w:val="22"/>
          <w:lang w:val="ka-GE"/>
        </w:rPr>
        <w:t>სავალდებულოა</w:t>
      </w:r>
      <w:r w:rsidR="00020906" w:rsidRPr="003171F6">
        <w:rPr>
          <w:rFonts w:ascii="Sylfaen" w:hAnsi="Sylfaen"/>
          <w:color w:val="000000" w:themeColor="text1"/>
          <w:sz w:val="22"/>
          <w:szCs w:val="22"/>
          <w:lang w:val="ka-GE"/>
        </w:rPr>
        <w:t xml:space="preserve"> სახიფათო ნივთიერებების გაჟონვისა და დაღვრისგან დასაცავი ფოლგით აღჭურვილ პალეტებზე. </w:t>
      </w:r>
    </w:p>
    <w:p w14:paraId="7CF21D00" w14:textId="2F57212D" w:rsidR="002F0045" w:rsidRPr="003171F6" w:rsidRDefault="00020906" w:rsidP="00B626BC">
      <w:pPr>
        <w:pStyle w:val="standardlist"/>
        <w:numPr>
          <w:ilvl w:val="0"/>
          <w:numId w:val="36"/>
        </w:numPr>
        <w:spacing w:line="276" w:lineRule="auto"/>
        <w:ind w:left="0"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შესაძლებელია </w:t>
      </w:r>
      <w:r w:rsidR="007A221A" w:rsidRPr="003171F6">
        <w:rPr>
          <w:rFonts w:ascii="Sylfaen" w:hAnsi="Sylfaen"/>
          <w:color w:val="000000" w:themeColor="text1"/>
          <w:sz w:val="22"/>
          <w:szCs w:val="22"/>
          <w:lang w:val="ka-GE"/>
        </w:rPr>
        <w:t xml:space="preserve">ისეთი ელექტრო და ელექტრონული ნარჩენების </w:t>
      </w:r>
      <w:r w:rsidRPr="003171F6">
        <w:rPr>
          <w:rFonts w:ascii="Sylfaen" w:hAnsi="Sylfaen"/>
          <w:color w:val="000000" w:themeColor="text1"/>
          <w:sz w:val="22"/>
          <w:szCs w:val="22"/>
          <w:lang w:val="ka-GE"/>
        </w:rPr>
        <w:t xml:space="preserve">შეგროვებაზე უარის </w:t>
      </w:r>
      <w:r w:rsidR="007A221A" w:rsidRPr="003171F6">
        <w:rPr>
          <w:rFonts w:ascii="Sylfaen" w:hAnsi="Sylfaen"/>
          <w:color w:val="000000" w:themeColor="text1"/>
          <w:sz w:val="22"/>
          <w:szCs w:val="22"/>
          <w:lang w:val="ka-GE"/>
        </w:rPr>
        <w:t xml:space="preserve">თქმა, რომლებიც </w:t>
      </w:r>
      <w:r w:rsidR="002F0045" w:rsidRPr="003171F6">
        <w:rPr>
          <w:rFonts w:ascii="Sylfaen" w:hAnsi="Sylfaen"/>
          <w:color w:val="000000" w:themeColor="text1"/>
          <w:sz w:val="22"/>
          <w:szCs w:val="22"/>
          <w:lang w:val="ka-GE"/>
        </w:rPr>
        <w:t xml:space="preserve">დაბინძურების გამო </w:t>
      </w:r>
      <w:r w:rsidR="007A221A" w:rsidRPr="003171F6">
        <w:rPr>
          <w:rFonts w:ascii="Sylfaen" w:hAnsi="Sylfaen"/>
          <w:color w:val="000000" w:themeColor="text1"/>
          <w:sz w:val="22"/>
          <w:szCs w:val="22"/>
          <w:lang w:val="ka-GE"/>
        </w:rPr>
        <w:t xml:space="preserve">უსაფრთხოებისა და ჯანმრთელობისთვის საფრთხეს წარმოადგენს ან თუ </w:t>
      </w:r>
      <w:r w:rsidR="002F0045" w:rsidRPr="003171F6">
        <w:rPr>
          <w:rFonts w:ascii="Sylfaen" w:hAnsi="Sylfaen"/>
          <w:color w:val="000000" w:themeColor="text1"/>
          <w:sz w:val="22"/>
          <w:szCs w:val="22"/>
          <w:lang w:val="ka-GE"/>
        </w:rPr>
        <w:t>ე</w:t>
      </w:r>
      <w:r w:rsidR="007A221A" w:rsidRPr="003171F6">
        <w:rPr>
          <w:rFonts w:ascii="Sylfaen" w:hAnsi="Sylfaen"/>
          <w:color w:val="000000" w:themeColor="text1"/>
          <w:sz w:val="22"/>
          <w:szCs w:val="22"/>
          <w:lang w:val="ka-GE"/>
        </w:rPr>
        <w:t>ლექტრო და ელექტრონული მოწყობილობა არ შეიცავს ძირითად კომპონენტებ</w:t>
      </w:r>
      <w:r w:rsidR="002F0045" w:rsidRPr="003171F6">
        <w:rPr>
          <w:rFonts w:ascii="Sylfaen" w:hAnsi="Sylfaen"/>
          <w:color w:val="000000" w:themeColor="text1"/>
          <w:sz w:val="22"/>
          <w:szCs w:val="22"/>
          <w:lang w:val="ka-GE"/>
        </w:rPr>
        <w:t>ს შეიცავს სხ</w:t>
      </w:r>
      <w:r w:rsidR="007A221A" w:rsidRPr="003171F6">
        <w:rPr>
          <w:rFonts w:ascii="Sylfaen" w:hAnsi="Sylfaen"/>
          <w:color w:val="000000" w:themeColor="text1"/>
          <w:sz w:val="22"/>
          <w:szCs w:val="22"/>
          <w:lang w:val="ka-GE"/>
        </w:rPr>
        <w:t>ვა ნარჩენებს გარდა ელექტრო და ელექტრონულისა.</w:t>
      </w:r>
    </w:p>
    <w:p w14:paraId="6F4F7E09" w14:textId="2D6CECA9" w:rsidR="002F0045" w:rsidRPr="003171F6" w:rsidRDefault="002F0045" w:rsidP="00B626BC">
      <w:pPr>
        <w:pStyle w:val="standardlist"/>
        <w:numPr>
          <w:ilvl w:val="0"/>
          <w:numId w:val="36"/>
        </w:numPr>
        <w:spacing w:line="276" w:lineRule="auto"/>
        <w:ind w:left="0"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სეპარირებულად შეგროვებული ელ</w:t>
      </w:r>
      <w:r w:rsidR="007A221A" w:rsidRPr="003171F6">
        <w:rPr>
          <w:rFonts w:ascii="Sylfaen" w:hAnsi="Sylfaen"/>
          <w:color w:val="000000" w:themeColor="text1"/>
          <w:sz w:val="22"/>
          <w:szCs w:val="22"/>
          <w:lang w:val="ka-GE"/>
        </w:rPr>
        <w:t>ექტრო და ელექტრონული</w:t>
      </w:r>
      <w:r w:rsidRPr="003171F6">
        <w:rPr>
          <w:rFonts w:ascii="Sylfaen" w:hAnsi="Sylfaen"/>
          <w:color w:val="000000" w:themeColor="text1"/>
          <w:sz w:val="22"/>
          <w:szCs w:val="22"/>
          <w:lang w:val="ka-GE"/>
        </w:rPr>
        <w:t xml:space="preserve"> ნარჩენების შეგროვება და ტრანსპორტირება უნდა განხორციელდეს  ისე, რომ უზრუნველყოფი</w:t>
      </w:r>
      <w:r w:rsidR="007A221A" w:rsidRPr="003171F6">
        <w:rPr>
          <w:rFonts w:ascii="Sylfaen" w:hAnsi="Sylfaen"/>
          <w:color w:val="000000" w:themeColor="text1"/>
          <w:sz w:val="22"/>
          <w:szCs w:val="22"/>
          <w:lang w:val="ka-GE"/>
        </w:rPr>
        <w:t xml:space="preserve">ლი იყოს მათი ხელახალი გამოყენების, აღდგენის, რეციკლირებისა და სახიფათო ნარჩენების  </w:t>
      </w:r>
      <w:r w:rsidR="002030CC" w:rsidRPr="003171F6">
        <w:rPr>
          <w:rFonts w:ascii="Sylfaen" w:hAnsi="Sylfaen"/>
          <w:color w:val="000000" w:themeColor="text1"/>
          <w:sz w:val="22"/>
          <w:szCs w:val="22"/>
          <w:lang w:val="ka-GE"/>
        </w:rPr>
        <w:lastRenderedPageBreak/>
        <w:t xml:space="preserve">განცალკევებისათვის </w:t>
      </w:r>
      <w:r w:rsidR="007A221A" w:rsidRPr="003171F6">
        <w:rPr>
          <w:rFonts w:ascii="Sylfaen" w:hAnsi="Sylfaen"/>
          <w:color w:val="000000" w:themeColor="text1"/>
          <w:sz w:val="22"/>
          <w:szCs w:val="22"/>
          <w:lang w:val="ka-GE"/>
        </w:rPr>
        <w:t>ოპტიმალური პირობები</w:t>
      </w:r>
      <w:r w:rsidRPr="003171F6">
        <w:rPr>
          <w:rFonts w:ascii="Sylfaen" w:hAnsi="Sylfaen"/>
          <w:color w:val="000000" w:themeColor="text1"/>
          <w:sz w:val="22"/>
          <w:szCs w:val="22"/>
          <w:lang w:val="ka-GE"/>
        </w:rPr>
        <w:t xml:space="preserve">. </w:t>
      </w:r>
    </w:p>
    <w:p w14:paraId="4F607DB7" w14:textId="77777777" w:rsidR="0088656C" w:rsidRPr="003171F6" w:rsidRDefault="0088656C" w:rsidP="00B626BC">
      <w:pPr>
        <w:pStyle w:val="standardlist"/>
        <w:spacing w:line="276" w:lineRule="auto"/>
        <w:ind w:firstLine="630"/>
        <w:rPr>
          <w:rFonts w:ascii="Sylfaen" w:hAnsi="Sylfaen"/>
          <w:color w:val="000000" w:themeColor="text1"/>
          <w:sz w:val="22"/>
          <w:szCs w:val="22"/>
          <w:lang w:val="ka-GE"/>
        </w:rPr>
      </w:pPr>
    </w:p>
    <w:p w14:paraId="1CEC8F0F" w14:textId="1305ADA6" w:rsidR="002F0045" w:rsidRPr="003171F6" w:rsidRDefault="002030CC" w:rsidP="00B626BC">
      <w:pPr>
        <w:pStyle w:val="standardlist"/>
        <w:spacing w:line="276" w:lineRule="auto"/>
        <w:ind w:firstLine="630"/>
        <w:jc w:val="center"/>
        <w:rPr>
          <w:rFonts w:ascii="Sylfaen" w:hAnsi="Sylfaen"/>
          <w:b/>
          <w:color w:val="000000" w:themeColor="text1"/>
          <w:sz w:val="22"/>
          <w:szCs w:val="22"/>
          <w:lang w:val="ka-GE"/>
        </w:rPr>
      </w:pPr>
      <w:r w:rsidRPr="003171F6">
        <w:rPr>
          <w:rFonts w:ascii="Sylfaen" w:hAnsi="Sylfaen"/>
          <w:b/>
          <w:color w:val="000000" w:themeColor="text1"/>
          <w:sz w:val="22"/>
          <w:szCs w:val="22"/>
          <w:lang w:val="ka-GE"/>
        </w:rPr>
        <w:t xml:space="preserve">ელექტრო და ელექტრონული ნარჩენების დამუშავების </w:t>
      </w:r>
      <w:r w:rsidR="002F0045" w:rsidRPr="003171F6">
        <w:rPr>
          <w:rFonts w:ascii="Sylfaen" w:hAnsi="Sylfaen"/>
          <w:b/>
          <w:color w:val="000000" w:themeColor="text1"/>
          <w:sz w:val="22"/>
          <w:szCs w:val="22"/>
          <w:lang w:val="ka-GE"/>
        </w:rPr>
        <w:t>ტექნიკური მოთხოვნები</w:t>
      </w:r>
    </w:p>
    <w:p w14:paraId="3A38EE78" w14:textId="430ABD4A" w:rsidR="002F0045" w:rsidRPr="003171F6" w:rsidRDefault="002F0045" w:rsidP="00B626BC">
      <w:pPr>
        <w:pStyle w:val="standardlist"/>
        <w:numPr>
          <w:ilvl w:val="0"/>
          <w:numId w:val="37"/>
        </w:numPr>
        <w:spacing w:line="276" w:lineRule="auto"/>
        <w:ind w:left="0"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ნარჩენების დამუშავების </w:t>
      </w:r>
      <w:r w:rsidR="002030CC" w:rsidRPr="003171F6">
        <w:rPr>
          <w:rFonts w:ascii="Sylfaen" w:hAnsi="Sylfaen"/>
          <w:color w:val="000000" w:themeColor="text1"/>
          <w:sz w:val="22"/>
          <w:szCs w:val="22"/>
          <w:lang w:val="ka-GE"/>
        </w:rPr>
        <w:t>ობიექტები</w:t>
      </w:r>
      <w:r w:rsidRPr="003171F6">
        <w:rPr>
          <w:rFonts w:ascii="Sylfaen" w:hAnsi="Sylfaen"/>
          <w:color w:val="000000" w:themeColor="text1"/>
          <w:sz w:val="22"/>
          <w:szCs w:val="22"/>
          <w:lang w:val="ka-GE"/>
        </w:rPr>
        <w:t xml:space="preserve"> უნდა </w:t>
      </w:r>
      <w:r w:rsidR="001D3D5C" w:rsidRPr="003171F6">
        <w:rPr>
          <w:rFonts w:ascii="Sylfaen" w:hAnsi="Sylfaen"/>
          <w:color w:val="000000" w:themeColor="text1"/>
          <w:sz w:val="22"/>
          <w:szCs w:val="22"/>
          <w:lang w:val="ka-GE"/>
        </w:rPr>
        <w:t>აკმაყოფილებდეს შემდეგ მახასიათებლებს</w:t>
      </w:r>
      <w:r w:rsidRPr="003171F6">
        <w:rPr>
          <w:rFonts w:ascii="Sylfaen" w:hAnsi="Sylfaen"/>
          <w:color w:val="000000" w:themeColor="text1"/>
          <w:sz w:val="22"/>
          <w:szCs w:val="22"/>
          <w:lang w:val="ka-GE"/>
        </w:rPr>
        <w:t>:</w:t>
      </w:r>
    </w:p>
    <w:p w14:paraId="35213807" w14:textId="2E163755" w:rsidR="002F0045" w:rsidRPr="003171F6" w:rsidRDefault="002F0045"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ა) სასწორი</w:t>
      </w:r>
      <w:r w:rsidR="001D3D5C" w:rsidRPr="003171F6">
        <w:rPr>
          <w:rFonts w:ascii="Sylfaen" w:hAnsi="Sylfaen"/>
          <w:color w:val="000000" w:themeColor="text1"/>
          <w:sz w:val="22"/>
          <w:szCs w:val="22"/>
          <w:lang w:val="ka-GE"/>
        </w:rPr>
        <w:t xml:space="preserve">, </w:t>
      </w:r>
      <w:r w:rsidRPr="003171F6">
        <w:rPr>
          <w:rFonts w:ascii="Sylfaen" w:hAnsi="Sylfaen"/>
          <w:color w:val="000000" w:themeColor="text1"/>
          <w:sz w:val="22"/>
          <w:szCs w:val="22"/>
          <w:lang w:val="ka-GE"/>
        </w:rPr>
        <w:t xml:space="preserve">რომლითაც აიწონება </w:t>
      </w:r>
      <w:r w:rsidR="001D3D5C" w:rsidRPr="003171F6">
        <w:rPr>
          <w:rFonts w:ascii="Sylfaen" w:hAnsi="Sylfaen"/>
          <w:color w:val="000000" w:themeColor="text1"/>
          <w:sz w:val="22"/>
          <w:szCs w:val="22"/>
          <w:lang w:val="ka-GE"/>
        </w:rPr>
        <w:t xml:space="preserve">ობიექტში შემოსული </w:t>
      </w:r>
      <w:r w:rsidRPr="003171F6">
        <w:rPr>
          <w:rFonts w:ascii="Sylfaen" w:hAnsi="Sylfaen"/>
          <w:color w:val="000000" w:themeColor="text1"/>
          <w:sz w:val="22"/>
          <w:szCs w:val="22"/>
          <w:lang w:val="ka-GE"/>
        </w:rPr>
        <w:t>ელ</w:t>
      </w:r>
      <w:r w:rsidR="001D3D5C" w:rsidRPr="003171F6">
        <w:rPr>
          <w:rFonts w:ascii="Sylfaen" w:hAnsi="Sylfaen"/>
          <w:color w:val="000000" w:themeColor="text1"/>
          <w:sz w:val="22"/>
          <w:szCs w:val="22"/>
          <w:lang w:val="ka-GE"/>
        </w:rPr>
        <w:t>ექტრო და ელექტრონული ნარჩენები და ობიექტიდან გასული დამუშავებული  ნარჩენები და</w:t>
      </w:r>
      <w:r w:rsidRPr="003171F6">
        <w:rPr>
          <w:rFonts w:ascii="Sylfaen" w:hAnsi="Sylfaen"/>
          <w:color w:val="000000" w:themeColor="text1"/>
          <w:sz w:val="22"/>
          <w:szCs w:val="22"/>
          <w:lang w:val="ka-GE"/>
        </w:rPr>
        <w:t xml:space="preserve"> ნარჩენი </w:t>
      </w:r>
      <w:r w:rsidR="001D3D5C" w:rsidRPr="003171F6">
        <w:rPr>
          <w:rFonts w:ascii="Sylfaen" w:hAnsi="Sylfaen"/>
          <w:color w:val="000000" w:themeColor="text1"/>
          <w:sz w:val="22"/>
          <w:szCs w:val="22"/>
          <w:lang w:val="ka-GE"/>
        </w:rPr>
        <w:t>ფრაქციები</w:t>
      </w:r>
      <w:r w:rsidRPr="003171F6">
        <w:rPr>
          <w:rFonts w:ascii="Sylfaen" w:hAnsi="Sylfaen"/>
          <w:color w:val="000000" w:themeColor="text1"/>
          <w:sz w:val="22"/>
          <w:szCs w:val="22"/>
          <w:lang w:val="ka-GE"/>
        </w:rPr>
        <w:t>;</w:t>
      </w:r>
    </w:p>
    <w:p w14:paraId="566F347E" w14:textId="610C0C2F" w:rsidR="002F0045" w:rsidRPr="003171F6" w:rsidRDefault="001D3D5C"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ბ) </w:t>
      </w:r>
      <w:r w:rsidR="002F0045" w:rsidRPr="003171F6">
        <w:rPr>
          <w:rFonts w:ascii="Sylfaen" w:hAnsi="Sylfaen"/>
          <w:color w:val="000000" w:themeColor="text1"/>
          <w:sz w:val="22"/>
          <w:szCs w:val="22"/>
          <w:lang w:val="ka-GE"/>
        </w:rPr>
        <w:t xml:space="preserve">კოროზიისადმი </w:t>
      </w:r>
      <w:r w:rsidRPr="003171F6">
        <w:rPr>
          <w:rFonts w:ascii="Sylfaen" w:hAnsi="Sylfaen"/>
          <w:color w:val="000000" w:themeColor="text1"/>
          <w:sz w:val="22"/>
          <w:szCs w:val="22"/>
          <w:lang w:val="ka-GE"/>
        </w:rPr>
        <w:t xml:space="preserve">და კლიმატის ზემოქმედებისადმი </w:t>
      </w:r>
      <w:r w:rsidR="002F0045" w:rsidRPr="003171F6">
        <w:rPr>
          <w:rFonts w:ascii="Sylfaen" w:hAnsi="Sylfaen"/>
          <w:color w:val="000000" w:themeColor="text1"/>
          <w:sz w:val="22"/>
          <w:szCs w:val="22"/>
          <w:lang w:val="ka-GE"/>
        </w:rPr>
        <w:t xml:space="preserve">მდგრადი ზედაპირი </w:t>
      </w:r>
      <w:r w:rsidRPr="003171F6">
        <w:rPr>
          <w:rFonts w:ascii="Sylfaen" w:hAnsi="Sylfaen"/>
          <w:color w:val="000000" w:themeColor="text1"/>
          <w:sz w:val="22"/>
          <w:szCs w:val="22"/>
          <w:lang w:val="ka-GE"/>
        </w:rPr>
        <w:t>და დაღვრის შეგროვების სისტემები,</w:t>
      </w:r>
      <w:r w:rsidR="002F0045" w:rsidRPr="003171F6">
        <w:rPr>
          <w:rFonts w:ascii="Sylfaen" w:hAnsi="Sylfaen"/>
          <w:color w:val="000000" w:themeColor="text1"/>
          <w:sz w:val="22"/>
          <w:szCs w:val="22"/>
          <w:lang w:val="ka-GE"/>
        </w:rPr>
        <w:t xml:space="preserve"> საჭიროებისამებრ დეკანტერები და გამწმენდი საშუალებები</w:t>
      </w:r>
      <w:r w:rsidRPr="003171F6">
        <w:rPr>
          <w:rFonts w:ascii="Sylfaen" w:hAnsi="Sylfaen"/>
          <w:color w:val="000000" w:themeColor="text1"/>
          <w:sz w:val="22"/>
          <w:szCs w:val="22"/>
          <w:lang w:val="ka-GE"/>
        </w:rPr>
        <w:t>;</w:t>
      </w:r>
    </w:p>
    <w:p w14:paraId="033D9859" w14:textId="77777777" w:rsidR="002F0045" w:rsidRPr="003171F6" w:rsidRDefault="002F0045"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გ) სათანადო საცავი დაშლილი ნაწილების შესანახად;</w:t>
      </w:r>
    </w:p>
    <w:p w14:paraId="6D0A4840" w14:textId="263C414A" w:rsidR="002F0045" w:rsidRPr="003171F6" w:rsidRDefault="002F0045"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დ)</w:t>
      </w:r>
      <w:r w:rsidR="001D3D5C" w:rsidRPr="003171F6">
        <w:rPr>
          <w:rFonts w:ascii="Sylfaen" w:hAnsi="Sylfaen"/>
          <w:color w:val="000000" w:themeColor="text1"/>
          <w:sz w:val="22"/>
          <w:szCs w:val="22"/>
          <w:lang w:val="ka-GE"/>
        </w:rPr>
        <w:t xml:space="preserve"> </w:t>
      </w:r>
      <w:r w:rsidRPr="003171F6">
        <w:rPr>
          <w:rFonts w:ascii="Sylfaen" w:hAnsi="Sylfaen"/>
          <w:color w:val="000000" w:themeColor="text1"/>
          <w:sz w:val="22"/>
          <w:szCs w:val="22"/>
          <w:lang w:val="ka-GE"/>
        </w:rPr>
        <w:t>ნივთიერებების, ნარევებისა და კომპონენტებისთვის შესაბამისი კონტეინერები;</w:t>
      </w:r>
    </w:p>
    <w:p w14:paraId="70A18208" w14:textId="77777777" w:rsidR="001D3D5C" w:rsidRPr="003171F6" w:rsidRDefault="001D3D5C" w:rsidP="00B626BC">
      <w:pPr>
        <w:pStyle w:val="standardlist"/>
        <w:spacing w:line="276" w:lineRule="auto"/>
        <w:ind w:firstLine="630"/>
        <w:rPr>
          <w:rFonts w:ascii="Sylfaen" w:hAnsi="Sylfaen"/>
          <w:color w:val="000000" w:themeColor="text1"/>
          <w:sz w:val="22"/>
          <w:szCs w:val="22"/>
          <w:lang w:val="ka-GE"/>
        </w:rPr>
      </w:pPr>
    </w:p>
    <w:p w14:paraId="3590B514" w14:textId="00367CED" w:rsidR="002F0045" w:rsidRPr="003171F6" w:rsidRDefault="00980A60"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2. </w:t>
      </w:r>
      <w:r w:rsidR="002F0045" w:rsidRPr="003171F6">
        <w:rPr>
          <w:rFonts w:ascii="Sylfaen" w:hAnsi="Sylfaen"/>
          <w:color w:val="000000" w:themeColor="text1"/>
          <w:sz w:val="22"/>
          <w:szCs w:val="22"/>
          <w:lang w:val="ka-GE"/>
        </w:rPr>
        <w:t>ელ</w:t>
      </w:r>
      <w:r w:rsidR="001D3D5C" w:rsidRPr="003171F6">
        <w:rPr>
          <w:rFonts w:ascii="Sylfaen" w:hAnsi="Sylfaen"/>
          <w:color w:val="000000" w:themeColor="text1"/>
          <w:sz w:val="22"/>
          <w:szCs w:val="22"/>
          <w:lang w:val="ka-GE"/>
        </w:rPr>
        <w:t>ექტრო და ელექტრონული მოწყობილობების</w:t>
      </w:r>
      <w:r w:rsidR="002F0045" w:rsidRPr="003171F6">
        <w:rPr>
          <w:rFonts w:ascii="Sylfaen" w:hAnsi="Sylfaen"/>
          <w:color w:val="000000" w:themeColor="text1"/>
          <w:sz w:val="22"/>
          <w:szCs w:val="22"/>
          <w:lang w:val="ka-GE"/>
        </w:rPr>
        <w:t xml:space="preserve"> ნარჩენების </w:t>
      </w:r>
      <w:r w:rsidR="001D3D5C" w:rsidRPr="003171F6">
        <w:rPr>
          <w:rFonts w:ascii="Sylfaen" w:hAnsi="Sylfaen"/>
          <w:color w:val="000000" w:themeColor="text1"/>
          <w:sz w:val="22"/>
          <w:szCs w:val="22"/>
          <w:lang w:val="ka-GE"/>
        </w:rPr>
        <w:t>დამუშავების შედეგად წარმოქმნილი</w:t>
      </w:r>
      <w:r w:rsidR="002F0045" w:rsidRPr="003171F6">
        <w:rPr>
          <w:rFonts w:ascii="Sylfaen" w:hAnsi="Sylfaen"/>
          <w:color w:val="000000" w:themeColor="text1"/>
          <w:sz w:val="22"/>
          <w:szCs w:val="22"/>
          <w:lang w:val="ka-GE"/>
        </w:rPr>
        <w:t xml:space="preserve"> სახიფათო ნივთიერებების შემცველი ნარჩენების ფრაქციები ნაგავსაყრელზე განთავსებ</w:t>
      </w:r>
      <w:r w:rsidR="001D3D5C" w:rsidRPr="003171F6">
        <w:rPr>
          <w:rFonts w:ascii="Sylfaen" w:hAnsi="Sylfaen"/>
          <w:color w:val="000000" w:themeColor="text1"/>
          <w:sz w:val="22"/>
          <w:szCs w:val="22"/>
          <w:lang w:val="ka-GE"/>
        </w:rPr>
        <w:t>ამდე უნდა იყოს დამუშავებული ისე</w:t>
      </w:r>
      <w:r w:rsidR="002F0045" w:rsidRPr="003171F6">
        <w:rPr>
          <w:rFonts w:ascii="Sylfaen" w:hAnsi="Sylfaen"/>
          <w:color w:val="000000" w:themeColor="text1"/>
          <w:sz w:val="22"/>
          <w:szCs w:val="22"/>
          <w:lang w:val="ka-GE"/>
        </w:rPr>
        <w:t xml:space="preserve"> რომ მათი სახიფათო ნივთიერებების შემცველობა დაყვანილი იყოს დასაშვებ ნორმამდე.</w:t>
      </w:r>
    </w:p>
    <w:p w14:paraId="72068C04" w14:textId="77777777" w:rsidR="00980A60" w:rsidRPr="003171F6" w:rsidRDefault="00980A60" w:rsidP="00B626BC">
      <w:pPr>
        <w:pStyle w:val="Sub-title1"/>
        <w:spacing w:before="0" w:line="276" w:lineRule="auto"/>
        <w:ind w:left="0" w:firstLine="630"/>
        <w:jc w:val="center"/>
        <w:rPr>
          <w:rFonts w:ascii="Sylfaen" w:hAnsi="Sylfaen"/>
          <w:color w:val="000000" w:themeColor="text1"/>
          <w:sz w:val="22"/>
          <w:szCs w:val="22"/>
          <w:lang w:val="ka-GE"/>
        </w:rPr>
      </w:pPr>
    </w:p>
    <w:p w14:paraId="64344C57" w14:textId="73FCEE83" w:rsidR="00DD6AF7" w:rsidRPr="003171F6" w:rsidRDefault="00BA3A2E" w:rsidP="00B626BC">
      <w:pPr>
        <w:pStyle w:val="Sub-title1"/>
        <w:spacing w:before="0" w:line="276" w:lineRule="auto"/>
        <w:ind w:left="0" w:firstLine="630"/>
        <w:jc w:val="center"/>
        <w:rPr>
          <w:color w:val="000000" w:themeColor="text1"/>
          <w:sz w:val="22"/>
          <w:szCs w:val="22"/>
          <w:lang w:val="ka-GE"/>
        </w:rPr>
      </w:pPr>
      <w:r w:rsidRPr="003171F6">
        <w:rPr>
          <w:rFonts w:ascii="Sylfaen" w:hAnsi="Sylfaen"/>
          <w:color w:val="000000" w:themeColor="text1"/>
          <w:sz w:val="22"/>
          <w:szCs w:val="22"/>
          <w:lang w:val="ka-GE"/>
        </w:rPr>
        <w:t>ელ</w:t>
      </w:r>
      <w:r w:rsidR="00242752" w:rsidRPr="003171F6">
        <w:rPr>
          <w:rFonts w:ascii="Sylfaen" w:hAnsi="Sylfaen"/>
          <w:color w:val="000000" w:themeColor="text1"/>
          <w:sz w:val="22"/>
          <w:szCs w:val="22"/>
          <w:lang w:val="ka-GE"/>
        </w:rPr>
        <w:t>ექტრო და ელექტრონული მოწყობილობების</w:t>
      </w:r>
      <w:r w:rsidR="004C1D7E" w:rsidRPr="003171F6">
        <w:rPr>
          <w:rFonts w:ascii="Sylfaen" w:hAnsi="Sylfaen"/>
          <w:color w:val="000000" w:themeColor="text1"/>
          <w:sz w:val="22"/>
          <w:szCs w:val="22"/>
          <w:lang w:val="ka-GE"/>
        </w:rPr>
        <w:t xml:space="preserve"> </w:t>
      </w:r>
      <w:r w:rsidRPr="003171F6">
        <w:rPr>
          <w:rFonts w:ascii="Sylfaen" w:hAnsi="Sylfaen"/>
          <w:color w:val="000000" w:themeColor="text1"/>
          <w:sz w:val="22"/>
          <w:szCs w:val="22"/>
          <w:lang w:val="ka-GE"/>
        </w:rPr>
        <w:t>ნარჩ</w:t>
      </w:r>
      <w:r w:rsidR="00020021" w:rsidRPr="003171F6">
        <w:rPr>
          <w:rFonts w:ascii="Sylfaen" w:hAnsi="Sylfaen"/>
          <w:color w:val="000000" w:themeColor="text1"/>
          <w:sz w:val="22"/>
          <w:szCs w:val="22"/>
          <w:lang w:val="ka-GE"/>
        </w:rPr>
        <w:t xml:space="preserve">ენების მასალებისა და კომპონენტების </w:t>
      </w:r>
      <w:r w:rsidR="00C71982" w:rsidRPr="003171F6">
        <w:rPr>
          <w:rFonts w:ascii="Sylfaen" w:hAnsi="Sylfaen"/>
          <w:color w:val="000000" w:themeColor="text1"/>
          <w:sz w:val="22"/>
          <w:szCs w:val="22"/>
          <w:lang w:val="ka-GE"/>
        </w:rPr>
        <w:t xml:space="preserve"> </w:t>
      </w:r>
      <w:r w:rsidR="00020021" w:rsidRPr="003171F6">
        <w:rPr>
          <w:rFonts w:ascii="Sylfaen" w:hAnsi="Sylfaen"/>
          <w:color w:val="000000" w:themeColor="text1"/>
          <w:sz w:val="22"/>
          <w:szCs w:val="22"/>
          <w:lang w:val="ka-GE"/>
        </w:rPr>
        <w:t>სელექციური დამუშავება</w:t>
      </w:r>
    </w:p>
    <w:p w14:paraId="2BED8223" w14:textId="3EFACAFC" w:rsidR="00C71982" w:rsidRPr="003171F6" w:rsidRDefault="00C71982"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1. </w:t>
      </w:r>
      <w:r w:rsidR="00890C4E" w:rsidRPr="003171F6">
        <w:rPr>
          <w:rFonts w:ascii="Sylfaen" w:hAnsi="Sylfaen"/>
          <w:color w:val="000000" w:themeColor="text1"/>
          <w:sz w:val="22"/>
          <w:szCs w:val="22"/>
          <w:lang w:val="ka-GE"/>
        </w:rPr>
        <w:t xml:space="preserve">შეგროვებული </w:t>
      </w:r>
      <w:r w:rsidR="00BA3A2E" w:rsidRPr="003171F6">
        <w:rPr>
          <w:rFonts w:ascii="Sylfaen" w:hAnsi="Sylfaen"/>
          <w:color w:val="000000" w:themeColor="text1"/>
          <w:sz w:val="22"/>
          <w:szCs w:val="22"/>
          <w:lang w:val="ka-GE"/>
        </w:rPr>
        <w:t>ელ</w:t>
      </w:r>
      <w:r w:rsidR="004C1D7E" w:rsidRPr="003171F6">
        <w:rPr>
          <w:rFonts w:ascii="Sylfaen" w:hAnsi="Sylfaen"/>
          <w:color w:val="000000" w:themeColor="text1"/>
          <w:sz w:val="22"/>
          <w:szCs w:val="22"/>
          <w:lang w:val="ka-GE"/>
        </w:rPr>
        <w:t>ექტრო და ელექტრონული</w:t>
      </w:r>
      <w:r w:rsidR="00CF24B8" w:rsidRPr="003171F6">
        <w:rPr>
          <w:rFonts w:ascii="Sylfaen" w:hAnsi="Sylfaen"/>
          <w:color w:val="000000" w:themeColor="text1"/>
          <w:sz w:val="22"/>
          <w:szCs w:val="22"/>
          <w:lang w:val="ka-GE"/>
        </w:rPr>
        <w:t xml:space="preserve"> მოწყობილობების </w:t>
      </w:r>
      <w:r w:rsidR="00BA3A2E" w:rsidRPr="003171F6">
        <w:rPr>
          <w:rFonts w:ascii="Sylfaen" w:hAnsi="Sylfaen"/>
          <w:color w:val="000000" w:themeColor="text1"/>
          <w:sz w:val="22"/>
          <w:szCs w:val="22"/>
          <w:lang w:val="ka-GE"/>
        </w:rPr>
        <w:t>ნარჩ</w:t>
      </w:r>
      <w:r w:rsidR="00890C4E" w:rsidRPr="003171F6">
        <w:rPr>
          <w:rFonts w:ascii="Sylfaen" w:hAnsi="Sylfaen"/>
          <w:color w:val="000000" w:themeColor="text1"/>
          <w:sz w:val="22"/>
          <w:szCs w:val="22"/>
          <w:lang w:val="ka-GE"/>
        </w:rPr>
        <w:t>ენებიდან ამოღებული უნდა იყოს სულ მცირე შემდეგი ნივთიერებები, ნარევები და კომპონენტები</w:t>
      </w:r>
      <w:r w:rsidRPr="003171F6">
        <w:rPr>
          <w:rFonts w:ascii="Sylfaen" w:hAnsi="Sylfaen"/>
          <w:color w:val="000000" w:themeColor="text1"/>
          <w:sz w:val="22"/>
          <w:szCs w:val="22"/>
          <w:lang w:val="ka-GE"/>
        </w:rPr>
        <w:t>:</w:t>
      </w:r>
      <w:r w:rsidR="00AC055B" w:rsidRPr="003171F6">
        <w:rPr>
          <w:rFonts w:ascii="Sylfaen" w:hAnsi="Sylfaen"/>
          <w:color w:val="000000" w:themeColor="text1"/>
          <w:sz w:val="22"/>
          <w:szCs w:val="22"/>
          <w:lang w:val="ka-GE"/>
        </w:rPr>
        <w:t xml:space="preserve"> </w:t>
      </w:r>
    </w:p>
    <w:p w14:paraId="51A64B36" w14:textId="26A406C1" w:rsidR="00C71982" w:rsidRPr="003171F6" w:rsidRDefault="009D728D"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ა) </w:t>
      </w:r>
      <w:r w:rsidR="00FF5CDF" w:rsidRPr="003171F6">
        <w:rPr>
          <w:rFonts w:ascii="Sylfaen" w:hAnsi="Sylfaen"/>
          <w:color w:val="000000" w:themeColor="text1"/>
          <w:sz w:val="22"/>
          <w:szCs w:val="22"/>
          <w:lang w:val="ka-GE"/>
        </w:rPr>
        <w:t xml:space="preserve">პოლიქლორირებული ბიფენილების (PCBs) შემცველი </w:t>
      </w:r>
      <w:r w:rsidR="00FF5CDF" w:rsidRPr="003171F6">
        <w:rPr>
          <w:rFonts w:ascii="Sylfaen" w:hAnsi="Sylfaen" w:cs="Sylfaen"/>
          <w:color w:val="000000" w:themeColor="text1"/>
          <w:sz w:val="22"/>
          <w:szCs w:val="22"/>
          <w:lang w:val="ka-GE"/>
        </w:rPr>
        <w:t>კონდენსატორები</w:t>
      </w:r>
      <w:r w:rsidR="00FF5CDF" w:rsidRPr="003171F6">
        <w:rPr>
          <w:rFonts w:ascii="Sylfaen" w:hAnsi="Sylfaen"/>
          <w:color w:val="000000" w:themeColor="text1"/>
          <w:sz w:val="22"/>
          <w:szCs w:val="22"/>
          <w:lang w:val="ka-GE"/>
        </w:rPr>
        <w:t>,</w:t>
      </w:r>
      <w:r w:rsidR="00C71982" w:rsidRPr="003171F6">
        <w:rPr>
          <w:rFonts w:ascii="Sylfaen" w:hAnsi="Sylfaen"/>
          <w:color w:val="000000" w:themeColor="text1"/>
          <w:sz w:val="22"/>
          <w:szCs w:val="22"/>
          <w:lang w:val="ka-GE"/>
        </w:rPr>
        <w:t xml:space="preserve"> </w:t>
      </w:r>
    </w:p>
    <w:p w14:paraId="73A02FEE" w14:textId="65A64CED" w:rsidR="00C71982" w:rsidRPr="003171F6" w:rsidRDefault="009D728D"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ბ) </w:t>
      </w:r>
      <w:r w:rsidR="00FF5CDF" w:rsidRPr="003171F6">
        <w:rPr>
          <w:rFonts w:ascii="Sylfaen" w:hAnsi="Sylfaen"/>
          <w:color w:val="000000" w:themeColor="text1"/>
          <w:sz w:val="22"/>
          <w:szCs w:val="22"/>
          <w:lang w:val="ka-GE"/>
        </w:rPr>
        <w:t>ვერცხლისწყლის შემცველი კომპონენტები, როგორიცაა ჩამრთველები ან უკანა მხრიდან მანათობელი ნათურები</w:t>
      </w:r>
      <w:r w:rsidR="00C71982" w:rsidRPr="003171F6">
        <w:rPr>
          <w:rFonts w:ascii="Sylfaen" w:hAnsi="Sylfaen"/>
          <w:color w:val="000000" w:themeColor="text1"/>
          <w:sz w:val="22"/>
          <w:szCs w:val="22"/>
          <w:lang w:val="ka-GE"/>
        </w:rPr>
        <w:t xml:space="preserve">, </w:t>
      </w:r>
    </w:p>
    <w:p w14:paraId="635BAB14" w14:textId="31EB7B4E" w:rsidR="00C71982" w:rsidRPr="003171F6" w:rsidRDefault="009D728D"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გ) </w:t>
      </w:r>
      <w:r w:rsidR="00FF5CDF" w:rsidRPr="003171F6">
        <w:rPr>
          <w:rFonts w:ascii="Sylfaen" w:hAnsi="Sylfaen"/>
          <w:color w:val="000000" w:themeColor="text1"/>
          <w:sz w:val="22"/>
          <w:szCs w:val="22"/>
          <w:lang w:val="ka-GE"/>
        </w:rPr>
        <w:t>ბატარეები</w:t>
      </w:r>
      <w:r w:rsidR="00C71982" w:rsidRPr="003171F6">
        <w:rPr>
          <w:rFonts w:ascii="Sylfaen" w:hAnsi="Sylfaen"/>
          <w:color w:val="000000" w:themeColor="text1"/>
          <w:sz w:val="22"/>
          <w:szCs w:val="22"/>
          <w:lang w:val="ka-GE"/>
        </w:rPr>
        <w:t xml:space="preserve">, </w:t>
      </w:r>
    </w:p>
    <w:p w14:paraId="4EBF1494" w14:textId="6106341F" w:rsidR="00FF5CDF" w:rsidRPr="003171F6" w:rsidRDefault="009D728D"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s="Arial"/>
          <w:color w:val="000000" w:themeColor="text1"/>
          <w:sz w:val="22"/>
          <w:szCs w:val="22"/>
          <w:lang w:val="ka-GE" w:eastAsia="de-DE"/>
        </w:rPr>
        <w:t xml:space="preserve">დ) </w:t>
      </w:r>
      <w:r w:rsidR="00FF5CDF" w:rsidRPr="003171F6">
        <w:rPr>
          <w:rFonts w:ascii="Sylfaen" w:hAnsi="Sylfaen" w:cs="Arial"/>
          <w:color w:val="000000" w:themeColor="text1"/>
          <w:sz w:val="22"/>
          <w:szCs w:val="22"/>
          <w:lang w:val="ka-GE" w:eastAsia="de-DE"/>
        </w:rPr>
        <w:t>მობილური ტელეფონების, ან სხვა მოწყობილობების დაბეჭდილი მიკროსქემის დაფები, თუ დაბეჭდილი მიკროსქემის დაფის ზედაპირის ფართობი 10 სმ</w:t>
      </w:r>
      <w:r w:rsidR="00FF5CDF" w:rsidRPr="003171F6">
        <w:rPr>
          <w:rFonts w:ascii="Sylfaen" w:hAnsi="Sylfaen" w:cs="Arial"/>
          <w:color w:val="000000" w:themeColor="text1"/>
          <w:sz w:val="22"/>
          <w:szCs w:val="22"/>
          <w:vertAlign w:val="superscript"/>
          <w:lang w:val="ka-GE" w:eastAsia="de-DE"/>
        </w:rPr>
        <w:t>2</w:t>
      </w:r>
      <w:r w:rsidR="00FF5CDF" w:rsidRPr="003171F6">
        <w:rPr>
          <w:rFonts w:ascii="Sylfaen" w:hAnsi="Sylfaen" w:cs="Arial"/>
          <w:color w:val="000000" w:themeColor="text1"/>
          <w:sz w:val="22"/>
          <w:szCs w:val="22"/>
          <w:lang w:val="ka-GE" w:eastAsia="de-DE"/>
        </w:rPr>
        <w:t>-ს აღემატება,</w:t>
      </w:r>
    </w:p>
    <w:p w14:paraId="13854457" w14:textId="5389250A" w:rsidR="00FF5CDF" w:rsidRPr="003171F6" w:rsidRDefault="009D728D"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s="Sylfaen"/>
          <w:color w:val="000000" w:themeColor="text1"/>
          <w:sz w:val="22"/>
          <w:szCs w:val="22"/>
          <w:lang w:val="ka-GE"/>
        </w:rPr>
        <w:t xml:space="preserve">ე) </w:t>
      </w:r>
      <w:r w:rsidR="00FF5CDF" w:rsidRPr="003171F6">
        <w:rPr>
          <w:rFonts w:ascii="Sylfaen" w:hAnsi="Sylfaen" w:cs="Sylfaen"/>
          <w:color w:val="000000" w:themeColor="text1"/>
          <w:sz w:val="22"/>
          <w:szCs w:val="22"/>
          <w:lang w:val="ka-GE"/>
        </w:rPr>
        <w:t>ტონერული</w:t>
      </w:r>
      <w:r w:rsidR="00FF5CDF" w:rsidRPr="003171F6">
        <w:rPr>
          <w:rFonts w:ascii="Sylfaen" w:hAnsi="Sylfaen"/>
          <w:color w:val="000000" w:themeColor="text1"/>
          <w:sz w:val="22"/>
          <w:szCs w:val="22"/>
          <w:lang w:val="ka-GE"/>
        </w:rPr>
        <w:t xml:space="preserve"> </w:t>
      </w:r>
      <w:r w:rsidR="00FF5CDF" w:rsidRPr="003171F6">
        <w:rPr>
          <w:rFonts w:ascii="Sylfaen" w:hAnsi="Sylfaen" w:cs="Sylfaen"/>
          <w:color w:val="000000" w:themeColor="text1"/>
          <w:sz w:val="22"/>
          <w:szCs w:val="22"/>
          <w:lang w:val="ka-GE"/>
        </w:rPr>
        <w:t>კარტრიჯები, თხევადი ან პასტისებრი, აგრეთვე ფერადი ტონერები,</w:t>
      </w:r>
    </w:p>
    <w:p w14:paraId="7A9B7786" w14:textId="656DD293" w:rsidR="00FF5CDF" w:rsidRPr="003171F6" w:rsidRDefault="009D728D"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ვ) </w:t>
      </w:r>
      <w:r w:rsidR="00FF5CDF" w:rsidRPr="003171F6">
        <w:rPr>
          <w:rFonts w:ascii="Sylfaen" w:hAnsi="Sylfaen"/>
          <w:color w:val="000000" w:themeColor="text1"/>
          <w:sz w:val="22"/>
          <w:szCs w:val="22"/>
          <w:lang w:val="ka-GE"/>
        </w:rPr>
        <w:t>ბრომირებული ანტიპირების შემცველი პლასტმასი,</w:t>
      </w:r>
    </w:p>
    <w:p w14:paraId="3945392E" w14:textId="708CCC41" w:rsidR="00C71982" w:rsidRPr="003171F6" w:rsidRDefault="009D728D"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ზ) </w:t>
      </w:r>
      <w:r w:rsidR="00FF5CDF" w:rsidRPr="003171F6">
        <w:rPr>
          <w:rFonts w:ascii="Sylfaen" w:hAnsi="Sylfaen"/>
          <w:color w:val="000000" w:themeColor="text1"/>
          <w:sz w:val="22"/>
          <w:szCs w:val="22"/>
          <w:lang w:val="ka-GE"/>
        </w:rPr>
        <w:t xml:space="preserve">აზბესტის ნარჩენები და აზბესტის შემცველი კომპონენტები, </w:t>
      </w:r>
      <w:r w:rsidR="00C71982" w:rsidRPr="003171F6">
        <w:rPr>
          <w:rFonts w:ascii="Sylfaen" w:hAnsi="Sylfaen"/>
          <w:color w:val="000000" w:themeColor="text1"/>
          <w:sz w:val="22"/>
          <w:szCs w:val="22"/>
          <w:lang w:val="ka-GE"/>
        </w:rPr>
        <w:t xml:space="preserve"> </w:t>
      </w:r>
    </w:p>
    <w:p w14:paraId="2FAF69F6" w14:textId="6EC3FBF5" w:rsidR="00C71982" w:rsidRPr="003171F6" w:rsidRDefault="009D728D"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თ) </w:t>
      </w:r>
      <w:r w:rsidR="00FF5CDF" w:rsidRPr="003171F6">
        <w:rPr>
          <w:rFonts w:ascii="Sylfaen" w:hAnsi="Sylfaen"/>
          <w:color w:val="000000" w:themeColor="text1"/>
          <w:sz w:val="22"/>
          <w:szCs w:val="22"/>
          <w:lang w:val="ka-GE"/>
        </w:rPr>
        <w:t>კინესკოპები,</w:t>
      </w:r>
    </w:p>
    <w:p w14:paraId="7780CA72" w14:textId="284B511F" w:rsidR="00C71982" w:rsidRPr="003171F6" w:rsidRDefault="009D728D"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ი) </w:t>
      </w:r>
      <w:r w:rsidR="00FF5CDF" w:rsidRPr="003171F6">
        <w:rPr>
          <w:rFonts w:ascii="Sylfaen" w:hAnsi="Sylfaen"/>
          <w:color w:val="000000" w:themeColor="text1"/>
          <w:sz w:val="22"/>
          <w:szCs w:val="22"/>
          <w:lang w:val="ka-GE"/>
        </w:rPr>
        <w:t>ქლორფტორნახშირბადები</w:t>
      </w:r>
      <w:r w:rsidR="00C71982" w:rsidRPr="003171F6">
        <w:rPr>
          <w:rFonts w:ascii="Sylfaen" w:hAnsi="Sylfaen"/>
          <w:color w:val="000000" w:themeColor="text1"/>
          <w:sz w:val="22"/>
          <w:szCs w:val="22"/>
          <w:lang w:val="ka-GE"/>
        </w:rPr>
        <w:t xml:space="preserve"> (CFC), </w:t>
      </w:r>
      <w:r w:rsidR="00FF5CDF" w:rsidRPr="003171F6">
        <w:rPr>
          <w:rFonts w:ascii="Sylfaen" w:hAnsi="Sylfaen"/>
          <w:color w:val="000000" w:themeColor="text1"/>
          <w:sz w:val="22"/>
          <w:szCs w:val="22"/>
          <w:lang w:val="ka-GE"/>
        </w:rPr>
        <w:t xml:space="preserve">ჰიდროქლორფტორნახშირბადები </w:t>
      </w:r>
      <w:r w:rsidR="00C71982" w:rsidRPr="003171F6">
        <w:rPr>
          <w:rFonts w:ascii="Sylfaen" w:hAnsi="Sylfaen"/>
          <w:color w:val="000000" w:themeColor="text1"/>
          <w:sz w:val="22"/>
          <w:szCs w:val="22"/>
          <w:lang w:val="ka-GE"/>
        </w:rPr>
        <w:t xml:space="preserve">(HCFC) </w:t>
      </w:r>
      <w:r w:rsidR="00FF5CDF" w:rsidRPr="003171F6">
        <w:rPr>
          <w:rFonts w:ascii="Sylfaen" w:hAnsi="Sylfaen"/>
          <w:color w:val="000000" w:themeColor="text1"/>
          <w:sz w:val="22"/>
          <w:szCs w:val="22"/>
          <w:lang w:val="ka-GE"/>
        </w:rPr>
        <w:t>ან ჰიდროფტორნახშირბადები</w:t>
      </w:r>
      <w:r w:rsidR="00C71982" w:rsidRPr="003171F6">
        <w:rPr>
          <w:rFonts w:ascii="Sylfaen" w:hAnsi="Sylfaen"/>
          <w:color w:val="000000" w:themeColor="text1"/>
          <w:sz w:val="22"/>
          <w:szCs w:val="22"/>
          <w:lang w:val="ka-GE"/>
        </w:rPr>
        <w:t xml:space="preserve"> (HFC), </w:t>
      </w:r>
      <w:r w:rsidR="00FF5CDF" w:rsidRPr="003171F6">
        <w:rPr>
          <w:rFonts w:ascii="Sylfaen" w:hAnsi="Sylfaen"/>
          <w:color w:val="000000" w:themeColor="text1"/>
          <w:sz w:val="22"/>
          <w:szCs w:val="22"/>
          <w:lang w:val="ka-GE"/>
        </w:rPr>
        <w:t>ნახშირბადები</w:t>
      </w:r>
      <w:r w:rsidR="00C71982" w:rsidRPr="003171F6">
        <w:rPr>
          <w:rFonts w:ascii="Sylfaen" w:hAnsi="Sylfaen"/>
          <w:color w:val="000000" w:themeColor="text1"/>
          <w:sz w:val="22"/>
          <w:szCs w:val="22"/>
          <w:lang w:val="ka-GE"/>
        </w:rPr>
        <w:t xml:space="preserve"> (HC), </w:t>
      </w:r>
    </w:p>
    <w:p w14:paraId="22E36D94" w14:textId="5944E429" w:rsidR="00C71982" w:rsidRPr="003171F6" w:rsidRDefault="009D728D"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კ) </w:t>
      </w:r>
      <w:r w:rsidR="00FF5CDF" w:rsidRPr="003171F6">
        <w:rPr>
          <w:rFonts w:ascii="Sylfaen" w:hAnsi="Sylfaen"/>
          <w:color w:val="000000" w:themeColor="text1"/>
          <w:sz w:val="22"/>
          <w:szCs w:val="22"/>
          <w:lang w:val="ka-GE"/>
        </w:rPr>
        <w:t>გაზ-განმმუხტავი ნათურები</w:t>
      </w:r>
      <w:r w:rsidR="00C71982" w:rsidRPr="003171F6">
        <w:rPr>
          <w:rFonts w:ascii="Sylfaen" w:hAnsi="Sylfaen"/>
          <w:color w:val="000000" w:themeColor="text1"/>
          <w:sz w:val="22"/>
          <w:szCs w:val="22"/>
          <w:lang w:val="ka-GE"/>
        </w:rPr>
        <w:t xml:space="preserve">, </w:t>
      </w:r>
    </w:p>
    <w:p w14:paraId="09EF8B7A" w14:textId="7F332E86" w:rsidR="00FF5CDF" w:rsidRPr="003171F6" w:rsidRDefault="009D728D"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ლ) </w:t>
      </w:r>
      <w:r w:rsidR="00FF5CDF" w:rsidRPr="003171F6">
        <w:rPr>
          <w:rFonts w:ascii="Sylfaen" w:hAnsi="Sylfaen"/>
          <w:color w:val="000000" w:themeColor="text1"/>
          <w:sz w:val="22"/>
          <w:szCs w:val="22"/>
          <w:lang w:val="ka-GE"/>
        </w:rPr>
        <w:t>თხევად კრისტალური ეკრანები (შესაბამის შემთხვევებში ჩარჩოსთან ერთად), რომელთა ზედაპირის ფართობი 100 სმ</w:t>
      </w:r>
      <w:r w:rsidR="00FF5CDF" w:rsidRPr="003171F6">
        <w:rPr>
          <w:rFonts w:ascii="Sylfaen" w:hAnsi="Sylfaen"/>
          <w:color w:val="000000" w:themeColor="text1"/>
          <w:sz w:val="22"/>
          <w:szCs w:val="22"/>
          <w:vertAlign w:val="superscript"/>
          <w:lang w:val="ka-GE"/>
        </w:rPr>
        <w:t>2</w:t>
      </w:r>
      <w:r w:rsidR="00FF5CDF" w:rsidRPr="003171F6">
        <w:rPr>
          <w:rFonts w:ascii="Sylfaen" w:hAnsi="Sylfaen"/>
          <w:color w:val="000000" w:themeColor="text1"/>
          <w:sz w:val="22"/>
          <w:szCs w:val="22"/>
          <w:lang w:val="ka-GE"/>
        </w:rPr>
        <w:t>-ზე მეტია და უკანა მხრიდან მანათობელი ყველა გაზ-განმმუხტავი ნათურა,</w:t>
      </w:r>
    </w:p>
    <w:p w14:paraId="45C69073" w14:textId="4400E8F9" w:rsidR="00FF5CDF" w:rsidRPr="003171F6" w:rsidRDefault="009D728D"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s="Sylfaen"/>
          <w:color w:val="000000" w:themeColor="text1"/>
          <w:sz w:val="22"/>
          <w:szCs w:val="22"/>
          <w:lang w:val="ka-GE"/>
        </w:rPr>
        <w:t xml:space="preserve">მ) </w:t>
      </w:r>
      <w:r w:rsidR="00890C4E" w:rsidRPr="003171F6">
        <w:rPr>
          <w:rFonts w:ascii="Sylfaen" w:hAnsi="Sylfaen" w:cs="Sylfaen"/>
          <w:color w:val="000000" w:themeColor="text1"/>
          <w:sz w:val="22"/>
          <w:szCs w:val="22"/>
          <w:lang w:val="ka-GE"/>
        </w:rPr>
        <w:t>გარე</w:t>
      </w:r>
      <w:r w:rsidR="00890C4E" w:rsidRPr="003171F6">
        <w:rPr>
          <w:rFonts w:ascii="Sylfaen" w:hAnsi="Sylfaen"/>
          <w:color w:val="000000" w:themeColor="text1"/>
          <w:sz w:val="22"/>
          <w:szCs w:val="22"/>
          <w:lang w:val="ka-GE"/>
        </w:rPr>
        <w:t xml:space="preserve"> </w:t>
      </w:r>
      <w:r w:rsidR="00890C4E" w:rsidRPr="003171F6">
        <w:rPr>
          <w:rFonts w:ascii="Sylfaen" w:hAnsi="Sylfaen" w:cs="Sylfaen"/>
          <w:color w:val="000000" w:themeColor="text1"/>
          <w:sz w:val="22"/>
          <w:szCs w:val="22"/>
          <w:lang w:val="ka-GE"/>
        </w:rPr>
        <w:t>ელექტრო</w:t>
      </w:r>
      <w:r w:rsidR="00890C4E" w:rsidRPr="003171F6">
        <w:rPr>
          <w:rFonts w:ascii="Sylfaen" w:hAnsi="Sylfaen"/>
          <w:color w:val="000000" w:themeColor="text1"/>
          <w:sz w:val="22"/>
          <w:szCs w:val="22"/>
          <w:lang w:val="ka-GE"/>
        </w:rPr>
        <w:t xml:space="preserve"> </w:t>
      </w:r>
      <w:r w:rsidR="00890C4E" w:rsidRPr="003171F6">
        <w:rPr>
          <w:rFonts w:ascii="Sylfaen" w:hAnsi="Sylfaen" w:cs="Sylfaen"/>
          <w:color w:val="000000" w:themeColor="text1"/>
          <w:sz w:val="22"/>
          <w:szCs w:val="22"/>
          <w:lang w:val="ka-GE"/>
        </w:rPr>
        <w:t>სადენები,</w:t>
      </w:r>
    </w:p>
    <w:p w14:paraId="6DA07067" w14:textId="2EFE8E06" w:rsidR="00890C4E" w:rsidRPr="003171F6" w:rsidRDefault="009D728D"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s="Sylfaen"/>
          <w:color w:val="000000" w:themeColor="text1"/>
          <w:sz w:val="22"/>
          <w:szCs w:val="22"/>
          <w:lang w:val="ka-GE"/>
        </w:rPr>
        <w:t xml:space="preserve">ნ) </w:t>
      </w:r>
      <w:r w:rsidR="00890C4E" w:rsidRPr="003171F6">
        <w:rPr>
          <w:rFonts w:ascii="Sylfaen" w:hAnsi="Sylfaen" w:cs="Sylfaen"/>
          <w:color w:val="000000" w:themeColor="text1"/>
          <w:sz w:val="22"/>
          <w:szCs w:val="22"/>
          <w:lang w:val="ka-GE"/>
        </w:rPr>
        <w:t>ცეცხლგამძლე</w:t>
      </w:r>
      <w:r w:rsidR="00890C4E" w:rsidRPr="003171F6">
        <w:rPr>
          <w:rFonts w:ascii="Sylfaen" w:hAnsi="Sylfaen"/>
          <w:color w:val="000000" w:themeColor="text1"/>
          <w:sz w:val="22"/>
          <w:szCs w:val="22"/>
          <w:lang w:val="ka-GE"/>
        </w:rPr>
        <w:t xml:space="preserve"> </w:t>
      </w:r>
      <w:r w:rsidR="00890C4E" w:rsidRPr="003171F6">
        <w:rPr>
          <w:rFonts w:ascii="Sylfaen" w:hAnsi="Sylfaen" w:cs="Sylfaen"/>
          <w:color w:val="000000" w:themeColor="text1"/>
          <w:sz w:val="22"/>
          <w:szCs w:val="22"/>
          <w:lang w:val="ka-GE"/>
        </w:rPr>
        <w:t>კერამიკული</w:t>
      </w:r>
      <w:r w:rsidR="00890C4E" w:rsidRPr="003171F6">
        <w:rPr>
          <w:rFonts w:ascii="Sylfaen" w:hAnsi="Sylfaen"/>
          <w:color w:val="000000" w:themeColor="text1"/>
          <w:sz w:val="22"/>
          <w:szCs w:val="22"/>
          <w:lang w:val="ka-GE"/>
        </w:rPr>
        <w:t xml:space="preserve"> </w:t>
      </w:r>
      <w:r w:rsidR="00890C4E" w:rsidRPr="003171F6">
        <w:rPr>
          <w:rFonts w:ascii="Sylfaen" w:hAnsi="Sylfaen" w:cs="Sylfaen"/>
          <w:color w:val="000000" w:themeColor="text1"/>
          <w:sz w:val="22"/>
          <w:szCs w:val="22"/>
          <w:lang w:val="ka-GE"/>
        </w:rPr>
        <w:t>ბოჭკოების შემცველი კომპონენტები</w:t>
      </w:r>
      <w:r w:rsidR="00890C4E" w:rsidRPr="003171F6">
        <w:rPr>
          <w:rFonts w:ascii="Sylfaen" w:hAnsi="Sylfaen"/>
          <w:color w:val="000000" w:themeColor="text1"/>
          <w:sz w:val="22"/>
          <w:szCs w:val="22"/>
          <w:lang w:val="ka-GE"/>
        </w:rPr>
        <w:t>,</w:t>
      </w:r>
    </w:p>
    <w:p w14:paraId="3F051D73" w14:textId="7E3B08CB" w:rsidR="00890C4E" w:rsidRPr="003171F6" w:rsidRDefault="009D728D"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lastRenderedPageBreak/>
        <w:t xml:space="preserve">ო) </w:t>
      </w:r>
      <w:r w:rsidR="00890C4E" w:rsidRPr="003171F6">
        <w:rPr>
          <w:rFonts w:ascii="Sylfaen" w:hAnsi="Sylfaen"/>
          <w:color w:val="000000" w:themeColor="text1"/>
          <w:sz w:val="22"/>
          <w:szCs w:val="22"/>
          <w:lang w:val="ka-GE"/>
        </w:rPr>
        <w:t xml:space="preserve">რადიოაქტიური ნივთიერებების </w:t>
      </w:r>
      <w:r w:rsidR="00890C4E" w:rsidRPr="003171F6">
        <w:rPr>
          <w:rFonts w:ascii="Sylfaen" w:hAnsi="Sylfaen" w:cs="Sylfaen"/>
          <w:color w:val="000000" w:themeColor="text1"/>
          <w:sz w:val="22"/>
          <w:szCs w:val="22"/>
          <w:lang w:val="ka-GE"/>
        </w:rPr>
        <w:t>შემცველი კომპონენტები</w:t>
      </w:r>
      <w:r w:rsidR="00890C4E" w:rsidRPr="003171F6">
        <w:rPr>
          <w:rFonts w:ascii="Sylfaen" w:hAnsi="Sylfaen"/>
          <w:color w:val="000000" w:themeColor="text1"/>
          <w:sz w:val="22"/>
          <w:szCs w:val="22"/>
          <w:lang w:val="ka-GE"/>
        </w:rPr>
        <w:t>,</w:t>
      </w:r>
    </w:p>
    <w:p w14:paraId="42478C56" w14:textId="26123B50" w:rsidR="00C71982" w:rsidRPr="003171F6" w:rsidRDefault="009D728D"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პ) </w:t>
      </w:r>
      <w:r w:rsidR="00890C4E" w:rsidRPr="003171F6">
        <w:rPr>
          <w:rFonts w:ascii="Sylfaen" w:hAnsi="Sylfaen"/>
          <w:color w:val="000000" w:themeColor="text1"/>
          <w:sz w:val="22"/>
          <w:szCs w:val="22"/>
          <w:lang w:val="ka-GE"/>
        </w:rPr>
        <w:t>ელექტროლიტური კონდე</w:t>
      </w:r>
      <w:r w:rsidR="004D0C35" w:rsidRPr="003171F6">
        <w:rPr>
          <w:rFonts w:ascii="Sylfaen" w:hAnsi="Sylfaen"/>
          <w:color w:val="000000" w:themeColor="text1"/>
          <w:sz w:val="22"/>
          <w:szCs w:val="22"/>
          <w:lang w:val="ka-GE"/>
        </w:rPr>
        <w:t>ნ</w:t>
      </w:r>
      <w:r w:rsidR="00890C4E" w:rsidRPr="003171F6">
        <w:rPr>
          <w:rFonts w:ascii="Sylfaen" w:hAnsi="Sylfaen"/>
          <w:color w:val="000000" w:themeColor="text1"/>
          <w:sz w:val="22"/>
          <w:szCs w:val="22"/>
          <w:lang w:val="ka-GE"/>
        </w:rPr>
        <w:t xml:space="preserve">სატორები, რომლებიც </w:t>
      </w:r>
      <w:r w:rsidR="00241173" w:rsidRPr="003171F6">
        <w:rPr>
          <w:rFonts w:ascii="Sylfaen" w:hAnsi="Sylfaen"/>
          <w:color w:val="000000" w:themeColor="text1"/>
          <w:sz w:val="22"/>
          <w:szCs w:val="22"/>
          <w:lang w:val="ka-GE"/>
        </w:rPr>
        <w:t>ზემოთ აღნიშნულ</w:t>
      </w:r>
      <w:r w:rsidR="00890C4E" w:rsidRPr="003171F6">
        <w:rPr>
          <w:rFonts w:ascii="Sylfaen" w:hAnsi="Sylfaen"/>
          <w:color w:val="000000" w:themeColor="text1"/>
          <w:sz w:val="22"/>
          <w:szCs w:val="22"/>
          <w:lang w:val="ka-GE"/>
        </w:rPr>
        <w:t xml:space="preserve"> ნივთიერებებს შეიცავენ (სიმაღლე &gt; 25 მმ, დიამეტრი &gt; 25 მმ ან პროპორციულად ანალოგიური მოცულობა).</w:t>
      </w:r>
    </w:p>
    <w:p w14:paraId="4DDF84A0" w14:textId="3392F192" w:rsidR="00C71982" w:rsidRPr="003171F6" w:rsidRDefault="008E2749"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2. ამოღება გულისხმობს ნარჩენების მანუალურ, მექ</w:t>
      </w:r>
      <w:r w:rsidR="002F0045" w:rsidRPr="003171F6">
        <w:rPr>
          <w:rFonts w:ascii="Sylfaen" w:hAnsi="Sylfaen"/>
          <w:color w:val="000000" w:themeColor="text1"/>
          <w:sz w:val="22"/>
          <w:szCs w:val="22"/>
          <w:lang w:val="ka-GE"/>
        </w:rPr>
        <w:t>ა</w:t>
      </w:r>
      <w:r w:rsidRPr="003171F6">
        <w:rPr>
          <w:rFonts w:ascii="Sylfaen" w:hAnsi="Sylfaen"/>
          <w:color w:val="000000" w:themeColor="text1"/>
          <w:sz w:val="22"/>
          <w:szCs w:val="22"/>
          <w:lang w:val="ka-GE"/>
        </w:rPr>
        <w:t xml:space="preserve">ნიკურ, ქიმიურ ან მეტალურგიულ დამუშავებას, რომელიც უზრუნველყოფს სახიფათო ნივთიერებების, ნარევების და კომპონენტების დამუშავების პროცესში იდენტიფიცირებად ნაკადებად ან ნაკადის იდენტიფიცირებად ნაწილად განთავსებას. ნივთიერება, ნარევი და კომპონენტი ჩაითვლება იდენტიფიცირებადად, თუ შესაძლებელი იქნება მათი გარემოსდაცვითი თვალსაზრისით უსაფრთხოდ დამუშავების მონიტორინგი. </w:t>
      </w:r>
      <w:r w:rsidRPr="003171F6">
        <w:rPr>
          <w:color w:val="000000" w:themeColor="text1"/>
          <w:sz w:val="22"/>
          <w:szCs w:val="22"/>
          <w:lang w:val="en-US"/>
        </w:rPr>
        <w:t xml:space="preserve"> </w:t>
      </w:r>
      <w:r w:rsidR="00890C4E" w:rsidRPr="003171F6">
        <w:rPr>
          <w:rFonts w:ascii="Sylfaen" w:hAnsi="Sylfaen"/>
          <w:color w:val="000000" w:themeColor="text1"/>
          <w:sz w:val="22"/>
          <w:szCs w:val="22"/>
          <w:lang w:val="ka-GE"/>
        </w:rPr>
        <w:t xml:space="preserve">ეს ნივთიერებები, ნარევები და კომპონენტები უნდა დაექვემდებაროს </w:t>
      </w:r>
      <w:r w:rsidR="00A542AC" w:rsidRPr="003171F6">
        <w:rPr>
          <w:rFonts w:ascii="Sylfaen" w:hAnsi="Sylfaen"/>
          <w:color w:val="000000" w:themeColor="text1"/>
          <w:sz w:val="22"/>
          <w:szCs w:val="22"/>
          <w:lang w:val="ka-GE"/>
        </w:rPr>
        <w:t>აღ</w:t>
      </w:r>
      <w:r w:rsidRPr="003171F6">
        <w:rPr>
          <w:rFonts w:ascii="Sylfaen" w:hAnsi="Sylfaen"/>
          <w:color w:val="000000" w:themeColor="text1"/>
          <w:sz w:val="22"/>
          <w:szCs w:val="22"/>
          <w:lang w:val="ka-GE"/>
        </w:rPr>
        <w:t xml:space="preserve">დგენას ან </w:t>
      </w:r>
      <w:r w:rsidR="00890C4E" w:rsidRPr="003171F6">
        <w:rPr>
          <w:rFonts w:ascii="Sylfaen" w:hAnsi="Sylfaen"/>
          <w:color w:val="000000" w:themeColor="text1"/>
          <w:sz w:val="22"/>
          <w:szCs w:val="22"/>
          <w:lang w:val="ka-GE"/>
        </w:rPr>
        <w:t xml:space="preserve">განთავსებას </w:t>
      </w:r>
      <w:r w:rsidR="00A05687" w:rsidRPr="003171F6">
        <w:rPr>
          <w:rFonts w:ascii="Sylfaen" w:hAnsi="Sylfaen"/>
          <w:color w:val="000000" w:themeColor="text1"/>
          <w:sz w:val="22"/>
          <w:szCs w:val="22"/>
          <w:lang w:val="ka-GE"/>
        </w:rPr>
        <w:t xml:space="preserve">საქართველოს მთავრობის 2016 წლის 29 მარტის N145 დადგენილებით დამტკიცებული „ტექნიკური რეგლამენტის - სახიფათო ნარჩენების შეგროვებისა და დამუშავების სპეციალური მოთხოვნების“ </w:t>
      </w:r>
      <w:r w:rsidR="00890C4E" w:rsidRPr="003171F6">
        <w:rPr>
          <w:rFonts w:ascii="Sylfaen" w:hAnsi="Sylfaen"/>
          <w:color w:val="000000" w:themeColor="text1"/>
          <w:sz w:val="22"/>
          <w:szCs w:val="22"/>
          <w:lang w:val="ka-GE"/>
        </w:rPr>
        <w:t>შესაბამისად.</w:t>
      </w:r>
    </w:p>
    <w:p w14:paraId="12EFCF9C" w14:textId="3649F95B" w:rsidR="00C71982" w:rsidRPr="003171F6" w:rsidRDefault="007B7A85"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3. </w:t>
      </w:r>
      <w:r w:rsidR="007762ED" w:rsidRPr="003171F6">
        <w:rPr>
          <w:rFonts w:ascii="Sylfaen" w:hAnsi="Sylfaen"/>
          <w:color w:val="000000" w:themeColor="text1"/>
          <w:sz w:val="22"/>
          <w:szCs w:val="22"/>
          <w:lang w:val="ka-GE"/>
        </w:rPr>
        <w:t>სე</w:t>
      </w:r>
      <w:r w:rsidR="004D0C35" w:rsidRPr="003171F6">
        <w:rPr>
          <w:rFonts w:ascii="Sylfaen" w:hAnsi="Sylfaen"/>
          <w:color w:val="000000" w:themeColor="text1"/>
          <w:sz w:val="22"/>
          <w:szCs w:val="22"/>
          <w:lang w:val="ka-GE"/>
        </w:rPr>
        <w:t xml:space="preserve">პარირებულად შეგროვებული </w:t>
      </w:r>
      <w:r w:rsidR="004C1D7E" w:rsidRPr="003171F6">
        <w:rPr>
          <w:rFonts w:ascii="Sylfaen" w:hAnsi="Sylfaen"/>
          <w:color w:val="000000" w:themeColor="text1"/>
          <w:sz w:val="22"/>
          <w:szCs w:val="22"/>
          <w:lang w:val="ka-GE"/>
        </w:rPr>
        <w:t>ელექტრო და ელექტრონული მოწყობილობების</w:t>
      </w:r>
      <w:r w:rsidR="00DD6AF7" w:rsidRPr="003171F6">
        <w:rPr>
          <w:rFonts w:ascii="Sylfaen" w:hAnsi="Sylfaen"/>
          <w:color w:val="000000" w:themeColor="text1"/>
          <w:sz w:val="22"/>
          <w:szCs w:val="22"/>
          <w:lang w:val="ka-GE"/>
        </w:rPr>
        <w:t xml:space="preserve"> </w:t>
      </w:r>
      <w:r w:rsidR="00BA3A2E" w:rsidRPr="003171F6">
        <w:rPr>
          <w:rFonts w:ascii="Sylfaen" w:hAnsi="Sylfaen"/>
          <w:color w:val="000000" w:themeColor="text1"/>
          <w:sz w:val="22"/>
          <w:szCs w:val="22"/>
          <w:lang w:val="ka-GE"/>
        </w:rPr>
        <w:t>ნარჩ</w:t>
      </w:r>
      <w:r w:rsidR="004D0C35" w:rsidRPr="003171F6">
        <w:rPr>
          <w:rFonts w:ascii="Sylfaen" w:hAnsi="Sylfaen"/>
          <w:color w:val="000000" w:themeColor="text1"/>
          <w:sz w:val="22"/>
          <w:szCs w:val="22"/>
          <w:lang w:val="ka-GE"/>
        </w:rPr>
        <w:t>ენების კომპონენტები უნდა დამუშავდეს შემდეგი წესით</w:t>
      </w:r>
      <w:r w:rsidR="00C71982" w:rsidRPr="003171F6">
        <w:rPr>
          <w:rFonts w:ascii="Sylfaen" w:hAnsi="Sylfaen"/>
          <w:color w:val="000000" w:themeColor="text1"/>
          <w:sz w:val="22"/>
          <w:szCs w:val="22"/>
          <w:lang w:val="ka-GE"/>
        </w:rPr>
        <w:t xml:space="preserve">: </w:t>
      </w:r>
    </w:p>
    <w:p w14:paraId="14FC5337" w14:textId="5744527A" w:rsidR="004D0C35" w:rsidRPr="003171F6" w:rsidRDefault="00045EB9"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ა) </w:t>
      </w:r>
      <w:r w:rsidR="004D0C35" w:rsidRPr="003171F6">
        <w:rPr>
          <w:rFonts w:ascii="Sylfaen" w:hAnsi="Sylfaen"/>
          <w:color w:val="000000" w:themeColor="text1"/>
          <w:sz w:val="22"/>
          <w:szCs w:val="22"/>
          <w:lang w:val="ka-GE"/>
        </w:rPr>
        <w:t xml:space="preserve">კინესკოპები, უნდა მოიხსნას </w:t>
      </w:r>
      <w:r w:rsidR="00A23219" w:rsidRPr="003171F6">
        <w:rPr>
          <w:rFonts w:ascii="Sylfaen" w:hAnsi="Sylfaen"/>
          <w:color w:val="000000" w:themeColor="text1"/>
          <w:sz w:val="22"/>
          <w:szCs w:val="22"/>
          <w:lang w:val="ka-GE"/>
        </w:rPr>
        <w:t>ფლუორესცენტური საფარი.</w:t>
      </w:r>
      <w:r w:rsidR="004D0C35" w:rsidRPr="003171F6">
        <w:rPr>
          <w:rFonts w:ascii="Sylfaen" w:hAnsi="Sylfaen"/>
          <w:color w:val="000000" w:themeColor="text1"/>
          <w:sz w:val="22"/>
          <w:szCs w:val="22"/>
          <w:lang w:val="ka-GE"/>
        </w:rPr>
        <w:t xml:space="preserve"> </w:t>
      </w:r>
    </w:p>
    <w:p w14:paraId="2F1119A8" w14:textId="6CB02B01" w:rsidR="00C71982" w:rsidRPr="003171F6" w:rsidRDefault="00045EB9"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ბ) </w:t>
      </w:r>
      <w:r w:rsidR="004D0C35" w:rsidRPr="003171F6">
        <w:rPr>
          <w:rFonts w:ascii="Sylfaen" w:hAnsi="Sylfaen"/>
          <w:color w:val="000000" w:themeColor="text1"/>
          <w:sz w:val="22"/>
          <w:szCs w:val="22"/>
          <w:lang w:val="ka-GE"/>
        </w:rPr>
        <w:t>ისეთი მოწყობილობები, რომლებიც შეიცავენ ოზონის დამშლელ აირებს ან ისეთ აირებს, რომლებსაც აქვთ 15-ზე მაღალი გლობალური დათბობის პოტენციალი, როგორიცაა, მაგალითად, ქაფებსა და სამაცივრო კონტურებში არსებული აირები: აირები სათანადოდ უნდა იქნეს ამოღებული და დამუშავებული.</w:t>
      </w:r>
    </w:p>
    <w:p w14:paraId="3E12101B" w14:textId="1EC3F246" w:rsidR="00FF5CDF" w:rsidRPr="003171F6" w:rsidRDefault="00045EB9"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 xml:space="preserve">გ) </w:t>
      </w:r>
      <w:r w:rsidR="00FF5CDF" w:rsidRPr="003171F6">
        <w:rPr>
          <w:rFonts w:ascii="Sylfaen" w:hAnsi="Sylfaen"/>
          <w:color w:val="000000" w:themeColor="text1"/>
          <w:sz w:val="22"/>
          <w:szCs w:val="22"/>
          <w:lang w:val="ka-GE"/>
        </w:rPr>
        <w:t xml:space="preserve">გაზ-განმმუხტავი ნათურები: ამოღებულ უნდა იქნეს ვერცხლისწყალი. </w:t>
      </w:r>
    </w:p>
    <w:p w14:paraId="63E84421" w14:textId="35DFF99A" w:rsidR="0019337F" w:rsidRPr="003171F6" w:rsidRDefault="00980A60" w:rsidP="00B626BC">
      <w:pPr>
        <w:pStyle w:val="standardlist"/>
        <w:spacing w:line="276" w:lineRule="auto"/>
        <w:ind w:firstLine="630"/>
        <w:rPr>
          <w:rFonts w:ascii="Sylfaen" w:hAnsi="Sylfaen"/>
          <w:color w:val="000000" w:themeColor="text1"/>
          <w:sz w:val="22"/>
          <w:szCs w:val="22"/>
          <w:lang w:val="ka-GE"/>
        </w:rPr>
      </w:pPr>
      <w:r w:rsidRPr="003171F6">
        <w:rPr>
          <w:rFonts w:ascii="Sylfaen" w:hAnsi="Sylfaen"/>
          <w:color w:val="000000" w:themeColor="text1"/>
          <w:sz w:val="22"/>
          <w:szCs w:val="22"/>
          <w:lang w:val="ka-GE"/>
        </w:rPr>
        <w:t>4</w:t>
      </w:r>
      <w:r w:rsidR="00C71982" w:rsidRPr="003171F6">
        <w:rPr>
          <w:rFonts w:ascii="Sylfaen" w:hAnsi="Sylfaen"/>
          <w:color w:val="000000" w:themeColor="text1"/>
          <w:sz w:val="22"/>
          <w:szCs w:val="22"/>
          <w:lang w:val="ka-GE"/>
        </w:rPr>
        <w:t xml:space="preserve">. </w:t>
      </w:r>
      <w:r w:rsidR="004D0C35" w:rsidRPr="003171F6">
        <w:rPr>
          <w:rFonts w:ascii="Sylfaen" w:hAnsi="Sylfaen"/>
          <w:color w:val="000000" w:themeColor="text1"/>
          <w:sz w:val="22"/>
          <w:szCs w:val="22"/>
          <w:lang w:val="ka-GE"/>
        </w:rPr>
        <w:t xml:space="preserve">გარემოსდაცვითი მოსაზრებებისა და ნარჩენების ხელახალი გამოყენებისა და რეციკლირებისთვის მომზადების პრიორიტეტულობის გათვალისწინებით, </w:t>
      </w:r>
      <w:r w:rsidR="009E0C6A" w:rsidRPr="003171F6">
        <w:rPr>
          <w:rFonts w:ascii="Sylfaen" w:hAnsi="Sylfaen"/>
          <w:color w:val="000000" w:themeColor="text1"/>
          <w:sz w:val="22"/>
          <w:szCs w:val="22"/>
          <w:lang w:val="ka-GE"/>
        </w:rPr>
        <w:t xml:space="preserve">ამ დანართის პირველი და მე-2 </w:t>
      </w:r>
      <w:r w:rsidR="004D0C35" w:rsidRPr="003171F6">
        <w:rPr>
          <w:rFonts w:ascii="Sylfaen" w:hAnsi="Sylfaen"/>
          <w:color w:val="000000" w:themeColor="text1"/>
          <w:sz w:val="22"/>
          <w:szCs w:val="22"/>
          <w:lang w:val="ka-GE"/>
        </w:rPr>
        <w:t>პუნქტ</w:t>
      </w:r>
      <w:r w:rsidR="009E0C6A" w:rsidRPr="003171F6">
        <w:rPr>
          <w:rFonts w:ascii="Sylfaen" w:hAnsi="Sylfaen"/>
          <w:color w:val="000000" w:themeColor="text1"/>
          <w:sz w:val="22"/>
          <w:szCs w:val="22"/>
          <w:lang w:val="ka-GE"/>
        </w:rPr>
        <w:t>ებ</w:t>
      </w:r>
      <w:r w:rsidR="004D0C35" w:rsidRPr="003171F6">
        <w:rPr>
          <w:rFonts w:ascii="Sylfaen" w:hAnsi="Sylfaen"/>
          <w:color w:val="000000" w:themeColor="text1"/>
          <w:sz w:val="22"/>
          <w:szCs w:val="22"/>
          <w:lang w:val="ka-GE"/>
        </w:rPr>
        <w:t>ი უნდა შესრულდეს ისე, რომ ხელი არ შეეშალოს კომპონენტების ან მთლიანად მოწყობილობების ხელახალი გამოყენებისა და რეც</w:t>
      </w:r>
      <w:r w:rsidR="007762ED" w:rsidRPr="003171F6">
        <w:rPr>
          <w:rFonts w:ascii="Sylfaen" w:hAnsi="Sylfaen"/>
          <w:color w:val="000000" w:themeColor="text1"/>
          <w:sz w:val="22"/>
          <w:szCs w:val="22"/>
          <w:lang w:val="ka-GE"/>
        </w:rPr>
        <w:t>ი</w:t>
      </w:r>
      <w:r w:rsidR="004D0C35" w:rsidRPr="003171F6">
        <w:rPr>
          <w:rFonts w:ascii="Sylfaen" w:hAnsi="Sylfaen"/>
          <w:color w:val="000000" w:themeColor="text1"/>
          <w:sz w:val="22"/>
          <w:szCs w:val="22"/>
          <w:lang w:val="ka-GE"/>
        </w:rPr>
        <w:t xml:space="preserve">კლირებისათვის გარემოსდაცვითი თვალსაზრისით უსაფრთხოდ მომზადების პროცესს. </w:t>
      </w:r>
    </w:p>
    <w:p w14:paraId="768F8E89" w14:textId="77777777" w:rsidR="0007612B" w:rsidRPr="003171F6" w:rsidRDefault="0007612B" w:rsidP="00B626BC">
      <w:pPr>
        <w:pStyle w:val="standardlist"/>
        <w:spacing w:line="276" w:lineRule="auto"/>
        <w:ind w:firstLine="630"/>
        <w:rPr>
          <w:rFonts w:ascii="Sylfaen" w:hAnsi="Sylfaen"/>
          <w:color w:val="000000" w:themeColor="text1"/>
          <w:sz w:val="22"/>
          <w:szCs w:val="22"/>
          <w:lang w:val="ka-GE"/>
        </w:rPr>
      </w:pPr>
    </w:p>
    <w:p w14:paraId="37FC83F0" w14:textId="1AFAB5FC" w:rsidR="00F331B4" w:rsidRPr="003171F6" w:rsidRDefault="008220F4"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jc w:val="right"/>
        <w:rPr>
          <w:rFonts w:ascii="Sylfaen" w:hAnsi="Sylfaen"/>
          <w:b/>
          <w:i/>
          <w:noProof w:val="0"/>
          <w:color w:val="000000" w:themeColor="text1"/>
          <w:sz w:val="22"/>
          <w:szCs w:val="22"/>
          <w:lang w:val="ka-GE" w:eastAsia="x-none"/>
        </w:rPr>
      </w:pPr>
      <w:r w:rsidRPr="003171F6">
        <w:rPr>
          <w:rFonts w:ascii="Sylfaen" w:hAnsi="Sylfaen"/>
          <w:b/>
          <w:i/>
          <w:noProof w:val="0"/>
          <w:color w:val="000000" w:themeColor="text1"/>
          <w:sz w:val="22"/>
          <w:szCs w:val="22"/>
          <w:lang w:val="ka-GE" w:eastAsia="x-none"/>
        </w:rPr>
        <w:t xml:space="preserve">დანართი IIΙ </w:t>
      </w:r>
    </w:p>
    <w:p w14:paraId="1F2434F4" w14:textId="77777777" w:rsidR="0019337F" w:rsidRPr="003171F6" w:rsidRDefault="0019337F"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jc w:val="right"/>
        <w:rPr>
          <w:rFonts w:ascii="Sylfaen" w:hAnsi="Sylfaen"/>
          <w:b/>
          <w:i/>
          <w:noProof w:val="0"/>
          <w:color w:val="000000" w:themeColor="text1"/>
          <w:sz w:val="22"/>
          <w:szCs w:val="22"/>
          <w:lang w:val="ka-GE" w:eastAsia="x-none"/>
        </w:rPr>
      </w:pPr>
    </w:p>
    <w:p w14:paraId="1FC7017D" w14:textId="76E13007" w:rsidR="008220F4" w:rsidRPr="003171F6" w:rsidRDefault="008220F4"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jc w:val="center"/>
        <w:rPr>
          <w:rFonts w:ascii="Sylfaen" w:hAnsi="Sylfaen"/>
          <w:b/>
          <w:noProof w:val="0"/>
          <w:color w:val="000000" w:themeColor="text1"/>
          <w:sz w:val="22"/>
          <w:szCs w:val="22"/>
          <w:lang w:val="ka-GE" w:eastAsia="x-none"/>
        </w:rPr>
      </w:pPr>
      <w:r w:rsidRPr="003171F6">
        <w:rPr>
          <w:rFonts w:ascii="Sylfaen" w:hAnsi="Sylfaen"/>
          <w:b/>
          <w:noProof w:val="0"/>
          <w:color w:val="000000" w:themeColor="text1"/>
          <w:sz w:val="22"/>
          <w:szCs w:val="22"/>
          <w:lang w:val="ka-GE" w:eastAsia="x-none"/>
        </w:rPr>
        <w:t>მგვ</w:t>
      </w:r>
      <w:r w:rsidR="0087195B" w:rsidRPr="003171F6">
        <w:rPr>
          <w:rFonts w:ascii="Sylfaen" w:hAnsi="Sylfaen"/>
          <w:b/>
          <w:noProof w:val="0"/>
          <w:color w:val="000000" w:themeColor="text1"/>
          <w:sz w:val="22"/>
          <w:szCs w:val="22"/>
          <w:lang w:val="ka-GE" w:eastAsia="x-none"/>
        </w:rPr>
        <w:t>-ის</w:t>
      </w:r>
      <w:r w:rsidRPr="003171F6">
        <w:rPr>
          <w:rFonts w:ascii="Sylfaen" w:hAnsi="Sylfaen"/>
          <w:b/>
          <w:noProof w:val="0"/>
          <w:color w:val="000000" w:themeColor="text1"/>
          <w:sz w:val="22"/>
          <w:szCs w:val="22"/>
          <w:lang w:val="ka-GE" w:eastAsia="x-none"/>
        </w:rPr>
        <w:t xml:space="preserve"> ორგანიზაციის ავტორიზაციისთვის წარსადგენი განაცხადის შინაარსი</w:t>
      </w:r>
    </w:p>
    <w:p w14:paraId="0E3CE041" w14:textId="104B0CBF" w:rsidR="00E31C73" w:rsidRPr="003171F6" w:rsidRDefault="00E31C73" w:rsidP="00B626BC">
      <w:pPr>
        <w:pStyle w:val="ListParagraph"/>
        <w:widowControl/>
        <w:adjustRightInd/>
        <w:spacing w:before="0" w:after="0" w:line="276" w:lineRule="auto"/>
        <w:ind w:left="0" w:firstLine="630"/>
        <w:textAlignment w:val="auto"/>
        <w:rPr>
          <w:rFonts w:ascii="Sylfaen" w:hAnsi="Sylfaen" w:cs="Tahoma"/>
          <w:b/>
          <w:color w:val="000000" w:themeColor="text1"/>
          <w:sz w:val="22"/>
          <w:szCs w:val="22"/>
          <w:lang w:val="ka-GE"/>
        </w:rPr>
      </w:pPr>
    </w:p>
    <w:p w14:paraId="41D4F5FE" w14:textId="2A34B3E2" w:rsidR="002F7734" w:rsidRPr="003171F6" w:rsidRDefault="008220F4" w:rsidP="00B626BC">
      <w:pPr>
        <w:pStyle w:val="ListParagraph"/>
        <w:widowControl/>
        <w:adjustRightInd/>
        <w:spacing w:before="0" w:after="0" w:line="276" w:lineRule="auto"/>
        <w:ind w:left="0" w:firstLine="630"/>
        <w:textAlignment w:val="auto"/>
        <w:rPr>
          <w:rFonts w:ascii="Sylfaen" w:hAnsi="Sylfaen" w:cs="Tahoma"/>
          <w:color w:val="000000" w:themeColor="text1"/>
          <w:sz w:val="22"/>
          <w:szCs w:val="22"/>
          <w:lang w:val="ka-GE"/>
        </w:rPr>
      </w:pPr>
      <w:r w:rsidRPr="003171F6">
        <w:rPr>
          <w:rFonts w:ascii="Sylfaen" w:hAnsi="Sylfaen" w:cs="Tahoma"/>
          <w:color w:val="000000" w:themeColor="text1"/>
          <w:sz w:val="22"/>
          <w:szCs w:val="22"/>
          <w:lang w:val="ka-GE"/>
        </w:rPr>
        <w:t xml:space="preserve">განაცხადი უნდა შეიცავდეს შემდეგ ინფორმაციას: </w:t>
      </w:r>
    </w:p>
    <w:p w14:paraId="3D92BE07" w14:textId="77777777" w:rsidR="002F7734" w:rsidRPr="003171F6" w:rsidRDefault="002F7734" w:rsidP="00B626BC">
      <w:pPr>
        <w:pStyle w:val="ListParagraph"/>
        <w:widowControl/>
        <w:adjustRightInd/>
        <w:spacing w:before="0" w:after="0" w:line="276" w:lineRule="auto"/>
        <w:ind w:left="0" w:firstLine="630"/>
        <w:textAlignment w:val="auto"/>
        <w:rPr>
          <w:rFonts w:ascii="Sylfaen" w:hAnsi="Sylfaen" w:cs="Tahoma"/>
          <w:color w:val="000000" w:themeColor="text1"/>
          <w:sz w:val="22"/>
          <w:szCs w:val="22"/>
          <w:lang w:val="ka-GE"/>
        </w:rPr>
      </w:pPr>
    </w:p>
    <w:p w14:paraId="3DB6D777" w14:textId="42E5BD4B" w:rsidR="008220F4" w:rsidRPr="003171F6" w:rsidRDefault="002F7734" w:rsidP="00B626BC">
      <w:pPr>
        <w:pStyle w:val="ListParagraph"/>
        <w:widowControl/>
        <w:adjustRightInd/>
        <w:spacing w:before="0" w:after="0" w:line="276" w:lineRule="auto"/>
        <w:ind w:left="0" w:firstLine="630"/>
        <w:textAlignment w:val="auto"/>
        <w:rPr>
          <w:rFonts w:ascii="Sylfaen" w:hAnsi="Sylfaen" w:cs="Tahoma"/>
          <w:color w:val="000000" w:themeColor="text1"/>
          <w:sz w:val="22"/>
          <w:szCs w:val="22"/>
        </w:rPr>
      </w:pPr>
      <w:r w:rsidRPr="003171F6">
        <w:rPr>
          <w:rFonts w:ascii="Sylfaen" w:hAnsi="Sylfaen" w:cs="Tahoma"/>
          <w:b/>
          <w:color w:val="000000" w:themeColor="text1"/>
          <w:sz w:val="22"/>
          <w:szCs w:val="22"/>
          <w:lang w:val="ka-GE"/>
        </w:rPr>
        <w:t>1. განაცხადის წარმდგენი</w:t>
      </w:r>
    </w:p>
    <w:p w14:paraId="2A74C713" w14:textId="1CB7AEA1" w:rsidR="008220F4" w:rsidRPr="003171F6" w:rsidRDefault="008220F4" w:rsidP="00B626BC">
      <w:pPr>
        <w:spacing w:after="0" w:line="276" w:lineRule="auto"/>
        <w:ind w:firstLine="630"/>
        <w:rPr>
          <w:rFonts w:ascii="Sylfaen" w:hAnsi="Sylfaen" w:cs="Tahoma"/>
          <w:color w:val="000000" w:themeColor="text1"/>
          <w:sz w:val="22"/>
          <w:szCs w:val="22"/>
        </w:rPr>
      </w:pPr>
      <w:r w:rsidRPr="003171F6">
        <w:rPr>
          <w:rFonts w:ascii="Sylfaen" w:hAnsi="Sylfaen" w:cs="Tahoma"/>
          <w:color w:val="000000" w:themeColor="text1"/>
          <w:sz w:val="22"/>
          <w:szCs w:val="22"/>
          <w:lang w:val="ka-GE"/>
        </w:rPr>
        <w:t xml:space="preserve">ა) </w:t>
      </w:r>
      <w:r w:rsidR="002F7734" w:rsidRPr="003171F6">
        <w:rPr>
          <w:rFonts w:ascii="Sylfaen" w:hAnsi="Sylfaen" w:cs="Tahoma"/>
          <w:color w:val="000000" w:themeColor="text1"/>
          <w:sz w:val="22"/>
          <w:szCs w:val="22"/>
          <w:lang w:val="ka-GE"/>
        </w:rPr>
        <w:t xml:space="preserve">მგვ ორგანიზაციის </w:t>
      </w:r>
      <w:r w:rsidRPr="003171F6">
        <w:rPr>
          <w:rFonts w:ascii="Sylfaen" w:hAnsi="Sylfaen" w:cs="Tahoma"/>
          <w:color w:val="000000" w:themeColor="text1"/>
          <w:sz w:val="22"/>
          <w:szCs w:val="22"/>
          <w:lang w:val="ka-GE"/>
        </w:rPr>
        <w:t>სახელი, იურიდიული მისამართი, ეკონომიკური საქმიანობის კოდი,</w:t>
      </w:r>
      <w:r w:rsidR="00DA3BDA" w:rsidRPr="003171F6">
        <w:rPr>
          <w:rFonts w:ascii="Sylfaen" w:hAnsi="Sylfaen" w:cs="Tahoma"/>
          <w:color w:val="000000" w:themeColor="text1"/>
          <w:sz w:val="22"/>
          <w:szCs w:val="22"/>
          <w:lang w:val="ka-GE"/>
        </w:rPr>
        <w:t xml:space="preserve"> ამონაწერი</w:t>
      </w:r>
      <w:r w:rsidRPr="003171F6">
        <w:rPr>
          <w:rFonts w:ascii="Sylfaen" w:hAnsi="Sylfaen" w:cs="Tahoma"/>
          <w:color w:val="000000" w:themeColor="text1"/>
          <w:sz w:val="22"/>
          <w:szCs w:val="22"/>
          <w:lang w:val="ka-GE"/>
        </w:rPr>
        <w:t xml:space="preserve"> სამეწარმეო რეესტრიდან</w:t>
      </w:r>
      <w:r w:rsidR="002F7734" w:rsidRPr="003171F6">
        <w:rPr>
          <w:rFonts w:ascii="Sylfaen" w:hAnsi="Sylfaen" w:cs="Tahoma"/>
          <w:color w:val="000000" w:themeColor="text1"/>
          <w:sz w:val="22"/>
          <w:szCs w:val="22"/>
          <w:lang w:val="ka-GE"/>
        </w:rPr>
        <w:t>;</w:t>
      </w:r>
      <w:r w:rsidRPr="003171F6">
        <w:rPr>
          <w:rFonts w:ascii="Sylfaen" w:hAnsi="Sylfaen" w:cs="Tahoma"/>
          <w:color w:val="000000" w:themeColor="text1"/>
          <w:sz w:val="22"/>
          <w:szCs w:val="22"/>
          <w:lang w:val="ka-GE"/>
        </w:rPr>
        <w:t xml:space="preserve"> </w:t>
      </w:r>
    </w:p>
    <w:p w14:paraId="5D05EB62" w14:textId="5984B34E" w:rsidR="008220F4" w:rsidRPr="003171F6" w:rsidRDefault="00E30C09" w:rsidP="00B626BC">
      <w:pPr>
        <w:spacing w:after="0" w:line="276" w:lineRule="auto"/>
        <w:ind w:firstLine="630"/>
        <w:rPr>
          <w:rFonts w:ascii="Sylfaen" w:hAnsi="Sylfaen" w:cs="Tahoma"/>
          <w:color w:val="000000" w:themeColor="text1"/>
          <w:sz w:val="22"/>
          <w:szCs w:val="22"/>
          <w:lang w:val="ka-GE"/>
        </w:rPr>
      </w:pPr>
      <w:r w:rsidRPr="003171F6">
        <w:rPr>
          <w:rFonts w:ascii="Sylfaen" w:hAnsi="Sylfaen" w:cs="Tahoma"/>
          <w:color w:val="000000" w:themeColor="text1"/>
          <w:sz w:val="22"/>
          <w:szCs w:val="22"/>
          <w:lang w:val="ka-GE"/>
        </w:rPr>
        <w:t>ბ) ელექტრო და ელექტრონული მოწყობილობების</w:t>
      </w:r>
      <w:r w:rsidR="008220F4" w:rsidRPr="003171F6">
        <w:rPr>
          <w:rFonts w:ascii="Sylfaen" w:hAnsi="Sylfaen" w:cs="Tahoma"/>
          <w:color w:val="000000" w:themeColor="text1"/>
          <w:sz w:val="22"/>
          <w:szCs w:val="22"/>
          <w:lang w:val="ka-GE"/>
        </w:rPr>
        <w:t xml:space="preserve"> მწარმოებლის</w:t>
      </w:r>
      <w:r w:rsidR="002F7734" w:rsidRPr="003171F6">
        <w:rPr>
          <w:rFonts w:ascii="Sylfaen" w:hAnsi="Sylfaen" w:cs="Tahoma"/>
          <w:color w:val="000000" w:themeColor="text1"/>
          <w:sz w:val="22"/>
          <w:szCs w:val="22"/>
          <w:lang w:val="ka-GE"/>
        </w:rPr>
        <w:t>/წევრი</w:t>
      </w:r>
      <w:r w:rsidR="003F57FF">
        <w:rPr>
          <w:rFonts w:ascii="Sylfaen" w:hAnsi="Sylfaen" w:cs="Tahoma"/>
          <w:color w:val="000000" w:themeColor="text1"/>
          <w:sz w:val="22"/>
          <w:szCs w:val="22"/>
          <w:lang w:val="ka-GE"/>
        </w:rPr>
        <w:t xml:space="preserve"> </w:t>
      </w:r>
      <w:r w:rsidR="008220F4" w:rsidRPr="003171F6">
        <w:rPr>
          <w:rFonts w:ascii="Sylfaen" w:hAnsi="Sylfaen" w:cs="Tahoma"/>
          <w:color w:val="000000" w:themeColor="text1"/>
          <w:sz w:val="22"/>
          <w:szCs w:val="22"/>
          <w:lang w:val="ka-GE"/>
        </w:rPr>
        <w:t>მწარმოებლების მონაცემები</w:t>
      </w:r>
      <w:r w:rsidR="00DA3BDA" w:rsidRPr="003171F6">
        <w:rPr>
          <w:rFonts w:ascii="Sylfaen" w:hAnsi="Sylfaen" w:cs="Tahoma"/>
          <w:color w:val="000000" w:themeColor="text1"/>
          <w:sz w:val="22"/>
          <w:szCs w:val="22"/>
          <w:lang w:val="ka-GE"/>
        </w:rPr>
        <w:t xml:space="preserve"> (სახელი/სახელწოდება, იურიდული მისამართი, ეკონომიკური საქმიანობის კოდი, ამონაწერი სამეწარმეო რეესტრიდან);</w:t>
      </w:r>
    </w:p>
    <w:p w14:paraId="51ED0678" w14:textId="5248B893" w:rsidR="00980A60" w:rsidRPr="003171F6" w:rsidRDefault="00980A60" w:rsidP="00B626BC">
      <w:pPr>
        <w:spacing w:after="0" w:line="276" w:lineRule="auto"/>
        <w:ind w:firstLine="630"/>
        <w:rPr>
          <w:color w:val="000000" w:themeColor="text1"/>
          <w:sz w:val="22"/>
          <w:szCs w:val="22"/>
          <w:lang w:val="ka-GE"/>
        </w:rPr>
      </w:pPr>
      <w:r w:rsidRPr="003171F6">
        <w:rPr>
          <w:rFonts w:ascii="Sylfaen" w:hAnsi="Sylfaen"/>
          <w:color w:val="000000" w:themeColor="text1"/>
          <w:sz w:val="22"/>
          <w:szCs w:val="22"/>
          <w:lang w:val="ka-GE"/>
        </w:rPr>
        <w:t>გ) ინფორმაციას ინდივიდუალური და კოლექტიური სქემის მგვ ორგანიზაციაში მწარმოებელთა ბაზრის წილის შესახებ (მთლიანი ბაზრის არანაკლებ 10%-ისა);</w:t>
      </w:r>
    </w:p>
    <w:p w14:paraId="493CB5D7" w14:textId="3D007EFB" w:rsidR="008220F4" w:rsidRPr="003171F6" w:rsidRDefault="00980A60" w:rsidP="00B626BC">
      <w:pPr>
        <w:spacing w:after="0" w:line="276" w:lineRule="auto"/>
        <w:ind w:firstLine="630"/>
        <w:rPr>
          <w:rFonts w:ascii="Sylfaen" w:hAnsi="Sylfaen" w:cs="Tahoma"/>
          <w:color w:val="000000" w:themeColor="text1"/>
          <w:sz w:val="22"/>
          <w:szCs w:val="22"/>
        </w:rPr>
      </w:pPr>
      <w:r w:rsidRPr="003171F6">
        <w:rPr>
          <w:rFonts w:ascii="Sylfaen" w:hAnsi="Sylfaen" w:cs="Tahoma"/>
          <w:color w:val="000000" w:themeColor="text1"/>
          <w:sz w:val="22"/>
          <w:szCs w:val="22"/>
          <w:lang w:val="ka-GE"/>
        </w:rPr>
        <w:lastRenderedPageBreak/>
        <w:t>დ</w:t>
      </w:r>
      <w:r w:rsidR="008220F4" w:rsidRPr="003171F6">
        <w:rPr>
          <w:rFonts w:ascii="Sylfaen" w:hAnsi="Sylfaen" w:cs="Tahoma"/>
          <w:color w:val="000000" w:themeColor="text1"/>
          <w:sz w:val="22"/>
          <w:szCs w:val="22"/>
        </w:rPr>
        <w:t xml:space="preserve">) </w:t>
      </w:r>
      <w:r w:rsidR="00B272FC" w:rsidRPr="003171F6">
        <w:rPr>
          <w:rFonts w:ascii="Sylfaen" w:hAnsi="Sylfaen" w:cs="Tahoma"/>
          <w:color w:val="000000" w:themeColor="text1"/>
          <w:sz w:val="22"/>
          <w:szCs w:val="22"/>
          <w:lang w:val="ka-GE"/>
        </w:rPr>
        <w:t>ხელმისაწვდომობის შემთხვევაში გასული</w:t>
      </w:r>
      <w:r w:rsidR="008220F4" w:rsidRPr="003171F6">
        <w:rPr>
          <w:rFonts w:ascii="Sylfaen" w:hAnsi="Sylfaen" w:cs="Tahoma"/>
          <w:color w:val="000000" w:themeColor="text1"/>
          <w:sz w:val="22"/>
          <w:szCs w:val="22"/>
          <w:lang w:val="ka-GE"/>
        </w:rPr>
        <w:t xml:space="preserve"> სამი წლის განმავლობაში მწარმოებლის (</w:t>
      </w:r>
      <w:r w:rsidR="002F7734" w:rsidRPr="003171F6">
        <w:rPr>
          <w:rFonts w:ascii="Sylfaen" w:hAnsi="Sylfaen" w:cs="Tahoma"/>
          <w:color w:val="000000" w:themeColor="text1"/>
          <w:sz w:val="22"/>
          <w:szCs w:val="22"/>
          <w:lang w:val="ka-GE"/>
        </w:rPr>
        <w:t xml:space="preserve">წევრი </w:t>
      </w:r>
      <w:r w:rsidR="008220F4" w:rsidRPr="003171F6">
        <w:rPr>
          <w:rFonts w:ascii="Sylfaen" w:hAnsi="Sylfaen" w:cs="Tahoma"/>
          <w:color w:val="000000" w:themeColor="text1"/>
          <w:sz w:val="22"/>
          <w:szCs w:val="22"/>
          <w:lang w:val="ka-GE"/>
        </w:rPr>
        <w:t xml:space="preserve">მწარმოებლების) მიერ ბაზარზე განთავსებული </w:t>
      </w:r>
      <w:r w:rsidR="00DA3BDA" w:rsidRPr="003171F6">
        <w:rPr>
          <w:rFonts w:ascii="Sylfaen" w:hAnsi="Sylfaen" w:cs="Tahoma"/>
          <w:color w:val="000000" w:themeColor="text1"/>
          <w:sz w:val="22"/>
          <w:szCs w:val="22"/>
          <w:lang w:val="ka-GE"/>
        </w:rPr>
        <w:t xml:space="preserve">ელექტრო და ელექტრონული მოწყობილობების </w:t>
      </w:r>
      <w:r w:rsidR="008220F4" w:rsidRPr="003171F6">
        <w:rPr>
          <w:rFonts w:ascii="Sylfaen" w:hAnsi="Sylfaen" w:cs="Tahoma"/>
          <w:color w:val="000000" w:themeColor="text1"/>
          <w:sz w:val="22"/>
          <w:szCs w:val="22"/>
          <w:lang w:val="ka-GE"/>
        </w:rPr>
        <w:t>სახეობა</w:t>
      </w:r>
      <w:r w:rsidR="00AF41A8" w:rsidRPr="003171F6">
        <w:rPr>
          <w:rFonts w:ascii="Sylfaen" w:hAnsi="Sylfaen" w:cs="Tahoma"/>
          <w:color w:val="000000" w:themeColor="text1"/>
          <w:sz w:val="22"/>
          <w:szCs w:val="22"/>
          <w:lang w:val="ka-GE"/>
        </w:rPr>
        <w:t xml:space="preserve"> </w:t>
      </w:r>
      <w:r w:rsidR="008220F4" w:rsidRPr="003171F6">
        <w:rPr>
          <w:rFonts w:ascii="Sylfaen" w:hAnsi="Sylfaen" w:cs="Tahoma"/>
          <w:color w:val="000000" w:themeColor="text1"/>
          <w:sz w:val="22"/>
          <w:szCs w:val="22"/>
          <w:lang w:val="ka-GE"/>
        </w:rPr>
        <w:t>და წლიური რაოდენობა</w:t>
      </w:r>
      <w:r w:rsidR="00AF41A8" w:rsidRPr="003171F6">
        <w:rPr>
          <w:rFonts w:ascii="Sylfaen" w:hAnsi="Sylfaen" w:cs="Tahoma"/>
          <w:color w:val="000000" w:themeColor="text1"/>
          <w:sz w:val="22"/>
          <w:szCs w:val="22"/>
          <w:lang w:val="ka-GE"/>
        </w:rPr>
        <w:t xml:space="preserve"> ტექნიკური რეგლამენტის </w:t>
      </w:r>
      <w:r w:rsidR="00AF41A8" w:rsidRPr="003171F6">
        <w:rPr>
          <w:rFonts w:ascii="Sylfaen" w:hAnsi="Sylfaen" w:cs="Tahoma"/>
          <w:color w:val="000000" w:themeColor="text1"/>
          <w:sz w:val="22"/>
          <w:szCs w:val="22"/>
          <w:lang w:val="fr-FR"/>
        </w:rPr>
        <w:t>I დ</w:t>
      </w:r>
      <w:r w:rsidR="00AF41A8" w:rsidRPr="003171F6">
        <w:rPr>
          <w:rFonts w:ascii="Sylfaen" w:hAnsi="Sylfaen" w:cs="Tahoma"/>
          <w:color w:val="000000" w:themeColor="text1"/>
          <w:sz w:val="22"/>
          <w:szCs w:val="22"/>
          <w:lang w:val="ka-GE"/>
        </w:rPr>
        <w:t>ანართში მოცემული კატეგორიების მიხედვით</w:t>
      </w:r>
      <w:r w:rsidR="00E30C09" w:rsidRPr="003171F6">
        <w:rPr>
          <w:rFonts w:ascii="Sylfaen" w:hAnsi="Sylfaen" w:cs="Tahoma"/>
          <w:color w:val="000000" w:themeColor="text1"/>
          <w:sz w:val="22"/>
          <w:szCs w:val="22"/>
        </w:rPr>
        <w:t>.</w:t>
      </w:r>
    </w:p>
    <w:p w14:paraId="3918DEA2" w14:textId="18FE8BE1" w:rsidR="008220F4" w:rsidRPr="003171F6" w:rsidRDefault="008220F4" w:rsidP="00B626BC">
      <w:pPr>
        <w:pStyle w:val="ListParagraph"/>
        <w:spacing w:after="0" w:line="276" w:lineRule="auto"/>
        <w:ind w:left="0" w:firstLine="630"/>
        <w:rPr>
          <w:rFonts w:ascii="Sylfaen" w:hAnsi="Sylfaen" w:cs="Tahoma"/>
          <w:color w:val="000000" w:themeColor="text1"/>
          <w:sz w:val="22"/>
          <w:szCs w:val="22"/>
        </w:rPr>
      </w:pPr>
      <w:r w:rsidRPr="003171F6">
        <w:rPr>
          <w:rFonts w:ascii="Sylfaen" w:hAnsi="Sylfaen" w:cs="Tahoma"/>
          <w:color w:val="000000" w:themeColor="text1"/>
          <w:sz w:val="22"/>
          <w:szCs w:val="22"/>
        </w:rPr>
        <w:t xml:space="preserve">2. </w:t>
      </w:r>
      <w:r w:rsidRPr="003171F6">
        <w:rPr>
          <w:rFonts w:ascii="Sylfaen" w:hAnsi="Sylfaen" w:cs="Tahoma"/>
          <w:b/>
          <w:color w:val="000000" w:themeColor="text1"/>
          <w:sz w:val="22"/>
          <w:szCs w:val="22"/>
          <w:lang w:val="ka-GE"/>
        </w:rPr>
        <w:t>არსებული მდგომარების აღწერა</w:t>
      </w:r>
      <w:r w:rsidRPr="003171F6">
        <w:rPr>
          <w:rFonts w:ascii="Sylfaen" w:hAnsi="Sylfaen" w:cs="Tahoma"/>
          <w:b/>
          <w:color w:val="000000" w:themeColor="text1"/>
          <w:sz w:val="22"/>
          <w:szCs w:val="22"/>
        </w:rPr>
        <w:t>:</w:t>
      </w:r>
    </w:p>
    <w:p w14:paraId="4D855DD3" w14:textId="060242E1" w:rsidR="008220F4" w:rsidRPr="003171F6" w:rsidRDefault="008220F4" w:rsidP="00B626BC">
      <w:pPr>
        <w:spacing w:after="0" w:line="276" w:lineRule="auto"/>
        <w:ind w:firstLine="630"/>
        <w:rPr>
          <w:rFonts w:ascii="Sylfaen" w:hAnsi="Sylfaen" w:cs="Tahoma"/>
          <w:color w:val="000000" w:themeColor="text1"/>
          <w:sz w:val="22"/>
          <w:szCs w:val="22"/>
          <w:lang w:val="ka-GE"/>
        </w:rPr>
      </w:pPr>
      <w:r w:rsidRPr="003171F6">
        <w:rPr>
          <w:rFonts w:ascii="Sylfaen" w:hAnsi="Sylfaen" w:cs="Helvetica"/>
          <w:color w:val="000000" w:themeColor="text1"/>
          <w:sz w:val="22"/>
          <w:szCs w:val="22"/>
        </w:rPr>
        <w:t xml:space="preserve">ა) </w:t>
      </w:r>
      <w:r w:rsidRPr="003171F6">
        <w:rPr>
          <w:rFonts w:ascii="Sylfaen" w:hAnsi="Sylfaen" w:cs="Tahoma"/>
          <w:color w:val="000000" w:themeColor="text1"/>
          <w:sz w:val="22"/>
          <w:szCs w:val="22"/>
          <w:lang w:val="ka-GE"/>
        </w:rPr>
        <w:t xml:space="preserve">საქართველოს ბაზარზე </w:t>
      </w:r>
      <w:r w:rsidR="00E77CA7" w:rsidRPr="003171F6">
        <w:rPr>
          <w:rFonts w:ascii="Sylfaen" w:hAnsi="Sylfaen" w:cs="Tahoma"/>
          <w:color w:val="000000" w:themeColor="text1"/>
          <w:sz w:val="22"/>
          <w:szCs w:val="22"/>
          <w:lang w:val="ka-GE"/>
        </w:rPr>
        <w:t xml:space="preserve">წევრი მწარმოებლების მიერ მიმდინარე წელს </w:t>
      </w:r>
      <w:r w:rsidRPr="003171F6">
        <w:rPr>
          <w:rFonts w:ascii="Sylfaen" w:hAnsi="Sylfaen" w:cs="Tahoma"/>
          <w:color w:val="000000" w:themeColor="text1"/>
          <w:sz w:val="22"/>
          <w:szCs w:val="22"/>
          <w:lang w:val="ka-GE"/>
        </w:rPr>
        <w:t xml:space="preserve"> განთავსებული </w:t>
      </w:r>
      <w:r w:rsidR="00E30C09" w:rsidRPr="003171F6">
        <w:rPr>
          <w:rFonts w:ascii="Sylfaen" w:hAnsi="Sylfaen" w:cs="Tahoma"/>
          <w:color w:val="000000" w:themeColor="text1"/>
          <w:sz w:val="22"/>
          <w:szCs w:val="22"/>
          <w:lang w:val="ka-GE"/>
        </w:rPr>
        <w:t>ელექტრო და ელექტრონული მოწყობილობების</w:t>
      </w:r>
      <w:r w:rsidRPr="003171F6">
        <w:rPr>
          <w:rFonts w:ascii="Sylfaen" w:hAnsi="Sylfaen" w:cs="Tahoma"/>
          <w:color w:val="000000" w:themeColor="text1"/>
          <w:sz w:val="22"/>
          <w:szCs w:val="22"/>
          <w:lang w:val="ka-GE"/>
        </w:rPr>
        <w:t xml:space="preserve"> წლიური რაოდენობის</w:t>
      </w:r>
      <w:r w:rsidR="00013F16" w:rsidRPr="003171F6">
        <w:rPr>
          <w:rFonts w:ascii="Sylfaen" w:hAnsi="Sylfaen" w:cs="Tahoma"/>
          <w:color w:val="000000" w:themeColor="text1"/>
          <w:sz w:val="22"/>
          <w:szCs w:val="22"/>
          <w:lang w:val="ka-GE"/>
        </w:rPr>
        <w:t>ა და</w:t>
      </w:r>
      <w:r w:rsidR="00850D04" w:rsidRPr="003171F6">
        <w:rPr>
          <w:rFonts w:ascii="Sylfaen" w:hAnsi="Sylfaen" w:cs="Tahoma"/>
          <w:color w:val="000000" w:themeColor="text1"/>
          <w:sz w:val="22"/>
          <w:szCs w:val="22"/>
          <w:lang w:val="ka-GE"/>
        </w:rPr>
        <w:t xml:space="preserve"> </w:t>
      </w:r>
      <w:r w:rsidR="00013F16" w:rsidRPr="003171F6">
        <w:rPr>
          <w:rFonts w:ascii="Sylfaen" w:hAnsi="Sylfaen" w:cs="Tahoma"/>
          <w:color w:val="000000" w:themeColor="text1"/>
          <w:sz w:val="22"/>
          <w:szCs w:val="22"/>
          <w:lang w:val="ka-GE"/>
        </w:rPr>
        <w:t>მომავალი ტ</w:t>
      </w:r>
      <w:r w:rsidR="002F7734" w:rsidRPr="003171F6">
        <w:rPr>
          <w:rFonts w:ascii="Sylfaen" w:hAnsi="Sylfaen" w:cs="Tahoma"/>
          <w:color w:val="000000" w:themeColor="text1"/>
          <w:sz w:val="22"/>
          <w:szCs w:val="22"/>
          <w:lang w:val="ka-GE"/>
        </w:rPr>
        <w:t>ენდენციების</w:t>
      </w:r>
      <w:r w:rsidRPr="003171F6">
        <w:rPr>
          <w:rFonts w:ascii="Sylfaen" w:hAnsi="Sylfaen" w:cs="Tahoma"/>
          <w:color w:val="000000" w:themeColor="text1"/>
          <w:sz w:val="22"/>
          <w:szCs w:val="22"/>
          <w:lang w:val="ka-GE"/>
        </w:rPr>
        <w:t xml:space="preserve"> შეფასება; </w:t>
      </w:r>
    </w:p>
    <w:p w14:paraId="106D49F6" w14:textId="1FCC75B3" w:rsidR="008220F4" w:rsidRPr="003171F6" w:rsidRDefault="008220F4" w:rsidP="00B626BC">
      <w:pPr>
        <w:spacing w:after="0" w:line="276" w:lineRule="auto"/>
        <w:ind w:firstLine="630"/>
        <w:rPr>
          <w:rFonts w:ascii="Sylfaen" w:hAnsi="Sylfaen" w:cs="Tahoma"/>
          <w:color w:val="000000" w:themeColor="text1"/>
          <w:sz w:val="22"/>
          <w:szCs w:val="22"/>
          <w:lang w:val="ka-GE"/>
        </w:rPr>
      </w:pPr>
      <w:r w:rsidRPr="003171F6">
        <w:rPr>
          <w:rFonts w:ascii="Sylfaen" w:hAnsi="Sylfaen" w:cs="Helvetica"/>
          <w:color w:val="000000" w:themeColor="text1"/>
          <w:sz w:val="22"/>
          <w:szCs w:val="22"/>
        </w:rPr>
        <w:t>ბ)</w:t>
      </w:r>
      <w:r w:rsidRPr="003171F6">
        <w:rPr>
          <w:rFonts w:ascii="Sylfaen" w:hAnsi="Sylfaen" w:cs="Tahoma"/>
          <w:color w:val="000000" w:themeColor="text1"/>
          <w:sz w:val="22"/>
          <w:szCs w:val="22"/>
        </w:rPr>
        <w:t xml:space="preserve"> </w:t>
      </w:r>
      <w:r w:rsidR="00E30C09" w:rsidRPr="003171F6">
        <w:rPr>
          <w:rFonts w:ascii="Sylfaen" w:hAnsi="Sylfaen" w:cs="Tahoma"/>
          <w:color w:val="000000" w:themeColor="text1"/>
          <w:sz w:val="22"/>
          <w:szCs w:val="22"/>
          <w:lang w:val="ka-GE"/>
        </w:rPr>
        <w:t>ელექტრო და ელექტრონული მოწყობილობების</w:t>
      </w:r>
      <w:r w:rsidRPr="003171F6">
        <w:rPr>
          <w:rFonts w:ascii="Sylfaen" w:hAnsi="Sylfaen" w:cs="Tahoma"/>
          <w:color w:val="000000" w:themeColor="text1"/>
          <w:sz w:val="22"/>
          <w:szCs w:val="22"/>
          <w:lang w:val="ka-GE"/>
        </w:rPr>
        <w:t xml:space="preserve"> ნარჩენების მართვის არსებული პრაქტიკის შეფასება, სამიზნე მასალების აღდგენისა და რეციკლირების პროცენტული მაჩვენებლის მითითებით</w:t>
      </w:r>
      <w:r w:rsidRPr="003171F6">
        <w:rPr>
          <w:rFonts w:ascii="Sylfaen" w:hAnsi="Sylfaen" w:cs="Tahoma"/>
          <w:color w:val="000000" w:themeColor="text1"/>
          <w:sz w:val="22"/>
          <w:szCs w:val="22"/>
        </w:rPr>
        <w:t>;</w:t>
      </w:r>
    </w:p>
    <w:p w14:paraId="4BBB21D5" w14:textId="2683B80C" w:rsidR="008220F4" w:rsidRPr="003171F6" w:rsidRDefault="008220F4" w:rsidP="00B626BC">
      <w:pPr>
        <w:spacing w:after="0" w:line="276" w:lineRule="auto"/>
        <w:ind w:firstLine="630"/>
        <w:rPr>
          <w:rFonts w:ascii="Sylfaen" w:hAnsi="Sylfaen" w:cs="Tahoma"/>
          <w:color w:val="000000" w:themeColor="text1"/>
          <w:sz w:val="22"/>
          <w:szCs w:val="22"/>
          <w:lang w:val="ka-GE"/>
        </w:rPr>
      </w:pPr>
      <w:r w:rsidRPr="003171F6">
        <w:rPr>
          <w:rFonts w:ascii="Sylfaen" w:hAnsi="Sylfaen" w:cs="Helvetica"/>
          <w:color w:val="000000" w:themeColor="text1"/>
          <w:sz w:val="22"/>
          <w:szCs w:val="22"/>
        </w:rPr>
        <w:t xml:space="preserve">გ) </w:t>
      </w:r>
      <w:r w:rsidR="00E30C09" w:rsidRPr="003171F6">
        <w:rPr>
          <w:rFonts w:ascii="Sylfaen" w:hAnsi="Sylfaen" w:cs="Tahoma"/>
          <w:color w:val="000000" w:themeColor="text1"/>
          <w:sz w:val="22"/>
          <w:szCs w:val="22"/>
          <w:lang w:val="ka-GE"/>
        </w:rPr>
        <w:t>ელექტრო და ელექტრონული მოწყობილობების</w:t>
      </w:r>
      <w:r w:rsidRPr="003171F6">
        <w:rPr>
          <w:rFonts w:ascii="Sylfaen" w:hAnsi="Sylfaen" w:cs="Tahoma"/>
          <w:color w:val="000000" w:themeColor="text1"/>
          <w:sz w:val="22"/>
          <w:szCs w:val="22"/>
          <w:lang w:val="ka-GE"/>
        </w:rPr>
        <w:t xml:space="preserve"> ნარჩენების მართვის არსებული ინფრასტრუქტურის, მათ შორის შეგროვების, დახარისხების ცენტრების, ნარჩენების აღდგენის ან რეციკლირების ობიექტების, და სხვ. ანალიზი; </w:t>
      </w:r>
    </w:p>
    <w:p w14:paraId="473FBEC9" w14:textId="01CC2434" w:rsidR="008E0B50" w:rsidRPr="003171F6" w:rsidRDefault="008220F4" w:rsidP="00B626BC">
      <w:pPr>
        <w:spacing w:after="0" w:line="276" w:lineRule="auto"/>
        <w:ind w:firstLine="630"/>
        <w:rPr>
          <w:rFonts w:ascii="Sylfaen" w:hAnsi="Sylfaen" w:cs="Tahoma"/>
          <w:color w:val="000000" w:themeColor="text1"/>
          <w:sz w:val="22"/>
          <w:szCs w:val="22"/>
          <w:lang w:val="ka-GE"/>
        </w:rPr>
      </w:pPr>
      <w:r w:rsidRPr="003171F6">
        <w:rPr>
          <w:rFonts w:ascii="Sylfaen" w:hAnsi="Sylfaen" w:cs="Tahoma"/>
          <w:color w:val="000000" w:themeColor="text1"/>
          <w:sz w:val="22"/>
          <w:szCs w:val="22"/>
          <w:lang w:val="ka-GE"/>
        </w:rPr>
        <w:t>დ) საქართველოში არსებული ბაზრის შეფასება რეციკლირებული მასალების ათვისების თვალსაზრისით;</w:t>
      </w:r>
    </w:p>
    <w:p w14:paraId="57A867F5" w14:textId="77777777" w:rsidR="00013F16" w:rsidRPr="003171F6" w:rsidRDefault="00013F16" w:rsidP="00B626BC">
      <w:pPr>
        <w:spacing w:before="0" w:after="0" w:line="276" w:lineRule="auto"/>
        <w:ind w:firstLine="630"/>
        <w:rPr>
          <w:rFonts w:ascii="Sylfaen" w:hAnsi="Sylfaen" w:cs="Tahoma"/>
          <w:b/>
          <w:color w:val="000000" w:themeColor="text1"/>
          <w:sz w:val="22"/>
          <w:szCs w:val="22"/>
        </w:rPr>
      </w:pPr>
      <w:r w:rsidRPr="003171F6">
        <w:rPr>
          <w:rFonts w:ascii="Sylfaen" w:hAnsi="Sylfaen" w:cs="Tahoma"/>
          <w:b/>
          <w:color w:val="000000" w:themeColor="text1"/>
          <w:sz w:val="22"/>
          <w:szCs w:val="22"/>
          <w:lang w:val="ka-GE"/>
        </w:rPr>
        <w:t xml:space="preserve">3.  მგვ-ის შესაბამისობის სქემის აღწერა </w:t>
      </w:r>
    </w:p>
    <w:p w14:paraId="72A8F984" w14:textId="77777777" w:rsidR="00013F16" w:rsidRPr="003171F6" w:rsidRDefault="00013F16" w:rsidP="00B626BC">
      <w:pPr>
        <w:spacing w:before="0" w:after="0" w:line="276" w:lineRule="auto"/>
        <w:ind w:firstLine="630"/>
        <w:rPr>
          <w:rFonts w:ascii="Sylfaen" w:hAnsi="Sylfaen" w:cs="Tahoma"/>
          <w:color w:val="000000" w:themeColor="text1"/>
          <w:sz w:val="22"/>
          <w:szCs w:val="22"/>
          <w:lang w:val="ka-GE"/>
        </w:rPr>
      </w:pPr>
      <w:r w:rsidRPr="003171F6">
        <w:rPr>
          <w:rFonts w:ascii="Sylfaen" w:hAnsi="Sylfaen" w:cs="Tahoma"/>
          <w:color w:val="000000" w:themeColor="text1"/>
          <w:sz w:val="22"/>
          <w:szCs w:val="22"/>
          <w:lang w:val="ka-GE"/>
        </w:rPr>
        <w:t>ა) სქემის განხორციელების მეთოდოლოგიისა და ნარჩენების მართვის ღონისძიებების აღწერა;</w:t>
      </w:r>
    </w:p>
    <w:p w14:paraId="57794326" w14:textId="77777777" w:rsidR="00013F16" w:rsidRPr="003171F6" w:rsidRDefault="00013F16" w:rsidP="00B626BC">
      <w:pPr>
        <w:spacing w:before="0" w:after="0" w:line="276" w:lineRule="auto"/>
        <w:ind w:firstLine="630"/>
        <w:rPr>
          <w:rFonts w:ascii="Sylfaen" w:hAnsi="Sylfaen" w:cs="Tahoma"/>
          <w:color w:val="000000" w:themeColor="text1"/>
          <w:sz w:val="22"/>
          <w:szCs w:val="22"/>
          <w:lang w:val="ka-GE"/>
        </w:rPr>
      </w:pPr>
      <w:r w:rsidRPr="003171F6">
        <w:rPr>
          <w:rFonts w:ascii="Sylfaen" w:hAnsi="Sylfaen" w:cs="Tahoma"/>
          <w:color w:val="000000" w:themeColor="text1"/>
          <w:sz w:val="22"/>
          <w:szCs w:val="22"/>
          <w:lang w:val="ka-GE"/>
        </w:rPr>
        <w:t>ბ) მოსალოდნელი შედეგები;</w:t>
      </w:r>
      <w:r w:rsidRPr="003171F6">
        <w:rPr>
          <w:rFonts w:ascii="Sylfaen" w:hAnsi="Sylfaen"/>
          <w:color w:val="000000" w:themeColor="text1"/>
          <w:sz w:val="22"/>
          <w:szCs w:val="22"/>
          <w:lang w:val="ka-GE"/>
        </w:rPr>
        <w:t xml:space="preserve"> </w:t>
      </w:r>
    </w:p>
    <w:p w14:paraId="6211EEEE" w14:textId="77777777" w:rsidR="00013F16" w:rsidRPr="003171F6" w:rsidRDefault="00013F16" w:rsidP="00B626BC">
      <w:pPr>
        <w:spacing w:before="0" w:after="0" w:line="276" w:lineRule="auto"/>
        <w:ind w:firstLine="630"/>
        <w:rPr>
          <w:rFonts w:ascii="Sylfaen" w:hAnsi="Sylfaen" w:cs="Tahoma"/>
          <w:color w:val="000000" w:themeColor="text1"/>
          <w:sz w:val="22"/>
          <w:szCs w:val="22"/>
          <w:lang w:val="ka-GE"/>
        </w:rPr>
      </w:pPr>
      <w:r w:rsidRPr="003171F6">
        <w:rPr>
          <w:rFonts w:ascii="Sylfaen" w:hAnsi="Sylfaen" w:cs="Tahoma"/>
          <w:color w:val="000000" w:themeColor="text1"/>
          <w:sz w:val="22"/>
          <w:szCs w:val="22"/>
          <w:lang w:val="ka-GE"/>
        </w:rPr>
        <w:t>გ) სქემის განხორციელებისთვის და გაფართოებისათვის საჭირო ტექნიკური ინფრასტრუქტურის აღწერა;</w:t>
      </w:r>
    </w:p>
    <w:p w14:paraId="65081067" w14:textId="77777777" w:rsidR="00013F16" w:rsidRPr="003171F6" w:rsidRDefault="00013F16" w:rsidP="00B626BC">
      <w:pPr>
        <w:spacing w:before="0" w:after="0" w:line="276" w:lineRule="auto"/>
        <w:ind w:firstLine="630"/>
        <w:rPr>
          <w:rFonts w:ascii="Sylfaen" w:hAnsi="Sylfaen" w:cs="Tahoma"/>
          <w:color w:val="000000" w:themeColor="text1"/>
          <w:sz w:val="22"/>
          <w:szCs w:val="22"/>
        </w:rPr>
      </w:pPr>
      <w:r w:rsidRPr="003171F6">
        <w:rPr>
          <w:rFonts w:ascii="Sylfaen" w:hAnsi="Sylfaen" w:cs="Tahoma"/>
          <w:color w:val="000000" w:themeColor="text1"/>
          <w:sz w:val="22"/>
          <w:szCs w:val="22"/>
          <w:lang w:val="ka-GE"/>
        </w:rPr>
        <w:t>დ) ინფორმაცია ახალი სამუშაო ადგილების შესახებ;</w:t>
      </w:r>
    </w:p>
    <w:p w14:paraId="7907C30D" w14:textId="060D2048" w:rsidR="008220F4" w:rsidRPr="003171F6" w:rsidRDefault="008220F4" w:rsidP="00B626BC">
      <w:pPr>
        <w:spacing w:after="0" w:line="276" w:lineRule="auto"/>
        <w:ind w:firstLine="630"/>
        <w:rPr>
          <w:rFonts w:ascii="Sylfaen" w:hAnsi="Sylfaen" w:cs="Tahoma"/>
          <w:color w:val="000000" w:themeColor="text1"/>
          <w:sz w:val="22"/>
          <w:szCs w:val="22"/>
          <w:lang w:val="ka-GE"/>
        </w:rPr>
      </w:pPr>
      <w:r w:rsidRPr="003171F6">
        <w:rPr>
          <w:rFonts w:ascii="Sylfaen" w:hAnsi="Sylfaen" w:cs="Tahoma"/>
          <w:b/>
          <w:color w:val="000000" w:themeColor="text1"/>
          <w:sz w:val="22"/>
          <w:szCs w:val="22"/>
          <w:lang w:val="ka-GE"/>
        </w:rPr>
        <w:t>4. გეოგრაფიული დაფარვის არეალი:</w:t>
      </w:r>
    </w:p>
    <w:p w14:paraId="39D2B3D2" w14:textId="1DFA345F" w:rsidR="008220F4" w:rsidRPr="003171F6" w:rsidRDefault="008220F4" w:rsidP="00B626BC">
      <w:pPr>
        <w:spacing w:after="0" w:line="276" w:lineRule="auto"/>
        <w:ind w:firstLine="630"/>
        <w:rPr>
          <w:rFonts w:ascii="Sylfaen" w:hAnsi="Sylfaen" w:cs="Tahoma"/>
          <w:color w:val="000000" w:themeColor="text1"/>
          <w:sz w:val="22"/>
          <w:szCs w:val="22"/>
          <w:lang w:val="ka-GE"/>
        </w:rPr>
      </w:pPr>
      <w:r w:rsidRPr="003171F6">
        <w:rPr>
          <w:rFonts w:ascii="Sylfaen" w:hAnsi="Sylfaen" w:cs="Tahoma"/>
          <w:color w:val="000000" w:themeColor="text1"/>
          <w:sz w:val="22"/>
          <w:szCs w:val="22"/>
          <w:lang w:val="ka-GE"/>
        </w:rPr>
        <w:t xml:space="preserve">მითითებული უნდა იყოს </w:t>
      </w:r>
      <w:r w:rsidR="00C10607" w:rsidRPr="003171F6">
        <w:rPr>
          <w:rFonts w:ascii="Sylfaen" w:hAnsi="Sylfaen" w:cs="Tahoma"/>
          <w:color w:val="000000" w:themeColor="text1"/>
          <w:sz w:val="22"/>
          <w:szCs w:val="22"/>
          <w:lang w:val="ka-GE"/>
        </w:rPr>
        <w:t>მგვ-ის შესაბამისობის სქემის</w:t>
      </w:r>
      <w:r w:rsidRPr="003171F6">
        <w:rPr>
          <w:rFonts w:ascii="Sylfaen" w:hAnsi="Sylfaen" w:cs="Tahoma"/>
          <w:color w:val="000000" w:themeColor="text1"/>
          <w:sz w:val="22"/>
          <w:szCs w:val="22"/>
          <w:lang w:val="ka-GE"/>
        </w:rPr>
        <w:t xml:space="preserve"> გეოგრაფიული დაფარვის არეალი, სამიზნე მოსახლეობა და მისი სიმჭიდროვე, და სხვ.  </w:t>
      </w:r>
    </w:p>
    <w:p w14:paraId="11180B37" w14:textId="44350920" w:rsidR="008220F4" w:rsidRPr="003171F6" w:rsidRDefault="008220F4" w:rsidP="00B626BC">
      <w:pPr>
        <w:pStyle w:val="ListParagraph"/>
        <w:spacing w:after="0" w:line="276" w:lineRule="auto"/>
        <w:ind w:left="0" w:firstLine="630"/>
        <w:rPr>
          <w:rFonts w:ascii="Sylfaen" w:hAnsi="Sylfaen" w:cs="Tahoma"/>
          <w:b/>
          <w:color w:val="000000" w:themeColor="text1"/>
          <w:sz w:val="22"/>
          <w:szCs w:val="22"/>
        </w:rPr>
      </w:pPr>
      <w:r w:rsidRPr="003171F6">
        <w:rPr>
          <w:rFonts w:ascii="Sylfaen" w:hAnsi="Sylfaen" w:cs="Tahoma"/>
          <w:color w:val="000000" w:themeColor="text1"/>
          <w:sz w:val="22"/>
          <w:szCs w:val="22"/>
          <w:lang w:val="ka-GE"/>
        </w:rPr>
        <w:t xml:space="preserve"> </w:t>
      </w:r>
      <w:r w:rsidRPr="003171F6">
        <w:rPr>
          <w:rFonts w:ascii="Sylfaen" w:hAnsi="Sylfaen" w:cs="Tahoma"/>
          <w:b/>
          <w:color w:val="000000" w:themeColor="text1"/>
          <w:sz w:val="22"/>
          <w:szCs w:val="22"/>
          <w:lang w:val="ka-GE"/>
        </w:rPr>
        <w:t xml:space="preserve">5. </w:t>
      </w:r>
      <w:r w:rsidR="00C10607" w:rsidRPr="003171F6">
        <w:rPr>
          <w:rFonts w:ascii="Sylfaen" w:hAnsi="Sylfaen" w:cs="Tahoma"/>
          <w:b/>
          <w:color w:val="000000" w:themeColor="text1"/>
          <w:sz w:val="22"/>
          <w:szCs w:val="22"/>
          <w:lang w:val="ka-GE"/>
        </w:rPr>
        <w:t>ელექტრო და ელექტრონული მოწყობილობების</w:t>
      </w:r>
      <w:r w:rsidRPr="003171F6">
        <w:rPr>
          <w:rFonts w:ascii="Sylfaen" w:hAnsi="Sylfaen" w:cs="Tahoma"/>
          <w:b/>
          <w:color w:val="000000" w:themeColor="text1"/>
          <w:sz w:val="22"/>
          <w:szCs w:val="22"/>
          <w:lang w:val="ka-GE"/>
        </w:rPr>
        <w:t xml:space="preserve"> ნარჩენების მართვის მეთოდების აღწერა</w:t>
      </w:r>
      <w:r w:rsidRPr="003171F6">
        <w:rPr>
          <w:rFonts w:ascii="Sylfaen" w:hAnsi="Sylfaen" w:cs="Tahoma"/>
          <w:b/>
          <w:color w:val="000000" w:themeColor="text1"/>
          <w:sz w:val="22"/>
          <w:szCs w:val="22"/>
        </w:rPr>
        <w:t>:</w:t>
      </w:r>
    </w:p>
    <w:p w14:paraId="6272E969" w14:textId="268A8BB9" w:rsidR="008220F4" w:rsidRPr="003171F6" w:rsidRDefault="00C10607" w:rsidP="00B626BC">
      <w:pPr>
        <w:spacing w:after="0" w:line="276" w:lineRule="auto"/>
        <w:ind w:firstLine="630"/>
        <w:rPr>
          <w:rFonts w:ascii="Sylfaen" w:hAnsi="Sylfaen" w:cs="Tahoma"/>
          <w:color w:val="000000" w:themeColor="text1"/>
          <w:sz w:val="22"/>
          <w:szCs w:val="22"/>
          <w:lang w:val="ka-GE"/>
        </w:rPr>
      </w:pPr>
      <w:r w:rsidRPr="003171F6">
        <w:rPr>
          <w:rFonts w:ascii="Sylfaen" w:hAnsi="Sylfaen" w:cs="Tahoma"/>
          <w:color w:val="000000" w:themeColor="text1"/>
          <w:sz w:val="22"/>
          <w:szCs w:val="22"/>
          <w:lang w:val="ka-GE"/>
        </w:rPr>
        <w:t xml:space="preserve">მგვ-ის შესაბამისობის სქემის </w:t>
      </w:r>
      <w:r w:rsidR="008220F4" w:rsidRPr="003171F6">
        <w:rPr>
          <w:rFonts w:ascii="Sylfaen" w:hAnsi="Sylfaen" w:cs="Tahoma"/>
          <w:color w:val="000000" w:themeColor="text1"/>
          <w:sz w:val="22"/>
          <w:szCs w:val="22"/>
          <w:lang w:val="ka-GE"/>
        </w:rPr>
        <w:t>მეთოდოლოგია დეტალურად უნდა იქნეს აღწერილი, ხოლო მართვის მეთოდის/</w:t>
      </w:r>
      <w:r w:rsidRPr="003171F6">
        <w:rPr>
          <w:rFonts w:ascii="Sylfaen" w:hAnsi="Sylfaen" w:cs="Tahoma"/>
          <w:color w:val="000000" w:themeColor="text1"/>
          <w:sz w:val="22"/>
          <w:szCs w:val="22"/>
          <w:lang w:val="ka-GE"/>
        </w:rPr>
        <w:t>მეთოდ</w:t>
      </w:r>
      <w:r w:rsidR="008220F4" w:rsidRPr="003171F6">
        <w:rPr>
          <w:rFonts w:ascii="Sylfaen" w:hAnsi="Sylfaen" w:cs="Tahoma"/>
          <w:color w:val="000000" w:themeColor="text1"/>
          <w:sz w:val="22"/>
          <w:szCs w:val="22"/>
          <w:lang w:val="ka-GE"/>
        </w:rPr>
        <w:t>ების (</w:t>
      </w:r>
      <w:r w:rsidRPr="003171F6">
        <w:rPr>
          <w:rFonts w:ascii="Sylfaen" w:hAnsi="Sylfaen" w:cs="Tahoma"/>
          <w:color w:val="000000" w:themeColor="text1"/>
          <w:sz w:val="22"/>
          <w:szCs w:val="22"/>
          <w:lang w:val="ka-GE"/>
        </w:rPr>
        <w:t>ელექტრო და ელექტრონული მოწყობილობების</w:t>
      </w:r>
      <w:r w:rsidR="008220F4" w:rsidRPr="003171F6">
        <w:rPr>
          <w:rFonts w:ascii="Sylfaen" w:hAnsi="Sylfaen" w:cs="Tahoma"/>
          <w:color w:val="000000" w:themeColor="text1"/>
          <w:sz w:val="22"/>
          <w:szCs w:val="22"/>
          <w:lang w:val="ka-GE"/>
        </w:rPr>
        <w:t xml:space="preserve"> ნარჩენების სეპარირებული  შეგროვება, ტრანსპორტირება, დროებითი შენახვა, დამუშავება და რეციკლირებ</w:t>
      </w:r>
      <w:r w:rsidR="00022777" w:rsidRPr="003171F6">
        <w:rPr>
          <w:rFonts w:ascii="Sylfaen" w:hAnsi="Sylfaen" w:cs="Tahoma"/>
          <w:color w:val="000000" w:themeColor="text1"/>
          <w:sz w:val="22"/>
          <w:szCs w:val="22"/>
          <w:lang w:val="ka-GE"/>
        </w:rPr>
        <w:t>ა-აღდგენა) აღწერა  დასაბუთებული</w:t>
      </w:r>
      <w:r w:rsidR="008220F4" w:rsidRPr="003171F6">
        <w:rPr>
          <w:rFonts w:ascii="Sylfaen" w:hAnsi="Sylfaen" w:cs="Tahoma"/>
          <w:color w:val="000000" w:themeColor="text1"/>
          <w:sz w:val="22"/>
          <w:szCs w:val="22"/>
          <w:lang w:val="ka-GE"/>
        </w:rPr>
        <w:t xml:space="preserve"> ეკონომიკური, გარემოსდაცვითი, ტექნოლოგიური კრიტერიუმების საფუძველზე. ასევე</w:t>
      </w:r>
      <w:r w:rsidR="00850D04" w:rsidRPr="003171F6">
        <w:rPr>
          <w:rFonts w:ascii="Sylfaen" w:hAnsi="Sylfaen" w:cs="Tahoma"/>
          <w:color w:val="000000" w:themeColor="text1"/>
          <w:sz w:val="22"/>
          <w:szCs w:val="22"/>
          <w:lang w:val="ka-GE"/>
        </w:rPr>
        <w:t>,</w:t>
      </w:r>
      <w:r w:rsidR="008220F4" w:rsidRPr="003171F6">
        <w:rPr>
          <w:rFonts w:ascii="Sylfaen" w:hAnsi="Sylfaen" w:cs="Tahoma"/>
          <w:color w:val="000000" w:themeColor="text1"/>
          <w:sz w:val="22"/>
          <w:szCs w:val="22"/>
          <w:lang w:val="ka-GE"/>
        </w:rPr>
        <w:t xml:space="preserve"> მოკლედ უნდა იყოს აღწერილი ტექნიკური ასპექტები და საქმიანობის თავისებურებები.</w:t>
      </w:r>
    </w:p>
    <w:p w14:paraId="3009D804" w14:textId="4FD79E27" w:rsidR="008220F4" w:rsidRPr="003171F6" w:rsidRDefault="008220F4" w:rsidP="00B626BC">
      <w:pPr>
        <w:pStyle w:val="ListParagraph"/>
        <w:spacing w:after="0" w:line="276" w:lineRule="auto"/>
        <w:ind w:left="0" w:firstLine="630"/>
        <w:rPr>
          <w:rFonts w:ascii="Sylfaen" w:hAnsi="Sylfaen" w:cs="Tahoma"/>
          <w:b/>
          <w:color w:val="000000" w:themeColor="text1"/>
          <w:sz w:val="22"/>
          <w:szCs w:val="22"/>
        </w:rPr>
      </w:pPr>
      <w:r w:rsidRPr="003171F6">
        <w:rPr>
          <w:rFonts w:ascii="Sylfaen" w:hAnsi="Sylfaen" w:cs="Tahoma"/>
          <w:color w:val="000000" w:themeColor="text1"/>
          <w:sz w:val="22"/>
          <w:szCs w:val="22"/>
          <w:lang w:val="ka-GE"/>
        </w:rPr>
        <w:t xml:space="preserve"> </w:t>
      </w:r>
      <w:r w:rsidRPr="003171F6">
        <w:rPr>
          <w:rFonts w:ascii="Sylfaen" w:hAnsi="Sylfaen" w:cs="Tahoma"/>
          <w:b/>
          <w:color w:val="000000" w:themeColor="text1"/>
          <w:sz w:val="22"/>
          <w:szCs w:val="22"/>
          <w:lang w:val="ka-GE"/>
        </w:rPr>
        <w:t xml:space="preserve">6.  </w:t>
      </w:r>
      <w:r w:rsidR="00C10607" w:rsidRPr="003171F6">
        <w:rPr>
          <w:rFonts w:ascii="Sylfaen" w:hAnsi="Sylfaen" w:cs="Tahoma"/>
          <w:b/>
          <w:color w:val="000000" w:themeColor="text1"/>
          <w:sz w:val="22"/>
          <w:szCs w:val="22"/>
          <w:lang w:val="ka-GE"/>
        </w:rPr>
        <w:t xml:space="preserve">მგვ-ის შესაბამისობის </w:t>
      </w:r>
      <w:r w:rsidRPr="003171F6">
        <w:rPr>
          <w:rFonts w:ascii="Sylfaen" w:hAnsi="Sylfaen" w:cs="Tahoma"/>
          <w:b/>
          <w:color w:val="000000" w:themeColor="text1"/>
          <w:sz w:val="22"/>
          <w:szCs w:val="22"/>
          <w:lang w:val="ka-GE"/>
        </w:rPr>
        <w:t xml:space="preserve">სქემის ტექნიკური და ეკონომიკური შეფასება მოიცავს: </w:t>
      </w:r>
    </w:p>
    <w:p w14:paraId="04B0E2E7" w14:textId="5D08A9DF" w:rsidR="008220F4" w:rsidRPr="003171F6" w:rsidRDefault="008220F4" w:rsidP="00B626BC">
      <w:pPr>
        <w:spacing w:before="0" w:after="0" w:line="276" w:lineRule="auto"/>
        <w:ind w:firstLine="630"/>
        <w:rPr>
          <w:rFonts w:ascii="Sylfaen" w:hAnsi="Sylfaen" w:cs="Tahoma"/>
          <w:color w:val="000000" w:themeColor="text1"/>
          <w:sz w:val="22"/>
          <w:szCs w:val="22"/>
        </w:rPr>
      </w:pPr>
      <w:r w:rsidRPr="003171F6">
        <w:rPr>
          <w:rFonts w:ascii="Sylfaen" w:hAnsi="Sylfaen" w:cs="Tahoma"/>
          <w:color w:val="000000" w:themeColor="text1"/>
          <w:sz w:val="22"/>
          <w:szCs w:val="22"/>
          <w:lang w:val="ka-GE"/>
        </w:rPr>
        <w:t xml:space="preserve">ა) </w:t>
      </w:r>
      <w:r w:rsidR="00E30C09" w:rsidRPr="003171F6">
        <w:rPr>
          <w:rFonts w:ascii="Sylfaen" w:hAnsi="Sylfaen" w:cs="Tahoma"/>
          <w:color w:val="000000" w:themeColor="text1"/>
          <w:sz w:val="22"/>
          <w:szCs w:val="22"/>
          <w:lang w:val="ka-GE"/>
        </w:rPr>
        <w:t>სქემის</w:t>
      </w:r>
      <w:r w:rsidRPr="003171F6">
        <w:rPr>
          <w:rFonts w:ascii="Sylfaen" w:hAnsi="Sylfaen" w:cs="Tahoma"/>
          <w:color w:val="000000" w:themeColor="text1"/>
          <w:sz w:val="22"/>
          <w:szCs w:val="22"/>
          <w:lang w:val="ka-GE"/>
        </w:rPr>
        <w:t xml:space="preserve"> (</w:t>
      </w:r>
      <w:r w:rsidR="00E30C09" w:rsidRPr="003171F6">
        <w:rPr>
          <w:rFonts w:ascii="Sylfaen" w:hAnsi="Sylfaen" w:cs="Tahoma"/>
          <w:color w:val="000000" w:themeColor="text1"/>
          <w:sz w:val="22"/>
          <w:szCs w:val="22"/>
          <w:lang w:val="ka-GE"/>
        </w:rPr>
        <w:t>ელექტრო და ელექტრონული მოწყობილობების</w:t>
      </w:r>
      <w:r w:rsidRPr="003171F6">
        <w:rPr>
          <w:rFonts w:ascii="Sylfaen" w:hAnsi="Sylfaen" w:cs="Tahoma"/>
          <w:color w:val="000000" w:themeColor="text1"/>
          <w:sz w:val="22"/>
          <w:szCs w:val="22"/>
          <w:lang w:val="ka-GE"/>
        </w:rPr>
        <w:t xml:space="preserve"> ნარჩენების მართვის </w:t>
      </w:r>
      <w:r w:rsidR="00C10607" w:rsidRPr="003171F6">
        <w:rPr>
          <w:rFonts w:ascii="Sylfaen" w:hAnsi="Sylfaen" w:cs="Tahoma"/>
          <w:color w:val="000000" w:themeColor="text1"/>
          <w:sz w:val="22"/>
          <w:szCs w:val="22"/>
          <w:lang w:val="ka-GE"/>
        </w:rPr>
        <w:t>ღონისძიებები</w:t>
      </w:r>
      <w:r w:rsidRPr="003171F6">
        <w:rPr>
          <w:rFonts w:ascii="Sylfaen" w:hAnsi="Sylfaen" w:cs="Tahoma"/>
          <w:color w:val="000000" w:themeColor="text1"/>
          <w:sz w:val="22"/>
          <w:szCs w:val="22"/>
          <w:lang w:val="ka-GE"/>
        </w:rPr>
        <w:t>) ტექნიკურ-ეკონომიკურ მიზანშეწონილობას</w:t>
      </w:r>
      <w:r w:rsidRPr="003171F6">
        <w:rPr>
          <w:rFonts w:ascii="Sylfaen" w:hAnsi="Sylfaen" w:cs="Tahoma"/>
          <w:color w:val="000000" w:themeColor="text1"/>
          <w:sz w:val="22"/>
          <w:szCs w:val="22"/>
        </w:rPr>
        <w:t>;</w:t>
      </w:r>
    </w:p>
    <w:p w14:paraId="10FD7C68" w14:textId="3069C2A7" w:rsidR="008220F4" w:rsidRPr="003171F6" w:rsidRDefault="008220F4" w:rsidP="00B626BC">
      <w:pPr>
        <w:spacing w:before="0" w:after="0" w:line="276" w:lineRule="auto"/>
        <w:ind w:firstLine="630"/>
        <w:rPr>
          <w:rFonts w:ascii="Sylfaen" w:hAnsi="Sylfaen" w:cs="Tahoma"/>
          <w:color w:val="000000" w:themeColor="text1"/>
          <w:sz w:val="22"/>
          <w:szCs w:val="22"/>
          <w:lang w:val="ka-GE"/>
        </w:rPr>
      </w:pPr>
      <w:r w:rsidRPr="003171F6">
        <w:rPr>
          <w:rFonts w:ascii="Sylfaen" w:hAnsi="Sylfaen" w:cs="Tahoma"/>
          <w:color w:val="000000" w:themeColor="text1"/>
          <w:sz w:val="22"/>
          <w:szCs w:val="22"/>
          <w:lang w:val="ka-GE"/>
        </w:rPr>
        <w:t>ბ) მოსალოდნელ შედეგებს;</w:t>
      </w:r>
    </w:p>
    <w:p w14:paraId="679A5601" w14:textId="645D570F" w:rsidR="008220F4" w:rsidRPr="003171F6" w:rsidRDefault="008220F4" w:rsidP="00B626BC">
      <w:pPr>
        <w:spacing w:before="0" w:after="0" w:line="276" w:lineRule="auto"/>
        <w:ind w:firstLine="630"/>
        <w:rPr>
          <w:rFonts w:ascii="Sylfaen" w:hAnsi="Sylfaen" w:cs="Tahoma"/>
          <w:color w:val="000000" w:themeColor="text1"/>
          <w:sz w:val="22"/>
          <w:szCs w:val="22"/>
          <w:lang w:val="ka-GE"/>
        </w:rPr>
      </w:pPr>
      <w:r w:rsidRPr="003171F6">
        <w:rPr>
          <w:rFonts w:ascii="Sylfaen" w:hAnsi="Sylfaen" w:cs="Tahoma"/>
          <w:color w:val="000000" w:themeColor="text1"/>
          <w:sz w:val="22"/>
          <w:szCs w:val="22"/>
          <w:lang w:val="ka-GE"/>
        </w:rPr>
        <w:t>გ) განხორციელების მეთოდოლოგიას;</w:t>
      </w:r>
    </w:p>
    <w:p w14:paraId="53F15A9A" w14:textId="48829B8D" w:rsidR="008220F4" w:rsidRPr="003171F6" w:rsidRDefault="00E30C09" w:rsidP="00B626BC">
      <w:pPr>
        <w:spacing w:before="0" w:after="0" w:line="276" w:lineRule="auto"/>
        <w:ind w:firstLine="630"/>
        <w:rPr>
          <w:rFonts w:ascii="Sylfaen" w:hAnsi="Sylfaen" w:cs="Tahoma"/>
          <w:color w:val="000000" w:themeColor="text1"/>
          <w:sz w:val="22"/>
          <w:szCs w:val="22"/>
          <w:lang w:val="ka-GE"/>
        </w:rPr>
      </w:pPr>
      <w:r w:rsidRPr="003171F6">
        <w:rPr>
          <w:rFonts w:ascii="Sylfaen" w:hAnsi="Sylfaen" w:cs="Tahoma"/>
          <w:color w:val="000000" w:themeColor="text1"/>
          <w:sz w:val="22"/>
          <w:szCs w:val="22"/>
          <w:lang w:val="ka-GE"/>
        </w:rPr>
        <w:t>დ</w:t>
      </w:r>
      <w:r w:rsidR="008220F4" w:rsidRPr="003171F6">
        <w:rPr>
          <w:rFonts w:ascii="Sylfaen" w:hAnsi="Sylfaen" w:cs="Tahoma"/>
          <w:color w:val="000000" w:themeColor="text1"/>
          <w:sz w:val="22"/>
          <w:szCs w:val="22"/>
          <w:lang w:val="ka-GE"/>
        </w:rPr>
        <w:t>) სქემის განხორციელების</w:t>
      </w:r>
      <w:r w:rsidR="00C10607" w:rsidRPr="003171F6">
        <w:rPr>
          <w:rFonts w:ascii="Sylfaen" w:hAnsi="Sylfaen" w:cs="Tahoma"/>
          <w:color w:val="000000" w:themeColor="text1"/>
          <w:sz w:val="22"/>
          <w:szCs w:val="22"/>
          <w:lang w:val="ka-GE"/>
        </w:rPr>
        <w:t>თვის და გაფართოებისათვის საჭირო</w:t>
      </w:r>
      <w:r w:rsidR="008220F4" w:rsidRPr="003171F6">
        <w:rPr>
          <w:rFonts w:ascii="Sylfaen" w:hAnsi="Sylfaen" w:cs="Tahoma"/>
          <w:color w:val="000000" w:themeColor="text1"/>
          <w:sz w:val="22"/>
          <w:szCs w:val="22"/>
          <w:lang w:val="ka-GE"/>
        </w:rPr>
        <w:t xml:space="preserve"> ტექნიკური </w:t>
      </w:r>
      <w:r w:rsidR="008220F4" w:rsidRPr="003171F6">
        <w:rPr>
          <w:rFonts w:ascii="Sylfaen" w:hAnsi="Sylfaen" w:cs="Tahoma"/>
          <w:color w:val="000000" w:themeColor="text1"/>
          <w:sz w:val="22"/>
          <w:szCs w:val="22"/>
          <w:lang w:val="ka-GE"/>
        </w:rPr>
        <w:lastRenderedPageBreak/>
        <w:t>ინფრასტრუქტურის აღწერას;</w:t>
      </w:r>
    </w:p>
    <w:p w14:paraId="6D2D97EA" w14:textId="6E055863" w:rsidR="008220F4" w:rsidRPr="003171F6" w:rsidRDefault="00E30C09" w:rsidP="00B626BC">
      <w:pPr>
        <w:spacing w:before="0" w:after="0" w:line="276" w:lineRule="auto"/>
        <w:ind w:firstLine="630"/>
        <w:rPr>
          <w:rFonts w:ascii="Sylfaen" w:hAnsi="Sylfaen" w:cs="Tahoma"/>
          <w:color w:val="000000" w:themeColor="text1"/>
          <w:sz w:val="22"/>
          <w:szCs w:val="22"/>
        </w:rPr>
      </w:pPr>
      <w:r w:rsidRPr="003171F6">
        <w:rPr>
          <w:rFonts w:ascii="Sylfaen" w:hAnsi="Sylfaen" w:cs="Tahoma"/>
          <w:color w:val="000000" w:themeColor="text1"/>
          <w:sz w:val="22"/>
          <w:szCs w:val="22"/>
          <w:lang w:val="ka-GE"/>
        </w:rPr>
        <w:t>ე</w:t>
      </w:r>
      <w:r w:rsidR="008220F4" w:rsidRPr="003171F6">
        <w:rPr>
          <w:rFonts w:ascii="Sylfaen" w:hAnsi="Sylfaen" w:cs="Tahoma"/>
          <w:color w:val="000000" w:themeColor="text1"/>
          <w:sz w:val="22"/>
          <w:szCs w:val="22"/>
          <w:lang w:val="ka-GE"/>
        </w:rPr>
        <w:t>) სქემის მუშაობისთვის შესაბამისი პერსონალის შესახებ ინფორმაციას;</w:t>
      </w:r>
    </w:p>
    <w:p w14:paraId="0929E146" w14:textId="3DB6C34C" w:rsidR="008220F4" w:rsidRPr="003171F6" w:rsidRDefault="00E30C09" w:rsidP="00B626BC">
      <w:pPr>
        <w:spacing w:before="0" w:after="0" w:line="276" w:lineRule="auto"/>
        <w:ind w:firstLine="630"/>
        <w:rPr>
          <w:rFonts w:ascii="Sylfaen" w:hAnsi="Sylfaen" w:cs="Tahoma"/>
          <w:color w:val="000000" w:themeColor="text1"/>
          <w:sz w:val="22"/>
          <w:szCs w:val="22"/>
        </w:rPr>
      </w:pPr>
      <w:r w:rsidRPr="003171F6">
        <w:rPr>
          <w:rFonts w:ascii="Sylfaen" w:hAnsi="Sylfaen" w:cs="Tahoma"/>
          <w:color w:val="000000" w:themeColor="text1"/>
          <w:sz w:val="22"/>
          <w:szCs w:val="22"/>
          <w:lang w:val="ka-GE"/>
        </w:rPr>
        <w:t>ვ</w:t>
      </w:r>
      <w:r w:rsidR="008220F4" w:rsidRPr="003171F6">
        <w:rPr>
          <w:rFonts w:ascii="Sylfaen" w:hAnsi="Sylfaen" w:cs="Tahoma"/>
          <w:color w:val="000000" w:themeColor="text1"/>
          <w:sz w:val="22"/>
          <w:szCs w:val="22"/>
          <w:lang w:val="ka-GE"/>
        </w:rPr>
        <w:t>) ინფორმაციას ახალი სამუშაო ადგილების შესახებ;</w:t>
      </w:r>
    </w:p>
    <w:p w14:paraId="26B3F83F" w14:textId="703F58BE" w:rsidR="008220F4" w:rsidRPr="003171F6" w:rsidRDefault="00E30C09" w:rsidP="00B626BC">
      <w:pPr>
        <w:spacing w:before="0" w:after="0" w:line="276" w:lineRule="auto"/>
        <w:ind w:firstLine="630"/>
        <w:rPr>
          <w:rFonts w:ascii="Sylfaen" w:hAnsi="Sylfaen" w:cs="Tahoma"/>
          <w:color w:val="000000" w:themeColor="text1"/>
          <w:sz w:val="22"/>
          <w:szCs w:val="22"/>
          <w:lang w:val="ka-GE"/>
        </w:rPr>
      </w:pPr>
      <w:r w:rsidRPr="003171F6">
        <w:rPr>
          <w:rFonts w:ascii="Sylfaen" w:hAnsi="Sylfaen" w:cs="Tahoma"/>
          <w:color w:val="000000" w:themeColor="text1"/>
          <w:sz w:val="22"/>
          <w:szCs w:val="22"/>
          <w:lang w:val="ka-GE"/>
        </w:rPr>
        <w:t>ზ</w:t>
      </w:r>
      <w:r w:rsidR="008220F4" w:rsidRPr="003171F6">
        <w:rPr>
          <w:rFonts w:ascii="Sylfaen" w:hAnsi="Sylfaen" w:cs="Tahoma"/>
          <w:color w:val="000000" w:themeColor="text1"/>
          <w:sz w:val="22"/>
          <w:szCs w:val="22"/>
          <w:lang w:val="ka-GE"/>
        </w:rPr>
        <w:t>) გარემოსდაცვით სარგებელს, რომელიც განპირობებულია მართვის ღონისძიებებით, მეთოდებითა და ისეთი პრობლემების გადაჭრით</w:t>
      </w:r>
      <w:r w:rsidR="00C10607" w:rsidRPr="003171F6">
        <w:rPr>
          <w:rFonts w:ascii="Sylfaen" w:hAnsi="Sylfaen" w:cs="Tahoma"/>
          <w:color w:val="000000" w:themeColor="text1"/>
          <w:sz w:val="22"/>
          <w:szCs w:val="22"/>
          <w:lang w:val="ka-GE"/>
        </w:rPr>
        <w:t>,</w:t>
      </w:r>
      <w:r w:rsidR="008220F4" w:rsidRPr="003171F6">
        <w:rPr>
          <w:rFonts w:ascii="Sylfaen" w:hAnsi="Sylfaen" w:cs="Tahoma"/>
          <w:color w:val="000000" w:themeColor="text1"/>
          <w:sz w:val="22"/>
          <w:szCs w:val="22"/>
          <w:lang w:val="ka-GE"/>
        </w:rPr>
        <w:t xml:space="preserve"> როგორიცაა</w:t>
      </w:r>
      <w:r w:rsidR="00D96F5E" w:rsidRPr="003171F6">
        <w:rPr>
          <w:rFonts w:ascii="Sylfaen" w:hAnsi="Sylfaen" w:cs="Tahoma"/>
          <w:color w:val="000000" w:themeColor="text1"/>
          <w:sz w:val="22"/>
          <w:szCs w:val="22"/>
          <w:lang w:val="ka-GE"/>
        </w:rPr>
        <w:t xml:space="preserve"> დამუშავების შედეგად მიღებული </w:t>
      </w:r>
      <w:r w:rsidR="008220F4" w:rsidRPr="003171F6">
        <w:rPr>
          <w:rFonts w:ascii="Sylfaen" w:hAnsi="Sylfaen" w:cs="Tahoma"/>
          <w:color w:val="000000" w:themeColor="text1"/>
          <w:sz w:val="22"/>
          <w:szCs w:val="22"/>
          <w:lang w:val="ka-GE"/>
        </w:rPr>
        <w:t>ნარჩენის განთავსება;</w:t>
      </w:r>
    </w:p>
    <w:p w14:paraId="09CBB4F2" w14:textId="709AE941" w:rsidR="008220F4" w:rsidRPr="003171F6" w:rsidRDefault="003808D0" w:rsidP="00B626BC">
      <w:pPr>
        <w:spacing w:before="0" w:after="0" w:line="276" w:lineRule="auto"/>
        <w:ind w:firstLine="630"/>
        <w:rPr>
          <w:rFonts w:ascii="Sylfaen" w:hAnsi="Sylfaen" w:cs="Tahoma"/>
          <w:color w:val="000000" w:themeColor="text1"/>
          <w:sz w:val="22"/>
          <w:szCs w:val="22"/>
          <w:lang w:val="ka-GE"/>
        </w:rPr>
      </w:pPr>
      <w:r w:rsidRPr="003171F6">
        <w:rPr>
          <w:rFonts w:ascii="Sylfaen" w:hAnsi="Sylfaen" w:cs="Tahoma"/>
          <w:color w:val="000000" w:themeColor="text1"/>
          <w:sz w:val="22"/>
          <w:szCs w:val="22"/>
          <w:lang w:val="ka-GE"/>
        </w:rPr>
        <w:t>თ</w:t>
      </w:r>
      <w:r w:rsidR="008220F4" w:rsidRPr="003171F6">
        <w:rPr>
          <w:rFonts w:ascii="Sylfaen" w:hAnsi="Sylfaen" w:cs="Tahoma"/>
          <w:color w:val="000000" w:themeColor="text1"/>
          <w:sz w:val="22"/>
          <w:szCs w:val="22"/>
          <w:lang w:val="ka-GE"/>
        </w:rPr>
        <w:t>) ფინანსურ მონაცემებს.</w:t>
      </w:r>
    </w:p>
    <w:p w14:paraId="21A5FA07" w14:textId="77BA7C65" w:rsidR="008220F4" w:rsidRPr="003171F6" w:rsidRDefault="008220F4" w:rsidP="00B626BC">
      <w:pPr>
        <w:spacing w:before="0" w:after="0" w:line="276" w:lineRule="auto"/>
        <w:ind w:firstLine="630"/>
        <w:rPr>
          <w:rFonts w:ascii="Sylfaen" w:hAnsi="Sylfaen" w:cs="Tahoma"/>
          <w:b/>
          <w:color w:val="000000" w:themeColor="text1"/>
          <w:sz w:val="22"/>
          <w:szCs w:val="22"/>
        </w:rPr>
      </w:pPr>
      <w:r w:rsidRPr="003171F6">
        <w:rPr>
          <w:rFonts w:ascii="Sylfaen" w:hAnsi="Sylfaen" w:cs="Tahoma"/>
          <w:b/>
          <w:color w:val="000000" w:themeColor="text1"/>
          <w:sz w:val="22"/>
          <w:szCs w:val="22"/>
          <w:lang w:val="ka-GE"/>
        </w:rPr>
        <w:t>7. ბიუჯეტი</w:t>
      </w:r>
      <w:r w:rsidR="00013F16" w:rsidRPr="003171F6">
        <w:rPr>
          <w:rFonts w:ascii="Sylfaen" w:hAnsi="Sylfaen" w:cs="Tahoma"/>
          <w:b/>
          <w:color w:val="000000" w:themeColor="text1"/>
          <w:sz w:val="22"/>
          <w:szCs w:val="22"/>
          <w:lang w:val="ka-GE"/>
        </w:rPr>
        <w:t>:</w:t>
      </w:r>
      <w:r w:rsidRPr="003171F6">
        <w:rPr>
          <w:rFonts w:ascii="Sylfaen" w:hAnsi="Sylfaen" w:cs="Tahoma"/>
          <w:b/>
          <w:color w:val="000000" w:themeColor="text1"/>
          <w:sz w:val="22"/>
          <w:szCs w:val="22"/>
          <w:lang w:val="ka-GE"/>
        </w:rPr>
        <w:t xml:space="preserve"> </w:t>
      </w:r>
    </w:p>
    <w:p w14:paraId="7775A5DF" w14:textId="02D3F728" w:rsidR="008220F4" w:rsidRPr="003171F6" w:rsidRDefault="008220F4" w:rsidP="00B626BC">
      <w:pPr>
        <w:spacing w:before="0" w:after="0" w:line="276" w:lineRule="auto"/>
        <w:ind w:firstLine="630"/>
        <w:rPr>
          <w:rFonts w:ascii="Sylfaen" w:hAnsi="Sylfaen" w:cs="Tahoma"/>
          <w:color w:val="000000" w:themeColor="text1"/>
          <w:sz w:val="22"/>
          <w:szCs w:val="22"/>
          <w:lang w:val="ka-GE"/>
        </w:rPr>
      </w:pPr>
      <w:r w:rsidRPr="003171F6">
        <w:rPr>
          <w:rFonts w:ascii="Sylfaen" w:hAnsi="Sylfaen" w:cs="Tahoma"/>
          <w:color w:val="000000" w:themeColor="text1"/>
          <w:sz w:val="22"/>
          <w:szCs w:val="22"/>
          <w:lang w:val="ka-GE"/>
        </w:rPr>
        <w:t xml:space="preserve">ა) </w:t>
      </w:r>
      <w:r w:rsidR="00E30C09" w:rsidRPr="003171F6">
        <w:rPr>
          <w:rFonts w:ascii="Sylfaen" w:hAnsi="Sylfaen" w:cs="Tahoma"/>
          <w:color w:val="000000" w:themeColor="text1"/>
          <w:sz w:val="22"/>
          <w:szCs w:val="22"/>
          <w:lang w:val="ka-GE"/>
        </w:rPr>
        <w:t>ელექტრო და ელექტრონული მოწყობილობების</w:t>
      </w:r>
      <w:r w:rsidRPr="003171F6">
        <w:rPr>
          <w:rFonts w:ascii="Sylfaen" w:hAnsi="Sylfaen" w:cs="Tahoma"/>
          <w:color w:val="000000" w:themeColor="text1"/>
          <w:sz w:val="22"/>
          <w:szCs w:val="22"/>
          <w:lang w:val="ka-GE"/>
        </w:rPr>
        <w:t xml:space="preserve"> ნარჩენებიდან და რეციკლირებული ნარჩენებიდან  მიღებული შემოსავალი </w:t>
      </w:r>
      <w:r w:rsidR="00022777" w:rsidRPr="003171F6">
        <w:rPr>
          <w:rFonts w:ascii="Sylfaen" w:hAnsi="Sylfaen" w:cs="Tahoma"/>
          <w:color w:val="000000" w:themeColor="text1"/>
          <w:sz w:val="22"/>
          <w:szCs w:val="22"/>
          <w:lang w:val="ka-GE"/>
        </w:rPr>
        <w:t xml:space="preserve">- </w:t>
      </w:r>
      <w:r w:rsidRPr="003171F6">
        <w:rPr>
          <w:rFonts w:ascii="Sylfaen" w:hAnsi="Sylfaen" w:cs="Tahoma"/>
          <w:color w:val="000000" w:themeColor="text1"/>
          <w:sz w:val="22"/>
          <w:szCs w:val="22"/>
          <w:lang w:val="ka-GE"/>
        </w:rPr>
        <w:t>მასალების შესაბამისად</w:t>
      </w:r>
      <w:r w:rsidRPr="003171F6">
        <w:rPr>
          <w:rFonts w:ascii="Sylfaen" w:hAnsi="Sylfaen" w:cs="Tahoma"/>
          <w:color w:val="000000" w:themeColor="text1"/>
          <w:sz w:val="22"/>
          <w:szCs w:val="22"/>
        </w:rPr>
        <w:t>;</w:t>
      </w:r>
    </w:p>
    <w:p w14:paraId="77695937" w14:textId="77777777" w:rsidR="008220F4" w:rsidRPr="003171F6" w:rsidRDefault="008220F4" w:rsidP="00B626BC">
      <w:pPr>
        <w:spacing w:before="0" w:after="0" w:line="276" w:lineRule="auto"/>
        <w:ind w:firstLine="630"/>
        <w:rPr>
          <w:rFonts w:ascii="Sylfaen" w:hAnsi="Sylfaen" w:cs="Tahoma"/>
          <w:color w:val="000000" w:themeColor="text1"/>
          <w:sz w:val="22"/>
          <w:szCs w:val="22"/>
        </w:rPr>
      </w:pPr>
      <w:r w:rsidRPr="003171F6">
        <w:rPr>
          <w:rFonts w:ascii="Sylfaen" w:hAnsi="Sylfaen" w:cs="Tahoma"/>
          <w:color w:val="000000" w:themeColor="text1"/>
          <w:sz w:val="22"/>
          <w:szCs w:val="22"/>
          <w:lang w:val="ka-GE"/>
        </w:rPr>
        <w:t>ბ) ხარჯები და მათი განაწილება</w:t>
      </w:r>
      <w:r w:rsidRPr="003171F6">
        <w:rPr>
          <w:rFonts w:ascii="Sylfaen" w:hAnsi="Sylfaen" w:cs="Tahoma"/>
          <w:color w:val="000000" w:themeColor="text1"/>
          <w:sz w:val="22"/>
          <w:szCs w:val="22"/>
          <w:lang w:val="en-US"/>
        </w:rPr>
        <w:t>;</w:t>
      </w:r>
    </w:p>
    <w:p w14:paraId="1F9080E7" w14:textId="446B516C" w:rsidR="008220F4" w:rsidRPr="003171F6" w:rsidRDefault="008220F4" w:rsidP="00B626BC">
      <w:pPr>
        <w:spacing w:before="0" w:after="0" w:line="276" w:lineRule="auto"/>
        <w:ind w:firstLine="630"/>
        <w:rPr>
          <w:rFonts w:ascii="Sylfaen" w:hAnsi="Sylfaen" w:cs="Tahoma"/>
          <w:color w:val="000000" w:themeColor="text1"/>
          <w:sz w:val="22"/>
          <w:szCs w:val="22"/>
          <w:lang w:val="ka-GE"/>
        </w:rPr>
      </w:pPr>
      <w:r w:rsidRPr="003171F6">
        <w:rPr>
          <w:rFonts w:ascii="Sylfaen" w:hAnsi="Sylfaen" w:cs="Tahoma"/>
          <w:color w:val="000000" w:themeColor="text1"/>
          <w:sz w:val="22"/>
          <w:szCs w:val="22"/>
          <w:lang w:val="ka-GE"/>
        </w:rPr>
        <w:t>გ) შესაძლო ზიანის ანაზღაურება;</w:t>
      </w:r>
    </w:p>
    <w:p w14:paraId="6BE60EFA" w14:textId="75BEF493" w:rsidR="00F9103A" w:rsidRPr="003171F6" w:rsidRDefault="00EA2C49" w:rsidP="00B626BC">
      <w:pPr>
        <w:pStyle w:val="countinga"/>
        <w:numPr>
          <w:ilvl w:val="0"/>
          <w:numId w:val="0"/>
        </w:numPr>
        <w:spacing w:line="276" w:lineRule="auto"/>
        <w:ind w:firstLine="630"/>
        <w:jc w:val="both"/>
        <w:rPr>
          <w:rFonts w:ascii="Sylfaen" w:hAnsi="Sylfaen" w:cs="Tahoma"/>
          <w:b/>
          <w:color w:val="000000" w:themeColor="text1"/>
          <w:sz w:val="22"/>
          <w:szCs w:val="22"/>
          <w:lang w:val="ka-GE"/>
        </w:rPr>
      </w:pPr>
      <w:r w:rsidRPr="003171F6">
        <w:rPr>
          <w:rFonts w:ascii="Sylfaen" w:hAnsi="Sylfaen" w:cs="Tahoma"/>
          <w:color w:val="000000" w:themeColor="text1"/>
          <w:sz w:val="22"/>
          <w:szCs w:val="22"/>
          <w:lang w:val="ka-GE"/>
        </w:rPr>
        <w:t xml:space="preserve">8. </w:t>
      </w:r>
      <w:r w:rsidR="008220F4" w:rsidRPr="003171F6">
        <w:rPr>
          <w:rFonts w:ascii="Sylfaen" w:hAnsi="Sylfaen" w:cs="Tahoma"/>
          <w:b/>
          <w:color w:val="000000" w:themeColor="text1"/>
          <w:sz w:val="22"/>
          <w:szCs w:val="22"/>
          <w:lang w:val="ka-GE"/>
        </w:rPr>
        <w:t>მგვ</w:t>
      </w:r>
      <w:r w:rsidR="00CE686B" w:rsidRPr="003171F6">
        <w:rPr>
          <w:rFonts w:ascii="Sylfaen" w:hAnsi="Sylfaen" w:cs="Tahoma"/>
          <w:b/>
          <w:color w:val="000000" w:themeColor="text1"/>
          <w:sz w:val="22"/>
          <w:szCs w:val="22"/>
          <w:lang w:val="ka-GE"/>
        </w:rPr>
        <w:t>-ის</w:t>
      </w:r>
      <w:r w:rsidR="008220F4" w:rsidRPr="003171F6">
        <w:rPr>
          <w:rFonts w:ascii="Sylfaen" w:hAnsi="Sylfaen" w:cs="Tahoma"/>
          <w:b/>
          <w:color w:val="000000" w:themeColor="text1"/>
          <w:sz w:val="22"/>
          <w:szCs w:val="22"/>
          <w:lang w:val="ka-GE"/>
        </w:rPr>
        <w:t xml:space="preserve"> ორგანიზაციის წინასწარი ხელშეკრულებები </w:t>
      </w:r>
      <w:r w:rsidR="00F9103A" w:rsidRPr="003171F6">
        <w:rPr>
          <w:rFonts w:ascii="Sylfaen" w:hAnsi="Sylfaen" w:cs="Tahoma"/>
          <w:b/>
          <w:color w:val="000000" w:themeColor="text1"/>
          <w:sz w:val="22"/>
          <w:szCs w:val="22"/>
          <w:lang w:val="ka-GE"/>
        </w:rPr>
        <w:t xml:space="preserve">მხარეებთან: </w:t>
      </w:r>
    </w:p>
    <w:p w14:paraId="2B7D533B" w14:textId="5A36D690" w:rsidR="008220F4" w:rsidRPr="003171F6" w:rsidRDefault="00F9103A" w:rsidP="00B626BC">
      <w:pPr>
        <w:pStyle w:val="countinga"/>
        <w:numPr>
          <w:ilvl w:val="0"/>
          <w:numId w:val="0"/>
        </w:numPr>
        <w:spacing w:line="276" w:lineRule="auto"/>
        <w:ind w:firstLine="630"/>
        <w:jc w:val="both"/>
        <w:rPr>
          <w:rFonts w:ascii="Sylfaen" w:hAnsi="Sylfaen" w:cs="Tahoma"/>
          <w:color w:val="000000" w:themeColor="text1"/>
          <w:sz w:val="22"/>
          <w:szCs w:val="22"/>
          <w:lang w:val="ka-GE"/>
        </w:rPr>
      </w:pPr>
      <w:r w:rsidRPr="003171F6">
        <w:rPr>
          <w:rFonts w:ascii="Sylfaen" w:hAnsi="Sylfaen" w:cs="Tahoma"/>
          <w:color w:val="000000" w:themeColor="text1"/>
          <w:sz w:val="22"/>
          <w:szCs w:val="22"/>
          <w:lang w:val="ka-GE"/>
        </w:rPr>
        <w:t>მგვ ორგანიზაციების ხელშეკრულებ</w:t>
      </w:r>
      <w:r w:rsidR="0007612B" w:rsidRPr="003171F6">
        <w:rPr>
          <w:rFonts w:ascii="Sylfaen" w:hAnsi="Sylfaen" w:cs="Tahoma"/>
          <w:color w:val="000000" w:themeColor="text1"/>
          <w:sz w:val="22"/>
          <w:szCs w:val="22"/>
          <w:lang w:val="ka-GE"/>
        </w:rPr>
        <w:t>ებ</w:t>
      </w:r>
      <w:r w:rsidRPr="003171F6">
        <w:rPr>
          <w:rFonts w:ascii="Sylfaen" w:hAnsi="Sylfaen" w:cs="Tahoma"/>
          <w:color w:val="000000" w:themeColor="text1"/>
          <w:sz w:val="22"/>
          <w:szCs w:val="22"/>
          <w:lang w:val="ka-GE"/>
        </w:rPr>
        <w:t>ი</w:t>
      </w:r>
      <w:r w:rsidR="00BD6C43" w:rsidRPr="003171F6">
        <w:rPr>
          <w:rFonts w:ascii="Sylfaen" w:hAnsi="Sylfaen" w:cs="Tahoma"/>
          <w:color w:val="000000" w:themeColor="text1"/>
          <w:sz w:val="22"/>
          <w:szCs w:val="22"/>
          <w:lang w:val="ka-GE"/>
        </w:rPr>
        <w:t xml:space="preserve"> </w:t>
      </w:r>
      <w:r w:rsidRPr="003171F6">
        <w:rPr>
          <w:rFonts w:ascii="Sylfaen" w:hAnsi="Sylfaen" w:cs="Tahoma"/>
          <w:color w:val="000000" w:themeColor="text1"/>
          <w:sz w:val="22"/>
          <w:szCs w:val="22"/>
          <w:lang w:val="ka-GE"/>
        </w:rPr>
        <w:t xml:space="preserve"> პირებთან, </w:t>
      </w:r>
      <w:r w:rsidR="008220F4" w:rsidRPr="003171F6">
        <w:rPr>
          <w:rFonts w:ascii="Sylfaen" w:hAnsi="Sylfaen" w:cs="Tahoma"/>
          <w:color w:val="000000" w:themeColor="text1"/>
          <w:sz w:val="22"/>
          <w:szCs w:val="22"/>
          <w:lang w:val="ka-GE"/>
        </w:rPr>
        <w:t xml:space="preserve">რომლებიც მონაწილეობენ ნარჩენების მართვაში, </w:t>
      </w:r>
      <w:r w:rsidR="00F86C60" w:rsidRPr="003171F6">
        <w:rPr>
          <w:rFonts w:ascii="Sylfaen" w:hAnsi="Sylfaen" w:cs="Tahoma"/>
          <w:color w:val="000000" w:themeColor="text1"/>
          <w:sz w:val="22"/>
          <w:szCs w:val="22"/>
          <w:lang w:val="ka-GE"/>
        </w:rPr>
        <w:t>(დისტრიბუტორები,</w:t>
      </w:r>
      <w:r w:rsidR="00241173" w:rsidRPr="003171F6">
        <w:rPr>
          <w:rFonts w:ascii="Sylfaen" w:hAnsi="Sylfaen" w:cs="Tahoma"/>
          <w:color w:val="000000" w:themeColor="text1"/>
          <w:sz w:val="22"/>
          <w:szCs w:val="22"/>
          <w:lang w:val="ka-GE"/>
        </w:rPr>
        <w:t xml:space="preserve"> </w:t>
      </w:r>
      <w:r w:rsidR="008220F4" w:rsidRPr="003171F6">
        <w:rPr>
          <w:rFonts w:ascii="Sylfaen" w:hAnsi="Sylfaen" w:cs="Tahoma"/>
          <w:color w:val="000000" w:themeColor="text1"/>
          <w:sz w:val="22"/>
          <w:szCs w:val="22"/>
          <w:lang w:val="ka-GE"/>
        </w:rPr>
        <w:t>შემგროვებლები, დამუშავების, აღდგენისა და რეციკ</w:t>
      </w:r>
      <w:r w:rsidR="00F86C60" w:rsidRPr="003171F6">
        <w:rPr>
          <w:rFonts w:ascii="Sylfaen" w:hAnsi="Sylfaen" w:cs="Tahoma"/>
          <w:color w:val="000000" w:themeColor="text1"/>
          <w:sz w:val="22"/>
          <w:szCs w:val="22"/>
          <w:lang w:val="ka-GE"/>
        </w:rPr>
        <w:t>ლირების  უფლებამოსილი ობიექტები და ა.შ.)</w:t>
      </w:r>
    </w:p>
    <w:p w14:paraId="53663037" w14:textId="71344E79" w:rsidR="009231D1" w:rsidRPr="003171F6" w:rsidRDefault="00EA2C49" w:rsidP="00B626BC">
      <w:pPr>
        <w:spacing w:before="0" w:after="0" w:line="276" w:lineRule="auto"/>
        <w:ind w:firstLine="630"/>
        <w:rPr>
          <w:rFonts w:ascii="Sylfaen" w:hAnsi="Sylfaen" w:cs="Tahoma"/>
          <w:b/>
          <w:color w:val="000000" w:themeColor="text1"/>
          <w:sz w:val="22"/>
          <w:szCs w:val="22"/>
          <w:lang w:val="ka-GE"/>
        </w:rPr>
      </w:pPr>
      <w:r w:rsidRPr="003171F6">
        <w:rPr>
          <w:rFonts w:ascii="Sylfaen" w:hAnsi="Sylfaen" w:cs="Tahoma"/>
          <w:color w:val="000000" w:themeColor="text1"/>
          <w:sz w:val="22"/>
          <w:szCs w:val="22"/>
          <w:lang w:val="ka-GE"/>
        </w:rPr>
        <w:t xml:space="preserve">9. </w:t>
      </w:r>
      <w:r w:rsidR="008220F4" w:rsidRPr="003171F6">
        <w:rPr>
          <w:rFonts w:ascii="Sylfaen" w:hAnsi="Sylfaen" w:cs="Tahoma"/>
          <w:b/>
          <w:color w:val="000000" w:themeColor="text1"/>
          <w:sz w:val="22"/>
          <w:szCs w:val="22"/>
          <w:lang w:val="ka-GE"/>
        </w:rPr>
        <w:t>საინფორმაციო და ცნობიერების ამაღლების ღონისძიებები</w:t>
      </w:r>
      <w:r w:rsidR="009231D1" w:rsidRPr="003171F6">
        <w:rPr>
          <w:rFonts w:ascii="Sylfaen" w:hAnsi="Sylfaen" w:cs="Tahoma"/>
          <w:b/>
          <w:color w:val="000000" w:themeColor="text1"/>
          <w:sz w:val="22"/>
          <w:szCs w:val="22"/>
          <w:lang w:val="ka-GE"/>
        </w:rPr>
        <w:t>:</w:t>
      </w:r>
    </w:p>
    <w:p w14:paraId="29358AFA" w14:textId="156D45A9" w:rsidR="00C71982" w:rsidRPr="003171F6" w:rsidRDefault="00257D64" w:rsidP="00B626BC">
      <w:pPr>
        <w:spacing w:before="0" w:after="0" w:line="276" w:lineRule="auto"/>
        <w:ind w:firstLine="630"/>
        <w:rPr>
          <w:rFonts w:ascii="Sylfaen" w:hAnsi="Sylfaen" w:cs="Tahoma"/>
          <w:color w:val="000000" w:themeColor="text1"/>
          <w:sz w:val="22"/>
          <w:szCs w:val="22"/>
          <w:lang w:val="ka-GE"/>
        </w:rPr>
      </w:pPr>
      <w:r w:rsidRPr="003171F6">
        <w:rPr>
          <w:rFonts w:ascii="Sylfaen" w:hAnsi="Sylfaen" w:cs="Tahoma"/>
          <w:color w:val="000000" w:themeColor="text1"/>
          <w:sz w:val="22"/>
          <w:szCs w:val="22"/>
          <w:lang w:val="ka-GE"/>
        </w:rPr>
        <w:t xml:space="preserve">კონკრეტული ღონისძიებები, რომელთა ჩატარებასაც მგვ-ის ორგანიზაცია გეგმავს ნარჩენების მართვასთან დაკავშირებით საინფორმაციო და ცნობიერების ამაღლების მიზნით. </w:t>
      </w:r>
    </w:p>
    <w:p w14:paraId="0A3217D2" w14:textId="2DB49360" w:rsidR="00997B85" w:rsidRPr="003171F6" w:rsidRDefault="00997B85"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rPr>
          <w:rFonts w:ascii="Sylfaen" w:hAnsi="Sylfaen" w:cs="Sylfaen"/>
          <w:b/>
          <w:bCs/>
          <w:color w:val="000000" w:themeColor="text1"/>
          <w:sz w:val="22"/>
          <w:szCs w:val="22"/>
          <w:lang w:val="ka-GE"/>
        </w:rPr>
      </w:pPr>
    </w:p>
    <w:p w14:paraId="636FE2C0" w14:textId="77777777" w:rsidR="003213BF" w:rsidRDefault="003213BF">
      <w:pPr>
        <w:widowControl/>
        <w:adjustRightInd/>
        <w:spacing w:before="0" w:after="0"/>
        <w:jc w:val="left"/>
        <w:textAlignment w:val="auto"/>
        <w:rPr>
          <w:rFonts w:ascii="Sylfaen" w:hAnsi="Sylfaen"/>
          <w:b/>
          <w:i/>
          <w:noProof w:val="0"/>
          <w:color w:val="000000" w:themeColor="text1"/>
          <w:sz w:val="22"/>
          <w:szCs w:val="22"/>
          <w:lang w:val="ka-GE" w:eastAsia="x-none"/>
        </w:rPr>
      </w:pPr>
      <w:r>
        <w:rPr>
          <w:rFonts w:ascii="Sylfaen" w:hAnsi="Sylfaen"/>
          <w:b/>
          <w:i/>
          <w:noProof w:val="0"/>
          <w:color w:val="000000" w:themeColor="text1"/>
          <w:sz w:val="22"/>
          <w:szCs w:val="22"/>
          <w:lang w:val="ka-GE" w:eastAsia="x-none"/>
        </w:rPr>
        <w:br w:type="page"/>
      </w:r>
    </w:p>
    <w:p w14:paraId="7825FA64" w14:textId="77777777" w:rsidR="003213BF" w:rsidRDefault="003213BF"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jc w:val="right"/>
        <w:rPr>
          <w:rFonts w:ascii="Sylfaen" w:hAnsi="Sylfaen"/>
          <w:b/>
          <w:i/>
          <w:noProof w:val="0"/>
          <w:color w:val="000000" w:themeColor="text1"/>
          <w:sz w:val="22"/>
          <w:szCs w:val="22"/>
          <w:lang w:val="ka-GE" w:eastAsia="x-none"/>
        </w:rPr>
        <w:sectPr w:rsidR="003213BF" w:rsidSect="00C62AF3">
          <w:headerReference w:type="default" r:id="rId8"/>
          <w:footerReference w:type="default" r:id="rId9"/>
          <w:pgSz w:w="11906" w:h="16838"/>
          <w:pgMar w:top="810" w:right="1304" w:bottom="900" w:left="1134" w:header="709" w:footer="289" w:gutter="0"/>
          <w:cols w:space="708"/>
          <w:docGrid w:linePitch="360"/>
        </w:sectPr>
      </w:pPr>
    </w:p>
    <w:p w14:paraId="05ABB55F" w14:textId="3492A08C" w:rsidR="00555BAC" w:rsidRPr="003171F6" w:rsidRDefault="00CF24B8"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jc w:val="right"/>
        <w:rPr>
          <w:rFonts w:ascii="Sylfaen" w:hAnsi="Sylfaen"/>
          <w:b/>
          <w:i/>
          <w:noProof w:val="0"/>
          <w:color w:val="000000" w:themeColor="text1"/>
          <w:sz w:val="22"/>
          <w:szCs w:val="22"/>
          <w:lang w:val="ka-GE" w:eastAsia="x-none"/>
        </w:rPr>
      </w:pPr>
      <w:r w:rsidRPr="003171F6">
        <w:rPr>
          <w:rFonts w:ascii="Sylfaen" w:hAnsi="Sylfaen"/>
          <w:b/>
          <w:i/>
          <w:noProof w:val="0"/>
          <w:color w:val="000000" w:themeColor="text1"/>
          <w:sz w:val="22"/>
          <w:szCs w:val="22"/>
          <w:lang w:val="ka-GE" w:eastAsia="x-none"/>
        </w:rPr>
        <w:lastRenderedPageBreak/>
        <w:t xml:space="preserve">დანართი IV </w:t>
      </w:r>
    </w:p>
    <w:p w14:paraId="0CFE9B28" w14:textId="77777777" w:rsidR="00C60F38" w:rsidRPr="003171F6" w:rsidRDefault="00C60F38"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jc w:val="right"/>
        <w:rPr>
          <w:rFonts w:ascii="Sylfaen" w:hAnsi="Sylfaen"/>
          <w:b/>
          <w:i/>
          <w:noProof w:val="0"/>
          <w:color w:val="000000" w:themeColor="text1"/>
          <w:sz w:val="22"/>
          <w:szCs w:val="22"/>
          <w:lang w:val="ka-GE" w:eastAsia="x-none"/>
        </w:rPr>
      </w:pPr>
    </w:p>
    <w:p w14:paraId="7D7D9C43" w14:textId="39AE3B64" w:rsidR="00DD20E5" w:rsidRPr="003171F6" w:rsidRDefault="00C328CF"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jc w:val="center"/>
        <w:rPr>
          <w:rFonts w:ascii="Sylfaen" w:hAnsi="Sylfaen"/>
          <w:b/>
          <w:noProof w:val="0"/>
          <w:color w:val="000000" w:themeColor="text1"/>
          <w:sz w:val="22"/>
          <w:szCs w:val="22"/>
          <w:lang w:val="ka-GE" w:eastAsia="x-none"/>
        </w:rPr>
      </w:pPr>
      <w:r w:rsidRPr="003171F6">
        <w:rPr>
          <w:rFonts w:ascii="Sylfaen" w:hAnsi="Sylfaen"/>
          <w:b/>
          <w:noProof w:val="0"/>
          <w:color w:val="000000" w:themeColor="text1"/>
          <w:sz w:val="22"/>
          <w:szCs w:val="22"/>
          <w:lang w:val="ka-GE" w:eastAsia="x-none"/>
        </w:rPr>
        <w:t xml:space="preserve">ბაზარზე განთავსებული </w:t>
      </w:r>
      <w:r w:rsidR="00CF24B8" w:rsidRPr="003171F6">
        <w:rPr>
          <w:rFonts w:ascii="Sylfaen" w:hAnsi="Sylfaen"/>
          <w:b/>
          <w:noProof w:val="0"/>
          <w:color w:val="000000" w:themeColor="text1"/>
          <w:sz w:val="22"/>
          <w:szCs w:val="22"/>
          <w:lang w:val="ka-GE" w:eastAsia="x-none"/>
        </w:rPr>
        <w:t xml:space="preserve">ელექტრო და ელექტრონული მოწყობილობების ნარჩენების სეპარირებული შეგროვების  </w:t>
      </w:r>
      <w:r w:rsidR="00733D38" w:rsidRPr="003171F6">
        <w:rPr>
          <w:rFonts w:ascii="Sylfaen" w:hAnsi="Sylfaen"/>
          <w:b/>
          <w:noProof w:val="0"/>
          <w:color w:val="000000" w:themeColor="text1"/>
          <w:sz w:val="22"/>
          <w:szCs w:val="22"/>
          <w:lang w:val="ka-GE" w:eastAsia="x-none"/>
        </w:rPr>
        <w:t xml:space="preserve">მინიმალური </w:t>
      </w:r>
      <w:r w:rsidR="00CF24B8" w:rsidRPr="003171F6">
        <w:rPr>
          <w:rFonts w:ascii="Sylfaen" w:hAnsi="Sylfaen"/>
          <w:b/>
          <w:noProof w:val="0"/>
          <w:color w:val="000000" w:themeColor="text1"/>
          <w:sz w:val="22"/>
          <w:szCs w:val="22"/>
          <w:lang w:val="ka-GE" w:eastAsia="x-none"/>
        </w:rPr>
        <w:t xml:space="preserve">მიზნობრივი მაჩვენებლები კატეგორიების </w:t>
      </w:r>
      <w:r w:rsidR="00CD7573" w:rsidRPr="00726A72">
        <w:rPr>
          <w:rFonts w:ascii="Sylfaen" w:hAnsi="Sylfaen"/>
          <w:b/>
          <w:noProof w:val="0"/>
          <w:color w:val="0070C0"/>
          <w:sz w:val="22"/>
          <w:szCs w:val="22"/>
          <w:lang w:val="ka-GE" w:eastAsia="x-none"/>
        </w:rPr>
        <w:t xml:space="preserve">და წლების </w:t>
      </w:r>
      <w:r w:rsidR="00CF24B8" w:rsidRPr="003171F6">
        <w:rPr>
          <w:rFonts w:ascii="Sylfaen" w:hAnsi="Sylfaen"/>
          <w:b/>
          <w:noProof w:val="0"/>
          <w:color w:val="000000" w:themeColor="text1"/>
          <w:sz w:val="22"/>
          <w:szCs w:val="22"/>
          <w:lang w:val="ka-GE" w:eastAsia="x-none"/>
        </w:rPr>
        <w:t>მიხედვით</w:t>
      </w:r>
    </w:p>
    <w:p w14:paraId="2A3102CE" w14:textId="079579F4" w:rsidR="00D27184" w:rsidRPr="003171F6" w:rsidRDefault="00D27184" w:rsidP="00B626BC">
      <w:pPr>
        <w:spacing w:line="276" w:lineRule="auto"/>
        <w:ind w:firstLine="630"/>
        <w:rPr>
          <w:color w:val="000000" w:themeColor="text1"/>
          <w:sz w:val="22"/>
          <w:szCs w:val="22"/>
          <w:lang w:val="en-US"/>
        </w:rPr>
      </w:pPr>
    </w:p>
    <w:tbl>
      <w:tblPr>
        <w:tblW w:w="487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07"/>
        <w:gridCol w:w="901"/>
        <w:gridCol w:w="889"/>
        <w:gridCol w:w="904"/>
        <w:gridCol w:w="904"/>
        <w:gridCol w:w="904"/>
        <w:gridCol w:w="931"/>
        <w:gridCol w:w="874"/>
        <w:gridCol w:w="904"/>
        <w:gridCol w:w="925"/>
        <w:gridCol w:w="925"/>
      </w:tblGrid>
      <w:tr w:rsidR="003171F6" w:rsidRPr="003171F6" w14:paraId="5C03409C" w14:textId="77777777" w:rsidTr="001A1ED0">
        <w:trPr>
          <w:trHeight w:val="290"/>
        </w:trPr>
        <w:tc>
          <w:tcPr>
            <w:tcW w:w="1953" w:type="pct"/>
            <w:shd w:val="clear" w:color="auto" w:fill="auto"/>
            <w:noWrap/>
            <w:vAlign w:val="bottom"/>
            <w:hideMark/>
          </w:tcPr>
          <w:p w14:paraId="354574C6" w14:textId="5ABBD979" w:rsidR="00D27184" w:rsidRPr="00CD7573" w:rsidRDefault="00CD7573" w:rsidP="00B626BC">
            <w:pPr>
              <w:spacing w:after="0" w:line="276" w:lineRule="auto"/>
              <w:ind w:firstLine="630"/>
              <w:rPr>
                <w:rFonts w:ascii="Sylfaen" w:hAnsi="Sylfaen" w:cs="BPG Glaho"/>
                <w:b/>
                <w:color w:val="000000" w:themeColor="text1"/>
                <w:sz w:val="22"/>
                <w:szCs w:val="22"/>
                <w:lang w:val="ka-GE" w:eastAsia="bg-BG"/>
              </w:rPr>
            </w:pPr>
            <w:r w:rsidRPr="00CD7573">
              <w:rPr>
                <w:rFonts w:ascii="Sylfaen" w:hAnsi="Sylfaen" w:cs="BPG Glaho"/>
                <w:b/>
                <w:color w:val="000000" w:themeColor="text1"/>
                <w:sz w:val="22"/>
                <w:szCs w:val="22"/>
                <w:lang w:val="ka-GE" w:eastAsia="bg-BG"/>
              </w:rPr>
              <w:t>კატეგორიები</w:t>
            </w:r>
          </w:p>
        </w:tc>
        <w:tc>
          <w:tcPr>
            <w:tcW w:w="303" w:type="pct"/>
            <w:shd w:val="clear" w:color="auto" w:fill="auto"/>
            <w:noWrap/>
            <w:vAlign w:val="bottom"/>
            <w:hideMark/>
          </w:tcPr>
          <w:p w14:paraId="449DA4E6" w14:textId="2E5E2D09" w:rsidR="00D27184" w:rsidRPr="00726A72" w:rsidRDefault="00112F8A" w:rsidP="0003481D">
            <w:pPr>
              <w:pStyle w:val="Heading1"/>
              <w:rPr>
                <w:b w:val="0"/>
                <w:color w:val="0070C0"/>
              </w:rPr>
            </w:pPr>
            <w:r w:rsidRPr="00726A72">
              <w:rPr>
                <w:b w:val="0"/>
                <w:color w:val="0070C0"/>
              </w:rPr>
              <w:t>2022</w:t>
            </w:r>
            <w:r w:rsidR="00E4407B" w:rsidRPr="00726A72">
              <w:rPr>
                <w:b w:val="0"/>
                <w:color w:val="0070C0"/>
              </w:rPr>
              <w:t xml:space="preserve"> </w:t>
            </w:r>
          </w:p>
        </w:tc>
        <w:tc>
          <w:tcPr>
            <w:tcW w:w="299" w:type="pct"/>
            <w:shd w:val="clear" w:color="auto" w:fill="auto"/>
            <w:noWrap/>
            <w:vAlign w:val="bottom"/>
            <w:hideMark/>
          </w:tcPr>
          <w:p w14:paraId="6ECBE4A4" w14:textId="61CF4578" w:rsidR="00D27184" w:rsidRPr="00726A72" w:rsidRDefault="00112F8A" w:rsidP="0003481D">
            <w:pPr>
              <w:pStyle w:val="Heading1"/>
              <w:rPr>
                <w:b w:val="0"/>
                <w:color w:val="0070C0"/>
              </w:rPr>
            </w:pPr>
            <w:r w:rsidRPr="00726A72">
              <w:rPr>
                <w:b w:val="0"/>
                <w:color w:val="0070C0"/>
              </w:rPr>
              <w:t>2023</w:t>
            </w:r>
          </w:p>
        </w:tc>
        <w:tc>
          <w:tcPr>
            <w:tcW w:w="304" w:type="pct"/>
            <w:shd w:val="clear" w:color="auto" w:fill="auto"/>
            <w:noWrap/>
            <w:vAlign w:val="bottom"/>
            <w:hideMark/>
          </w:tcPr>
          <w:p w14:paraId="1F0F66A9" w14:textId="5782CC24" w:rsidR="00D27184" w:rsidRPr="00726A72" w:rsidRDefault="00D27184" w:rsidP="00112F8A">
            <w:pPr>
              <w:pStyle w:val="Heading1"/>
              <w:rPr>
                <w:rFonts w:ascii="Sylfaen" w:hAnsi="Sylfaen"/>
                <w:b w:val="0"/>
                <w:color w:val="0070C0"/>
                <w:lang w:val="ka-GE"/>
              </w:rPr>
            </w:pPr>
            <w:r w:rsidRPr="00726A72">
              <w:rPr>
                <w:b w:val="0"/>
                <w:color w:val="0070C0"/>
              </w:rPr>
              <w:t>202</w:t>
            </w:r>
            <w:r w:rsidR="00112F8A" w:rsidRPr="00726A72">
              <w:rPr>
                <w:rFonts w:ascii="Sylfaen" w:hAnsi="Sylfaen"/>
                <w:b w:val="0"/>
                <w:color w:val="0070C0"/>
                <w:lang w:val="ka-GE"/>
              </w:rPr>
              <w:t>4</w:t>
            </w:r>
          </w:p>
        </w:tc>
        <w:tc>
          <w:tcPr>
            <w:tcW w:w="304" w:type="pct"/>
            <w:shd w:val="clear" w:color="auto" w:fill="auto"/>
            <w:noWrap/>
            <w:vAlign w:val="bottom"/>
            <w:hideMark/>
          </w:tcPr>
          <w:p w14:paraId="2CE21745" w14:textId="1F5E660A" w:rsidR="00D27184" w:rsidRPr="00726A72" w:rsidRDefault="00D27184" w:rsidP="00112F8A">
            <w:pPr>
              <w:pStyle w:val="Heading1"/>
              <w:rPr>
                <w:rFonts w:ascii="Sylfaen" w:hAnsi="Sylfaen"/>
                <w:b w:val="0"/>
                <w:color w:val="0070C0"/>
                <w:lang w:val="ka-GE"/>
              </w:rPr>
            </w:pPr>
            <w:r w:rsidRPr="00726A72">
              <w:rPr>
                <w:b w:val="0"/>
                <w:color w:val="0070C0"/>
              </w:rPr>
              <w:t>202</w:t>
            </w:r>
            <w:r w:rsidR="00112F8A" w:rsidRPr="00726A72">
              <w:rPr>
                <w:rFonts w:ascii="Sylfaen" w:hAnsi="Sylfaen"/>
                <w:b w:val="0"/>
                <w:color w:val="0070C0"/>
                <w:lang w:val="ka-GE"/>
              </w:rPr>
              <w:t>5</w:t>
            </w:r>
          </w:p>
        </w:tc>
        <w:tc>
          <w:tcPr>
            <w:tcW w:w="304" w:type="pct"/>
            <w:shd w:val="clear" w:color="auto" w:fill="auto"/>
            <w:noWrap/>
            <w:vAlign w:val="bottom"/>
            <w:hideMark/>
          </w:tcPr>
          <w:p w14:paraId="78A37C8B" w14:textId="77E6F8F4" w:rsidR="00D27184" w:rsidRPr="00726A72" w:rsidRDefault="00D27184" w:rsidP="00112F8A">
            <w:pPr>
              <w:pStyle w:val="Heading1"/>
              <w:rPr>
                <w:rFonts w:ascii="Sylfaen" w:hAnsi="Sylfaen"/>
                <w:b w:val="0"/>
                <w:color w:val="0070C0"/>
                <w:lang w:val="ka-GE"/>
              </w:rPr>
            </w:pPr>
            <w:r w:rsidRPr="00726A72">
              <w:rPr>
                <w:b w:val="0"/>
                <w:color w:val="0070C0"/>
              </w:rPr>
              <w:t>202</w:t>
            </w:r>
            <w:r w:rsidR="00112F8A" w:rsidRPr="00726A72">
              <w:rPr>
                <w:rFonts w:ascii="Sylfaen" w:hAnsi="Sylfaen"/>
                <w:b w:val="0"/>
                <w:color w:val="0070C0"/>
                <w:lang w:val="ka-GE"/>
              </w:rPr>
              <w:t>6</w:t>
            </w:r>
          </w:p>
        </w:tc>
        <w:tc>
          <w:tcPr>
            <w:tcW w:w="313" w:type="pct"/>
            <w:shd w:val="clear" w:color="auto" w:fill="auto"/>
            <w:noWrap/>
            <w:vAlign w:val="bottom"/>
            <w:hideMark/>
          </w:tcPr>
          <w:p w14:paraId="32EDCF77" w14:textId="05C07DAB" w:rsidR="00D27184" w:rsidRPr="00726A72" w:rsidRDefault="00D27184" w:rsidP="00112F8A">
            <w:pPr>
              <w:pStyle w:val="Heading1"/>
              <w:rPr>
                <w:rFonts w:ascii="Sylfaen" w:hAnsi="Sylfaen"/>
                <w:b w:val="0"/>
                <w:color w:val="0070C0"/>
                <w:lang w:val="ka-GE"/>
              </w:rPr>
            </w:pPr>
            <w:r w:rsidRPr="00726A72">
              <w:rPr>
                <w:b w:val="0"/>
                <w:color w:val="0070C0"/>
              </w:rPr>
              <w:t>202</w:t>
            </w:r>
            <w:r w:rsidR="00112F8A" w:rsidRPr="00726A72">
              <w:rPr>
                <w:rFonts w:ascii="Sylfaen" w:hAnsi="Sylfaen"/>
                <w:b w:val="0"/>
                <w:color w:val="0070C0"/>
                <w:lang w:val="ka-GE"/>
              </w:rPr>
              <w:t>7</w:t>
            </w:r>
          </w:p>
        </w:tc>
        <w:tc>
          <w:tcPr>
            <w:tcW w:w="294" w:type="pct"/>
            <w:shd w:val="clear" w:color="auto" w:fill="auto"/>
            <w:noWrap/>
            <w:vAlign w:val="bottom"/>
            <w:hideMark/>
          </w:tcPr>
          <w:p w14:paraId="683CE284" w14:textId="0E1770E0" w:rsidR="00D27184" w:rsidRPr="00726A72" w:rsidRDefault="00D27184" w:rsidP="00112F8A">
            <w:pPr>
              <w:pStyle w:val="Heading1"/>
              <w:rPr>
                <w:rFonts w:ascii="Sylfaen" w:hAnsi="Sylfaen"/>
                <w:b w:val="0"/>
                <w:color w:val="0070C0"/>
                <w:lang w:val="ka-GE"/>
              </w:rPr>
            </w:pPr>
            <w:r w:rsidRPr="00726A72">
              <w:rPr>
                <w:b w:val="0"/>
                <w:color w:val="0070C0"/>
              </w:rPr>
              <w:t>202</w:t>
            </w:r>
            <w:r w:rsidR="00112F8A" w:rsidRPr="00726A72">
              <w:rPr>
                <w:rFonts w:ascii="Sylfaen" w:hAnsi="Sylfaen"/>
                <w:b w:val="0"/>
                <w:color w:val="0070C0"/>
                <w:lang w:val="ka-GE"/>
              </w:rPr>
              <w:t>8</w:t>
            </w:r>
          </w:p>
        </w:tc>
        <w:tc>
          <w:tcPr>
            <w:tcW w:w="304" w:type="pct"/>
            <w:shd w:val="clear" w:color="auto" w:fill="auto"/>
            <w:noWrap/>
            <w:vAlign w:val="bottom"/>
            <w:hideMark/>
          </w:tcPr>
          <w:p w14:paraId="02CADD70" w14:textId="47985BF4" w:rsidR="00D27184" w:rsidRPr="00726A72" w:rsidRDefault="00D27184" w:rsidP="00112F8A">
            <w:pPr>
              <w:pStyle w:val="Heading1"/>
              <w:rPr>
                <w:rFonts w:ascii="Sylfaen" w:hAnsi="Sylfaen"/>
                <w:b w:val="0"/>
                <w:color w:val="0070C0"/>
                <w:lang w:val="ka-GE"/>
              </w:rPr>
            </w:pPr>
            <w:r w:rsidRPr="00726A72">
              <w:rPr>
                <w:b w:val="0"/>
                <w:color w:val="0070C0"/>
              </w:rPr>
              <w:t>202</w:t>
            </w:r>
            <w:r w:rsidR="00112F8A" w:rsidRPr="00726A72">
              <w:rPr>
                <w:rFonts w:ascii="Sylfaen" w:hAnsi="Sylfaen"/>
                <w:b w:val="0"/>
                <w:color w:val="0070C0"/>
                <w:lang w:val="ka-GE"/>
              </w:rPr>
              <w:t>9</w:t>
            </w:r>
          </w:p>
        </w:tc>
        <w:tc>
          <w:tcPr>
            <w:tcW w:w="311" w:type="pct"/>
            <w:shd w:val="clear" w:color="auto" w:fill="auto"/>
            <w:noWrap/>
            <w:vAlign w:val="bottom"/>
            <w:hideMark/>
          </w:tcPr>
          <w:p w14:paraId="3B9DD25A" w14:textId="111B9768" w:rsidR="00D27184" w:rsidRPr="00726A72" w:rsidRDefault="00D27184" w:rsidP="00112F8A">
            <w:pPr>
              <w:pStyle w:val="Heading1"/>
              <w:rPr>
                <w:b w:val="0"/>
                <w:color w:val="0070C0"/>
              </w:rPr>
            </w:pPr>
            <w:r w:rsidRPr="00726A72">
              <w:rPr>
                <w:b w:val="0"/>
                <w:color w:val="0070C0"/>
              </w:rPr>
              <w:t>20</w:t>
            </w:r>
            <w:r w:rsidR="00112F8A" w:rsidRPr="00726A72">
              <w:rPr>
                <w:b w:val="0"/>
                <w:color w:val="0070C0"/>
              </w:rPr>
              <w:t>30</w:t>
            </w:r>
          </w:p>
        </w:tc>
        <w:tc>
          <w:tcPr>
            <w:tcW w:w="311" w:type="pct"/>
            <w:shd w:val="clear" w:color="auto" w:fill="auto"/>
            <w:noWrap/>
            <w:vAlign w:val="bottom"/>
            <w:hideMark/>
          </w:tcPr>
          <w:p w14:paraId="309B972C" w14:textId="6C75257B" w:rsidR="00D27184" w:rsidRPr="00726A72" w:rsidRDefault="00D27184" w:rsidP="0003481D">
            <w:pPr>
              <w:pStyle w:val="Heading1"/>
              <w:rPr>
                <w:b w:val="0"/>
                <w:color w:val="0070C0"/>
              </w:rPr>
            </w:pPr>
            <w:r w:rsidRPr="00726A72">
              <w:rPr>
                <w:b w:val="0"/>
                <w:color w:val="0070C0"/>
              </w:rPr>
              <w:t>203</w:t>
            </w:r>
            <w:r w:rsidR="00112F8A" w:rsidRPr="00726A72">
              <w:rPr>
                <w:b w:val="0"/>
                <w:color w:val="0070C0"/>
              </w:rPr>
              <w:t>1</w:t>
            </w:r>
          </w:p>
        </w:tc>
      </w:tr>
      <w:tr w:rsidR="003171F6" w:rsidRPr="003171F6" w14:paraId="450C4A79" w14:textId="77777777" w:rsidTr="001A1ED0">
        <w:trPr>
          <w:trHeight w:val="290"/>
        </w:trPr>
        <w:tc>
          <w:tcPr>
            <w:tcW w:w="1953" w:type="pct"/>
            <w:shd w:val="clear" w:color="auto" w:fill="auto"/>
            <w:noWrap/>
            <w:vAlign w:val="bottom"/>
            <w:hideMark/>
          </w:tcPr>
          <w:p w14:paraId="03D28169" w14:textId="38B0458E" w:rsidR="00D27184" w:rsidRPr="003171F6" w:rsidRDefault="00D27184" w:rsidP="00B626BC">
            <w:pPr>
              <w:spacing w:after="0" w:line="276" w:lineRule="auto"/>
              <w:ind w:firstLine="630"/>
              <w:rPr>
                <w:rFonts w:ascii="Calibri" w:hAnsi="Calibri" w:cs="Calibri"/>
                <w:color w:val="000000" w:themeColor="text1"/>
                <w:sz w:val="22"/>
                <w:szCs w:val="22"/>
                <w:lang w:eastAsia="bg-BG"/>
              </w:rPr>
            </w:pPr>
            <w:r w:rsidRPr="003171F6">
              <w:rPr>
                <w:rFonts w:ascii="Sylfaen" w:hAnsi="Sylfaen" w:cs="Calibri"/>
                <w:b/>
                <w:color w:val="000000" w:themeColor="text1"/>
                <w:sz w:val="22"/>
                <w:szCs w:val="22"/>
                <w:lang w:val="ka-GE" w:eastAsia="bg-BG"/>
              </w:rPr>
              <w:t>1.</w:t>
            </w:r>
            <w:r w:rsidRPr="003171F6">
              <w:rPr>
                <w:rFonts w:ascii="Sylfaen" w:hAnsi="Sylfaen" w:cs="Calibri"/>
                <w:b/>
                <w:color w:val="000000" w:themeColor="text1"/>
                <w:sz w:val="22"/>
                <w:szCs w:val="22"/>
                <w:lang w:eastAsia="bg-BG"/>
              </w:rPr>
              <w:t>თბოგამცვლელი ტექნიკა</w:t>
            </w:r>
          </w:p>
        </w:tc>
        <w:tc>
          <w:tcPr>
            <w:tcW w:w="303" w:type="pct"/>
            <w:shd w:val="clear" w:color="auto" w:fill="auto"/>
            <w:noWrap/>
            <w:vAlign w:val="bottom"/>
            <w:hideMark/>
          </w:tcPr>
          <w:p w14:paraId="3DBB395D" w14:textId="2CA206AF" w:rsidR="00D27184" w:rsidRPr="0003481D" w:rsidRDefault="00733D38" w:rsidP="0003481D">
            <w:pPr>
              <w:pStyle w:val="Heading1"/>
              <w:rPr>
                <w:b w:val="0"/>
              </w:rPr>
            </w:pPr>
            <w:r w:rsidRPr="0003481D">
              <w:rPr>
                <w:b w:val="0"/>
              </w:rPr>
              <w:t>2</w:t>
            </w:r>
            <w:r w:rsidR="00D27184" w:rsidRPr="0003481D">
              <w:rPr>
                <w:b w:val="0"/>
              </w:rPr>
              <w:t>0%</w:t>
            </w:r>
          </w:p>
        </w:tc>
        <w:tc>
          <w:tcPr>
            <w:tcW w:w="299" w:type="pct"/>
            <w:shd w:val="clear" w:color="auto" w:fill="auto"/>
            <w:noWrap/>
            <w:vAlign w:val="bottom"/>
            <w:hideMark/>
          </w:tcPr>
          <w:p w14:paraId="529482AB" w14:textId="679A5EA1" w:rsidR="00D27184" w:rsidRPr="0003481D" w:rsidRDefault="00733D38" w:rsidP="0003481D">
            <w:pPr>
              <w:pStyle w:val="Heading1"/>
              <w:rPr>
                <w:b w:val="0"/>
              </w:rPr>
            </w:pPr>
            <w:r w:rsidRPr="0003481D">
              <w:rPr>
                <w:b w:val="0"/>
              </w:rPr>
              <w:t>2</w:t>
            </w:r>
            <w:r w:rsidR="00D27184" w:rsidRPr="0003481D">
              <w:rPr>
                <w:b w:val="0"/>
              </w:rPr>
              <w:t>5%</w:t>
            </w:r>
          </w:p>
        </w:tc>
        <w:tc>
          <w:tcPr>
            <w:tcW w:w="304" w:type="pct"/>
            <w:shd w:val="clear" w:color="auto" w:fill="auto"/>
            <w:noWrap/>
            <w:vAlign w:val="bottom"/>
            <w:hideMark/>
          </w:tcPr>
          <w:p w14:paraId="2665CAD1" w14:textId="6729BD95" w:rsidR="00D27184" w:rsidRPr="0003481D" w:rsidRDefault="00733D38" w:rsidP="0003481D">
            <w:pPr>
              <w:pStyle w:val="Heading1"/>
              <w:rPr>
                <w:b w:val="0"/>
              </w:rPr>
            </w:pPr>
            <w:r w:rsidRPr="0003481D">
              <w:rPr>
                <w:b w:val="0"/>
              </w:rPr>
              <w:t>3</w:t>
            </w:r>
            <w:r w:rsidR="00D27184" w:rsidRPr="0003481D">
              <w:rPr>
                <w:b w:val="0"/>
              </w:rPr>
              <w:t>0%</w:t>
            </w:r>
          </w:p>
        </w:tc>
        <w:tc>
          <w:tcPr>
            <w:tcW w:w="304" w:type="pct"/>
            <w:shd w:val="clear" w:color="auto" w:fill="auto"/>
            <w:noWrap/>
            <w:vAlign w:val="bottom"/>
            <w:hideMark/>
          </w:tcPr>
          <w:p w14:paraId="2A226E99" w14:textId="36637DB8" w:rsidR="00D27184" w:rsidRPr="0003481D" w:rsidRDefault="00D27184" w:rsidP="0003481D">
            <w:pPr>
              <w:pStyle w:val="Heading1"/>
              <w:rPr>
                <w:b w:val="0"/>
              </w:rPr>
            </w:pPr>
            <w:r w:rsidRPr="0003481D">
              <w:rPr>
                <w:b w:val="0"/>
              </w:rPr>
              <w:t>45%</w:t>
            </w:r>
          </w:p>
        </w:tc>
        <w:tc>
          <w:tcPr>
            <w:tcW w:w="304" w:type="pct"/>
            <w:shd w:val="clear" w:color="auto" w:fill="auto"/>
            <w:noWrap/>
            <w:vAlign w:val="bottom"/>
            <w:hideMark/>
          </w:tcPr>
          <w:p w14:paraId="05F99FAE" w14:textId="1EA2BD8D" w:rsidR="00D27184" w:rsidRPr="0003481D" w:rsidRDefault="00D27184" w:rsidP="0003481D">
            <w:pPr>
              <w:pStyle w:val="Heading1"/>
              <w:rPr>
                <w:b w:val="0"/>
              </w:rPr>
            </w:pPr>
            <w:r w:rsidRPr="0003481D">
              <w:rPr>
                <w:b w:val="0"/>
              </w:rPr>
              <w:t>50%</w:t>
            </w:r>
          </w:p>
        </w:tc>
        <w:tc>
          <w:tcPr>
            <w:tcW w:w="313" w:type="pct"/>
            <w:shd w:val="clear" w:color="auto" w:fill="auto"/>
            <w:noWrap/>
            <w:vAlign w:val="bottom"/>
            <w:hideMark/>
          </w:tcPr>
          <w:p w14:paraId="546F7D3F" w14:textId="640AC352" w:rsidR="00D27184" w:rsidRPr="0003481D" w:rsidRDefault="00D27184" w:rsidP="0003481D">
            <w:pPr>
              <w:pStyle w:val="Heading1"/>
              <w:rPr>
                <w:b w:val="0"/>
              </w:rPr>
            </w:pPr>
            <w:r w:rsidRPr="0003481D">
              <w:rPr>
                <w:b w:val="0"/>
              </w:rPr>
              <w:t>53%</w:t>
            </w:r>
          </w:p>
        </w:tc>
        <w:tc>
          <w:tcPr>
            <w:tcW w:w="294" w:type="pct"/>
            <w:shd w:val="clear" w:color="auto" w:fill="auto"/>
            <w:noWrap/>
            <w:vAlign w:val="bottom"/>
            <w:hideMark/>
          </w:tcPr>
          <w:p w14:paraId="5424CC14" w14:textId="2D32BE03" w:rsidR="00D27184" w:rsidRPr="0003481D" w:rsidRDefault="00D27184" w:rsidP="0003481D">
            <w:pPr>
              <w:pStyle w:val="Heading1"/>
              <w:rPr>
                <w:b w:val="0"/>
              </w:rPr>
            </w:pPr>
            <w:r w:rsidRPr="0003481D">
              <w:rPr>
                <w:b w:val="0"/>
              </w:rPr>
              <w:t>55%</w:t>
            </w:r>
          </w:p>
        </w:tc>
        <w:tc>
          <w:tcPr>
            <w:tcW w:w="304" w:type="pct"/>
            <w:shd w:val="clear" w:color="auto" w:fill="auto"/>
            <w:noWrap/>
            <w:vAlign w:val="bottom"/>
            <w:hideMark/>
          </w:tcPr>
          <w:p w14:paraId="22B5EE37" w14:textId="19625490" w:rsidR="00D27184" w:rsidRPr="0003481D" w:rsidRDefault="00D27184" w:rsidP="0003481D">
            <w:pPr>
              <w:pStyle w:val="Heading1"/>
              <w:rPr>
                <w:b w:val="0"/>
              </w:rPr>
            </w:pPr>
            <w:r w:rsidRPr="0003481D">
              <w:rPr>
                <w:b w:val="0"/>
              </w:rPr>
              <w:t>57%</w:t>
            </w:r>
          </w:p>
        </w:tc>
        <w:tc>
          <w:tcPr>
            <w:tcW w:w="311" w:type="pct"/>
            <w:shd w:val="clear" w:color="auto" w:fill="auto"/>
            <w:noWrap/>
            <w:vAlign w:val="bottom"/>
            <w:hideMark/>
          </w:tcPr>
          <w:p w14:paraId="38806A61" w14:textId="4EDE38EF" w:rsidR="00D27184" w:rsidRPr="0003481D" w:rsidRDefault="00D27184" w:rsidP="0003481D">
            <w:pPr>
              <w:pStyle w:val="Heading1"/>
              <w:rPr>
                <w:b w:val="0"/>
              </w:rPr>
            </w:pPr>
            <w:r w:rsidRPr="0003481D">
              <w:rPr>
                <w:b w:val="0"/>
              </w:rPr>
              <w:t>58%</w:t>
            </w:r>
          </w:p>
        </w:tc>
        <w:tc>
          <w:tcPr>
            <w:tcW w:w="311" w:type="pct"/>
            <w:shd w:val="clear" w:color="auto" w:fill="auto"/>
            <w:noWrap/>
            <w:vAlign w:val="bottom"/>
            <w:hideMark/>
          </w:tcPr>
          <w:p w14:paraId="317DE022" w14:textId="7A04585D" w:rsidR="00D27184" w:rsidRPr="0003481D" w:rsidRDefault="00D27184" w:rsidP="0003481D">
            <w:pPr>
              <w:pStyle w:val="Heading1"/>
              <w:rPr>
                <w:b w:val="0"/>
              </w:rPr>
            </w:pPr>
            <w:r w:rsidRPr="0003481D">
              <w:rPr>
                <w:b w:val="0"/>
              </w:rPr>
              <w:t>60%</w:t>
            </w:r>
          </w:p>
        </w:tc>
      </w:tr>
      <w:tr w:rsidR="003171F6" w:rsidRPr="003171F6" w14:paraId="0B0F1498" w14:textId="77777777" w:rsidTr="001A1ED0">
        <w:trPr>
          <w:trHeight w:val="580"/>
        </w:trPr>
        <w:tc>
          <w:tcPr>
            <w:tcW w:w="1953" w:type="pct"/>
            <w:shd w:val="clear" w:color="auto" w:fill="auto"/>
            <w:vAlign w:val="bottom"/>
            <w:hideMark/>
          </w:tcPr>
          <w:p w14:paraId="0391E0CC" w14:textId="091722F8" w:rsidR="00D27184" w:rsidRPr="003171F6" w:rsidRDefault="00D27184" w:rsidP="00B626BC">
            <w:pPr>
              <w:spacing w:after="0" w:line="276" w:lineRule="auto"/>
              <w:ind w:firstLine="630"/>
              <w:jc w:val="left"/>
              <w:rPr>
                <w:rFonts w:ascii="Calibri" w:hAnsi="Calibri" w:cs="Calibri"/>
                <w:color w:val="000000" w:themeColor="text1"/>
                <w:sz w:val="22"/>
                <w:szCs w:val="22"/>
                <w:lang w:eastAsia="bg-BG"/>
              </w:rPr>
            </w:pPr>
            <w:r w:rsidRPr="003171F6">
              <w:rPr>
                <w:rFonts w:ascii="Sylfaen" w:hAnsi="Sylfaen" w:cs="Calibri"/>
                <w:b/>
                <w:color w:val="000000" w:themeColor="text1"/>
                <w:sz w:val="22"/>
                <w:szCs w:val="22"/>
                <w:lang w:val="ka-GE" w:eastAsia="bg-BG"/>
              </w:rPr>
              <w:t>2.</w:t>
            </w:r>
            <w:r w:rsidRPr="003171F6">
              <w:rPr>
                <w:rFonts w:ascii="Sylfaen" w:hAnsi="Sylfaen" w:cs="Calibri"/>
                <w:b/>
                <w:color w:val="000000" w:themeColor="text1"/>
                <w:sz w:val="22"/>
                <w:szCs w:val="22"/>
                <w:lang w:eastAsia="bg-BG"/>
              </w:rPr>
              <w:t>ეკრანები</w:t>
            </w:r>
            <w:r w:rsidR="00A75903" w:rsidRPr="003171F6">
              <w:rPr>
                <w:rFonts w:ascii="Sylfaen" w:hAnsi="Sylfaen" w:cs="Calibri"/>
                <w:b/>
                <w:color w:val="000000" w:themeColor="text1"/>
                <w:sz w:val="22"/>
                <w:szCs w:val="22"/>
                <w:lang w:eastAsia="bg-BG"/>
              </w:rPr>
              <w:t>,</w:t>
            </w:r>
            <w:r w:rsidRPr="003171F6">
              <w:rPr>
                <w:rFonts w:ascii="Sylfaen" w:hAnsi="Sylfaen" w:cs="Calibri"/>
                <w:b/>
                <w:color w:val="000000" w:themeColor="text1"/>
                <w:sz w:val="22"/>
                <w:szCs w:val="22"/>
                <w:lang w:eastAsia="bg-BG"/>
              </w:rPr>
              <w:t xml:space="preserve"> მონიტორები და 100 სმ2-ზე მეტი ფართობის მქონე ეკრანების შემცველი ტექნიკა</w:t>
            </w:r>
          </w:p>
        </w:tc>
        <w:tc>
          <w:tcPr>
            <w:tcW w:w="303" w:type="pct"/>
            <w:shd w:val="clear" w:color="auto" w:fill="auto"/>
            <w:noWrap/>
            <w:vAlign w:val="bottom"/>
            <w:hideMark/>
          </w:tcPr>
          <w:p w14:paraId="0E69A79D" w14:textId="428E5175" w:rsidR="00D27184" w:rsidRPr="0003481D" w:rsidRDefault="00D27184" w:rsidP="0003481D">
            <w:pPr>
              <w:pStyle w:val="Heading1"/>
              <w:rPr>
                <w:b w:val="0"/>
              </w:rPr>
            </w:pPr>
            <w:r w:rsidRPr="0003481D">
              <w:rPr>
                <w:b w:val="0"/>
              </w:rPr>
              <w:t>5%</w:t>
            </w:r>
          </w:p>
        </w:tc>
        <w:tc>
          <w:tcPr>
            <w:tcW w:w="299" w:type="pct"/>
            <w:shd w:val="clear" w:color="auto" w:fill="auto"/>
            <w:noWrap/>
            <w:vAlign w:val="bottom"/>
            <w:hideMark/>
          </w:tcPr>
          <w:p w14:paraId="064FD9AD" w14:textId="37DE8FCD" w:rsidR="00D27184" w:rsidRPr="0003481D" w:rsidRDefault="00D27184" w:rsidP="0003481D">
            <w:pPr>
              <w:pStyle w:val="Heading1"/>
              <w:rPr>
                <w:b w:val="0"/>
              </w:rPr>
            </w:pPr>
            <w:r w:rsidRPr="0003481D">
              <w:rPr>
                <w:b w:val="0"/>
              </w:rPr>
              <w:t>6%</w:t>
            </w:r>
          </w:p>
        </w:tc>
        <w:tc>
          <w:tcPr>
            <w:tcW w:w="304" w:type="pct"/>
            <w:shd w:val="clear" w:color="auto" w:fill="auto"/>
            <w:noWrap/>
            <w:vAlign w:val="bottom"/>
            <w:hideMark/>
          </w:tcPr>
          <w:p w14:paraId="405E78B2" w14:textId="4D4F3DBD" w:rsidR="00D27184" w:rsidRPr="0003481D" w:rsidRDefault="00D27184" w:rsidP="0003481D">
            <w:pPr>
              <w:pStyle w:val="Heading1"/>
              <w:rPr>
                <w:b w:val="0"/>
              </w:rPr>
            </w:pPr>
            <w:r w:rsidRPr="0003481D">
              <w:rPr>
                <w:b w:val="0"/>
              </w:rPr>
              <w:t>7%</w:t>
            </w:r>
          </w:p>
        </w:tc>
        <w:tc>
          <w:tcPr>
            <w:tcW w:w="304" w:type="pct"/>
            <w:shd w:val="clear" w:color="auto" w:fill="auto"/>
            <w:noWrap/>
            <w:vAlign w:val="bottom"/>
            <w:hideMark/>
          </w:tcPr>
          <w:p w14:paraId="03491D02" w14:textId="4B5E66DD" w:rsidR="00D27184" w:rsidRPr="0003481D" w:rsidRDefault="00D27184" w:rsidP="0003481D">
            <w:pPr>
              <w:pStyle w:val="Heading1"/>
              <w:rPr>
                <w:b w:val="0"/>
              </w:rPr>
            </w:pPr>
            <w:r w:rsidRPr="0003481D">
              <w:rPr>
                <w:b w:val="0"/>
              </w:rPr>
              <w:t>8%</w:t>
            </w:r>
          </w:p>
        </w:tc>
        <w:tc>
          <w:tcPr>
            <w:tcW w:w="304" w:type="pct"/>
            <w:shd w:val="clear" w:color="auto" w:fill="auto"/>
            <w:noWrap/>
            <w:vAlign w:val="bottom"/>
            <w:hideMark/>
          </w:tcPr>
          <w:p w14:paraId="26EA8F20" w14:textId="4462DDEB" w:rsidR="00D27184" w:rsidRPr="0003481D" w:rsidRDefault="00D27184" w:rsidP="0003481D">
            <w:pPr>
              <w:pStyle w:val="Heading1"/>
              <w:rPr>
                <w:b w:val="0"/>
              </w:rPr>
            </w:pPr>
            <w:r w:rsidRPr="0003481D">
              <w:rPr>
                <w:b w:val="0"/>
              </w:rPr>
              <w:t>9%</w:t>
            </w:r>
          </w:p>
        </w:tc>
        <w:tc>
          <w:tcPr>
            <w:tcW w:w="313" w:type="pct"/>
            <w:shd w:val="clear" w:color="auto" w:fill="auto"/>
            <w:noWrap/>
            <w:vAlign w:val="bottom"/>
            <w:hideMark/>
          </w:tcPr>
          <w:p w14:paraId="0F81775A" w14:textId="327FFCC5" w:rsidR="00D27184" w:rsidRPr="0003481D" w:rsidRDefault="00D27184" w:rsidP="0003481D">
            <w:pPr>
              <w:pStyle w:val="Heading1"/>
              <w:rPr>
                <w:b w:val="0"/>
              </w:rPr>
            </w:pPr>
            <w:r w:rsidRPr="0003481D">
              <w:rPr>
                <w:b w:val="0"/>
              </w:rPr>
              <w:t>10%</w:t>
            </w:r>
          </w:p>
        </w:tc>
        <w:tc>
          <w:tcPr>
            <w:tcW w:w="294" w:type="pct"/>
            <w:shd w:val="clear" w:color="auto" w:fill="auto"/>
            <w:noWrap/>
            <w:vAlign w:val="bottom"/>
            <w:hideMark/>
          </w:tcPr>
          <w:p w14:paraId="74CC6F10" w14:textId="690D1E81" w:rsidR="00D27184" w:rsidRPr="0003481D" w:rsidRDefault="00D27184" w:rsidP="0003481D">
            <w:pPr>
              <w:pStyle w:val="Heading1"/>
              <w:rPr>
                <w:b w:val="0"/>
              </w:rPr>
            </w:pPr>
            <w:r w:rsidRPr="0003481D">
              <w:rPr>
                <w:b w:val="0"/>
              </w:rPr>
              <w:t>12%</w:t>
            </w:r>
          </w:p>
        </w:tc>
        <w:tc>
          <w:tcPr>
            <w:tcW w:w="304" w:type="pct"/>
            <w:shd w:val="clear" w:color="auto" w:fill="auto"/>
            <w:noWrap/>
            <w:vAlign w:val="bottom"/>
            <w:hideMark/>
          </w:tcPr>
          <w:p w14:paraId="61CDC1EE" w14:textId="4EB0CEEB" w:rsidR="00D27184" w:rsidRPr="0003481D" w:rsidRDefault="00D27184" w:rsidP="0003481D">
            <w:pPr>
              <w:pStyle w:val="Heading1"/>
              <w:rPr>
                <w:b w:val="0"/>
              </w:rPr>
            </w:pPr>
            <w:r w:rsidRPr="0003481D">
              <w:rPr>
                <w:b w:val="0"/>
              </w:rPr>
              <w:t>15%</w:t>
            </w:r>
          </w:p>
        </w:tc>
        <w:tc>
          <w:tcPr>
            <w:tcW w:w="311" w:type="pct"/>
            <w:shd w:val="clear" w:color="auto" w:fill="auto"/>
            <w:noWrap/>
            <w:vAlign w:val="bottom"/>
            <w:hideMark/>
          </w:tcPr>
          <w:p w14:paraId="2D95B0E3" w14:textId="1F49A7B1" w:rsidR="00D27184" w:rsidRPr="0003481D" w:rsidRDefault="00D27184" w:rsidP="0003481D">
            <w:pPr>
              <w:pStyle w:val="Heading1"/>
              <w:rPr>
                <w:b w:val="0"/>
              </w:rPr>
            </w:pPr>
            <w:r w:rsidRPr="0003481D">
              <w:rPr>
                <w:b w:val="0"/>
              </w:rPr>
              <w:t>18%</w:t>
            </w:r>
          </w:p>
        </w:tc>
        <w:tc>
          <w:tcPr>
            <w:tcW w:w="311" w:type="pct"/>
            <w:shd w:val="clear" w:color="auto" w:fill="auto"/>
            <w:noWrap/>
            <w:vAlign w:val="bottom"/>
            <w:hideMark/>
          </w:tcPr>
          <w:p w14:paraId="62AFBDBE" w14:textId="5594F13D" w:rsidR="00D27184" w:rsidRPr="0003481D" w:rsidRDefault="00D27184" w:rsidP="0003481D">
            <w:pPr>
              <w:pStyle w:val="Heading1"/>
              <w:rPr>
                <w:b w:val="0"/>
              </w:rPr>
            </w:pPr>
            <w:r w:rsidRPr="0003481D">
              <w:rPr>
                <w:b w:val="0"/>
              </w:rPr>
              <w:t>20%</w:t>
            </w:r>
          </w:p>
        </w:tc>
      </w:tr>
      <w:tr w:rsidR="003171F6" w:rsidRPr="003171F6" w14:paraId="359B0A92" w14:textId="77777777" w:rsidTr="001A1ED0">
        <w:trPr>
          <w:trHeight w:val="290"/>
        </w:trPr>
        <w:tc>
          <w:tcPr>
            <w:tcW w:w="1953" w:type="pct"/>
            <w:shd w:val="clear" w:color="auto" w:fill="auto"/>
            <w:noWrap/>
            <w:vAlign w:val="bottom"/>
            <w:hideMark/>
          </w:tcPr>
          <w:p w14:paraId="5C95B447" w14:textId="747DB416" w:rsidR="00D27184" w:rsidRPr="003171F6" w:rsidRDefault="00D27184" w:rsidP="00B626BC">
            <w:pPr>
              <w:spacing w:after="0" w:line="276" w:lineRule="auto"/>
              <w:ind w:firstLine="630"/>
              <w:rPr>
                <w:rFonts w:ascii="BPG Glaho" w:hAnsi="BPG Glaho" w:cs="BPG Glaho"/>
                <w:color w:val="000000" w:themeColor="text1"/>
                <w:sz w:val="22"/>
                <w:szCs w:val="22"/>
                <w:lang w:eastAsia="bg-BG"/>
              </w:rPr>
            </w:pPr>
            <w:r w:rsidRPr="003171F6">
              <w:rPr>
                <w:rFonts w:ascii="Sylfaen" w:hAnsi="Sylfaen" w:cs="Calibri"/>
                <w:b/>
                <w:color w:val="000000" w:themeColor="text1"/>
                <w:sz w:val="22"/>
                <w:szCs w:val="22"/>
                <w:lang w:eastAsia="bg-BG"/>
              </w:rPr>
              <w:t>3. ნათურები</w:t>
            </w:r>
          </w:p>
        </w:tc>
        <w:tc>
          <w:tcPr>
            <w:tcW w:w="303" w:type="pct"/>
            <w:shd w:val="clear" w:color="auto" w:fill="auto"/>
            <w:noWrap/>
            <w:vAlign w:val="bottom"/>
            <w:hideMark/>
          </w:tcPr>
          <w:p w14:paraId="7631F64F" w14:textId="2EEC7608" w:rsidR="00D27184" w:rsidRPr="0003481D" w:rsidRDefault="00D27184" w:rsidP="0003481D">
            <w:pPr>
              <w:pStyle w:val="Heading1"/>
              <w:rPr>
                <w:b w:val="0"/>
              </w:rPr>
            </w:pPr>
            <w:r w:rsidRPr="0003481D">
              <w:rPr>
                <w:b w:val="0"/>
              </w:rPr>
              <w:t>20%</w:t>
            </w:r>
          </w:p>
        </w:tc>
        <w:tc>
          <w:tcPr>
            <w:tcW w:w="299" w:type="pct"/>
            <w:shd w:val="clear" w:color="auto" w:fill="auto"/>
            <w:noWrap/>
            <w:vAlign w:val="bottom"/>
            <w:hideMark/>
          </w:tcPr>
          <w:p w14:paraId="75C331D4" w14:textId="79037C5E" w:rsidR="00D27184" w:rsidRPr="0003481D" w:rsidRDefault="00D27184" w:rsidP="0003481D">
            <w:pPr>
              <w:pStyle w:val="Heading1"/>
              <w:rPr>
                <w:b w:val="0"/>
              </w:rPr>
            </w:pPr>
            <w:r w:rsidRPr="0003481D">
              <w:rPr>
                <w:b w:val="0"/>
              </w:rPr>
              <w:t>25%</w:t>
            </w:r>
          </w:p>
        </w:tc>
        <w:tc>
          <w:tcPr>
            <w:tcW w:w="304" w:type="pct"/>
            <w:shd w:val="clear" w:color="auto" w:fill="auto"/>
            <w:noWrap/>
            <w:vAlign w:val="bottom"/>
            <w:hideMark/>
          </w:tcPr>
          <w:p w14:paraId="5C5B790A" w14:textId="11E57ACF" w:rsidR="00D27184" w:rsidRPr="0003481D" w:rsidRDefault="00D27184" w:rsidP="0003481D">
            <w:pPr>
              <w:pStyle w:val="Heading1"/>
              <w:rPr>
                <w:b w:val="0"/>
              </w:rPr>
            </w:pPr>
            <w:r w:rsidRPr="0003481D">
              <w:rPr>
                <w:b w:val="0"/>
              </w:rPr>
              <w:t>30%</w:t>
            </w:r>
          </w:p>
        </w:tc>
        <w:tc>
          <w:tcPr>
            <w:tcW w:w="304" w:type="pct"/>
            <w:shd w:val="clear" w:color="auto" w:fill="auto"/>
            <w:noWrap/>
            <w:vAlign w:val="bottom"/>
            <w:hideMark/>
          </w:tcPr>
          <w:p w14:paraId="3C3F6B8B" w14:textId="78072474" w:rsidR="00D27184" w:rsidRPr="0003481D" w:rsidRDefault="00D27184" w:rsidP="0003481D">
            <w:pPr>
              <w:pStyle w:val="Heading1"/>
              <w:rPr>
                <w:b w:val="0"/>
              </w:rPr>
            </w:pPr>
            <w:r w:rsidRPr="0003481D">
              <w:rPr>
                <w:b w:val="0"/>
              </w:rPr>
              <w:t>35%</w:t>
            </w:r>
          </w:p>
        </w:tc>
        <w:tc>
          <w:tcPr>
            <w:tcW w:w="304" w:type="pct"/>
            <w:shd w:val="clear" w:color="auto" w:fill="auto"/>
            <w:noWrap/>
            <w:vAlign w:val="bottom"/>
            <w:hideMark/>
          </w:tcPr>
          <w:p w14:paraId="680D9773" w14:textId="432F2873" w:rsidR="00D27184" w:rsidRPr="0003481D" w:rsidRDefault="00733D38" w:rsidP="0003481D">
            <w:pPr>
              <w:pStyle w:val="Heading1"/>
              <w:rPr>
                <w:b w:val="0"/>
              </w:rPr>
            </w:pPr>
            <w:r w:rsidRPr="0003481D">
              <w:rPr>
                <w:b w:val="0"/>
              </w:rPr>
              <w:t>40</w:t>
            </w:r>
            <w:r w:rsidR="00D27184" w:rsidRPr="0003481D">
              <w:rPr>
                <w:b w:val="0"/>
              </w:rPr>
              <w:t>%</w:t>
            </w:r>
          </w:p>
        </w:tc>
        <w:tc>
          <w:tcPr>
            <w:tcW w:w="313" w:type="pct"/>
            <w:shd w:val="clear" w:color="auto" w:fill="auto"/>
            <w:noWrap/>
            <w:vAlign w:val="bottom"/>
            <w:hideMark/>
          </w:tcPr>
          <w:p w14:paraId="6C77FC74" w14:textId="552043AC" w:rsidR="00D27184" w:rsidRPr="0003481D" w:rsidRDefault="00733D38" w:rsidP="0003481D">
            <w:pPr>
              <w:pStyle w:val="Heading1"/>
              <w:rPr>
                <w:b w:val="0"/>
              </w:rPr>
            </w:pPr>
            <w:r w:rsidRPr="0003481D">
              <w:rPr>
                <w:b w:val="0"/>
              </w:rPr>
              <w:t>45</w:t>
            </w:r>
            <w:r w:rsidR="00D27184" w:rsidRPr="0003481D">
              <w:rPr>
                <w:b w:val="0"/>
              </w:rPr>
              <w:t>%</w:t>
            </w:r>
          </w:p>
        </w:tc>
        <w:tc>
          <w:tcPr>
            <w:tcW w:w="294" w:type="pct"/>
            <w:shd w:val="clear" w:color="auto" w:fill="auto"/>
            <w:noWrap/>
            <w:vAlign w:val="bottom"/>
            <w:hideMark/>
          </w:tcPr>
          <w:p w14:paraId="521CDAA3" w14:textId="15D0B3A7" w:rsidR="00D27184" w:rsidRPr="0003481D" w:rsidRDefault="00D27184" w:rsidP="0003481D">
            <w:pPr>
              <w:pStyle w:val="Heading1"/>
              <w:rPr>
                <w:b w:val="0"/>
              </w:rPr>
            </w:pPr>
            <w:r w:rsidRPr="0003481D">
              <w:rPr>
                <w:b w:val="0"/>
              </w:rPr>
              <w:t>50%</w:t>
            </w:r>
          </w:p>
        </w:tc>
        <w:tc>
          <w:tcPr>
            <w:tcW w:w="304" w:type="pct"/>
            <w:shd w:val="clear" w:color="auto" w:fill="auto"/>
            <w:noWrap/>
            <w:vAlign w:val="bottom"/>
            <w:hideMark/>
          </w:tcPr>
          <w:p w14:paraId="37FC79A7" w14:textId="53B4169F" w:rsidR="00D27184" w:rsidRPr="0003481D" w:rsidRDefault="00D27184" w:rsidP="0003481D">
            <w:pPr>
              <w:pStyle w:val="Heading1"/>
              <w:rPr>
                <w:b w:val="0"/>
              </w:rPr>
            </w:pPr>
            <w:r w:rsidRPr="0003481D">
              <w:rPr>
                <w:b w:val="0"/>
              </w:rPr>
              <w:t>60%</w:t>
            </w:r>
          </w:p>
        </w:tc>
        <w:tc>
          <w:tcPr>
            <w:tcW w:w="311" w:type="pct"/>
            <w:shd w:val="clear" w:color="auto" w:fill="auto"/>
            <w:noWrap/>
            <w:vAlign w:val="bottom"/>
            <w:hideMark/>
          </w:tcPr>
          <w:p w14:paraId="6BD3DEB9" w14:textId="004975CE" w:rsidR="00D27184" w:rsidRPr="0003481D" w:rsidRDefault="00D27184" w:rsidP="0003481D">
            <w:pPr>
              <w:pStyle w:val="Heading1"/>
              <w:rPr>
                <w:b w:val="0"/>
              </w:rPr>
            </w:pPr>
            <w:r w:rsidRPr="0003481D">
              <w:rPr>
                <w:b w:val="0"/>
              </w:rPr>
              <w:t>70%</w:t>
            </w:r>
          </w:p>
        </w:tc>
        <w:tc>
          <w:tcPr>
            <w:tcW w:w="311" w:type="pct"/>
            <w:shd w:val="clear" w:color="auto" w:fill="auto"/>
            <w:noWrap/>
            <w:vAlign w:val="bottom"/>
            <w:hideMark/>
          </w:tcPr>
          <w:p w14:paraId="3A143DFE" w14:textId="312DFB2B" w:rsidR="00D27184" w:rsidRPr="0003481D" w:rsidRDefault="00D27184" w:rsidP="0003481D">
            <w:pPr>
              <w:pStyle w:val="Heading1"/>
              <w:rPr>
                <w:b w:val="0"/>
              </w:rPr>
            </w:pPr>
            <w:r w:rsidRPr="0003481D">
              <w:rPr>
                <w:b w:val="0"/>
              </w:rPr>
              <w:t>80%</w:t>
            </w:r>
          </w:p>
        </w:tc>
      </w:tr>
      <w:tr w:rsidR="003171F6" w:rsidRPr="003171F6" w14:paraId="2BC8774A" w14:textId="77777777" w:rsidTr="001A1ED0">
        <w:trPr>
          <w:trHeight w:val="290"/>
        </w:trPr>
        <w:tc>
          <w:tcPr>
            <w:tcW w:w="1953" w:type="pct"/>
            <w:shd w:val="clear" w:color="auto" w:fill="auto"/>
            <w:noWrap/>
            <w:vAlign w:val="bottom"/>
            <w:hideMark/>
          </w:tcPr>
          <w:p w14:paraId="17F15FF4" w14:textId="1A56E603" w:rsidR="00D27184" w:rsidRPr="003171F6" w:rsidRDefault="00D27184" w:rsidP="00B626BC">
            <w:pPr>
              <w:pStyle w:val="standardlist"/>
              <w:spacing w:line="276" w:lineRule="auto"/>
              <w:ind w:firstLine="630"/>
              <w:jc w:val="left"/>
              <w:rPr>
                <w:rFonts w:ascii="Sylfaen" w:hAnsi="Sylfaen" w:cs="Calibri"/>
                <w:b/>
                <w:color w:val="000000" w:themeColor="text1"/>
                <w:sz w:val="22"/>
                <w:szCs w:val="22"/>
                <w:lang w:eastAsia="bg-BG"/>
              </w:rPr>
            </w:pPr>
            <w:r w:rsidRPr="003171F6">
              <w:rPr>
                <w:rFonts w:ascii="Sylfaen" w:hAnsi="Sylfaen" w:cs="Calibri"/>
                <w:b/>
                <w:color w:val="000000" w:themeColor="text1"/>
                <w:sz w:val="22"/>
                <w:szCs w:val="22"/>
                <w:lang w:eastAsia="bg-BG"/>
              </w:rPr>
              <w:t xml:space="preserve">4.მსხვილი </w:t>
            </w:r>
            <w:proofErr w:type="spellStart"/>
            <w:r w:rsidRPr="003171F6">
              <w:rPr>
                <w:rFonts w:ascii="Sylfaen" w:hAnsi="Sylfaen" w:cs="Calibri"/>
                <w:b/>
                <w:color w:val="000000" w:themeColor="text1"/>
                <w:sz w:val="22"/>
                <w:szCs w:val="22"/>
                <w:lang w:eastAsia="bg-BG"/>
              </w:rPr>
              <w:t>ტექნიკა</w:t>
            </w:r>
            <w:proofErr w:type="spellEnd"/>
            <w:r w:rsidRPr="003171F6">
              <w:rPr>
                <w:rFonts w:ascii="Sylfaen" w:hAnsi="Sylfaen" w:cs="Calibri"/>
                <w:b/>
                <w:color w:val="000000" w:themeColor="text1"/>
                <w:sz w:val="22"/>
                <w:szCs w:val="22"/>
                <w:lang w:eastAsia="bg-BG"/>
              </w:rPr>
              <w:t xml:space="preserve"> (</w:t>
            </w:r>
            <w:proofErr w:type="spellStart"/>
            <w:r w:rsidRPr="003171F6">
              <w:rPr>
                <w:rFonts w:ascii="Sylfaen" w:hAnsi="Sylfaen" w:cs="Calibri"/>
                <w:b/>
                <w:color w:val="000000" w:themeColor="text1"/>
                <w:sz w:val="22"/>
                <w:szCs w:val="22"/>
                <w:lang w:eastAsia="bg-BG"/>
              </w:rPr>
              <w:t>გარე</w:t>
            </w:r>
            <w:proofErr w:type="spellEnd"/>
            <w:r w:rsidRPr="003171F6">
              <w:rPr>
                <w:rFonts w:ascii="Sylfaen" w:hAnsi="Sylfaen" w:cs="Calibri"/>
                <w:b/>
                <w:color w:val="000000" w:themeColor="text1"/>
                <w:sz w:val="22"/>
                <w:szCs w:val="22"/>
                <w:lang w:eastAsia="bg-BG"/>
              </w:rPr>
              <w:t xml:space="preserve"> </w:t>
            </w:r>
            <w:proofErr w:type="spellStart"/>
            <w:r w:rsidRPr="003171F6">
              <w:rPr>
                <w:rFonts w:ascii="Sylfaen" w:hAnsi="Sylfaen" w:cs="Calibri"/>
                <w:b/>
                <w:color w:val="000000" w:themeColor="text1"/>
                <w:sz w:val="22"/>
                <w:szCs w:val="22"/>
                <w:lang w:eastAsia="bg-BG"/>
              </w:rPr>
              <w:t>ზომა</w:t>
            </w:r>
            <w:proofErr w:type="spellEnd"/>
            <w:r w:rsidRPr="003171F6">
              <w:rPr>
                <w:rFonts w:ascii="Sylfaen" w:hAnsi="Sylfaen" w:cs="Calibri"/>
                <w:b/>
                <w:color w:val="000000" w:themeColor="text1"/>
                <w:sz w:val="22"/>
                <w:szCs w:val="22"/>
                <w:lang w:eastAsia="bg-BG"/>
              </w:rPr>
              <w:t xml:space="preserve"> 50 </w:t>
            </w:r>
            <w:proofErr w:type="spellStart"/>
            <w:r w:rsidRPr="003171F6">
              <w:rPr>
                <w:rFonts w:ascii="Sylfaen" w:hAnsi="Sylfaen" w:cs="Calibri"/>
                <w:b/>
                <w:color w:val="000000" w:themeColor="text1"/>
                <w:sz w:val="22"/>
                <w:szCs w:val="22"/>
                <w:lang w:eastAsia="bg-BG"/>
              </w:rPr>
              <w:t>სმ-ზე</w:t>
            </w:r>
            <w:proofErr w:type="spellEnd"/>
            <w:r w:rsidRPr="003171F6">
              <w:rPr>
                <w:rFonts w:ascii="Sylfaen" w:hAnsi="Sylfaen" w:cs="Calibri"/>
                <w:b/>
                <w:color w:val="000000" w:themeColor="text1"/>
                <w:sz w:val="22"/>
                <w:szCs w:val="22"/>
                <w:lang w:eastAsia="bg-BG"/>
              </w:rPr>
              <w:t xml:space="preserve"> </w:t>
            </w:r>
            <w:proofErr w:type="spellStart"/>
            <w:r w:rsidRPr="003171F6">
              <w:rPr>
                <w:rFonts w:ascii="Sylfaen" w:hAnsi="Sylfaen" w:cs="Calibri"/>
                <w:b/>
                <w:color w:val="000000" w:themeColor="text1"/>
                <w:sz w:val="22"/>
                <w:szCs w:val="22"/>
                <w:lang w:eastAsia="bg-BG"/>
              </w:rPr>
              <w:t>მეტი</w:t>
            </w:r>
            <w:proofErr w:type="spellEnd"/>
            <w:r w:rsidRPr="003171F6">
              <w:rPr>
                <w:rFonts w:ascii="Sylfaen" w:hAnsi="Sylfaen" w:cs="Calibri"/>
                <w:b/>
                <w:color w:val="000000" w:themeColor="text1"/>
                <w:sz w:val="22"/>
                <w:szCs w:val="22"/>
                <w:lang w:eastAsia="bg-BG"/>
              </w:rPr>
              <w:t>)</w:t>
            </w:r>
          </w:p>
        </w:tc>
        <w:tc>
          <w:tcPr>
            <w:tcW w:w="303" w:type="pct"/>
            <w:shd w:val="clear" w:color="auto" w:fill="auto"/>
            <w:noWrap/>
            <w:vAlign w:val="bottom"/>
            <w:hideMark/>
          </w:tcPr>
          <w:p w14:paraId="21FAD01C" w14:textId="622BA46B" w:rsidR="00D27184" w:rsidRPr="0003481D" w:rsidRDefault="00733D38" w:rsidP="0003481D">
            <w:pPr>
              <w:pStyle w:val="Heading1"/>
              <w:rPr>
                <w:b w:val="0"/>
              </w:rPr>
            </w:pPr>
            <w:r w:rsidRPr="0003481D">
              <w:rPr>
                <w:b w:val="0"/>
              </w:rPr>
              <w:t>25</w:t>
            </w:r>
            <w:r w:rsidR="00D27184" w:rsidRPr="0003481D">
              <w:rPr>
                <w:b w:val="0"/>
              </w:rPr>
              <w:t>%</w:t>
            </w:r>
          </w:p>
        </w:tc>
        <w:tc>
          <w:tcPr>
            <w:tcW w:w="299" w:type="pct"/>
            <w:shd w:val="clear" w:color="auto" w:fill="auto"/>
            <w:noWrap/>
            <w:vAlign w:val="bottom"/>
            <w:hideMark/>
          </w:tcPr>
          <w:p w14:paraId="2E0E8C0D" w14:textId="6B5DFE2D" w:rsidR="00D27184" w:rsidRPr="0003481D" w:rsidRDefault="00733D38" w:rsidP="0003481D">
            <w:pPr>
              <w:pStyle w:val="Heading1"/>
              <w:rPr>
                <w:b w:val="0"/>
              </w:rPr>
            </w:pPr>
            <w:r w:rsidRPr="0003481D">
              <w:rPr>
                <w:b w:val="0"/>
              </w:rPr>
              <w:t>30</w:t>
            </w:r>
            <w:r w:rsidR="00D27184" w:rsidRPr="0003481D">
              <w:rPr>
                <w:b w:val="0"/>
              </w:rPr>
              <w:t>%</w:t>
            </w:r>
          </w:p>
        </w:tc>
        <w:tc>
          <w:tcPr>
            <w:tcW w:w="304" w:type="pct"/>
            <w:shd w:val="clear" w:color="auto" w:fill="auto"/>
            <w:noWrap/>
            <w:vAlign w:val="bottom"/>
            <w:hideMark/>
          </w:tcPr>
          <w:p w14:paraId="7F1FAC4E" w14:textId="11A9746C" w:rsidR="00D27184" w:rsidRPr="0003481D" w:rsidRDefault="00733D38" w:rsidP="0003481D">
            <w:pPr>
              <w:pStyle w:val="Heading1"/>
              <w:rPr>
                <w:b w:val="0"/>
              </w:rPr>
            </w:pPr>
            <w:r w:rsidRPr="0003481D">
              <w:rPr>
                <w:b w:val="0"/>
              </w:rPr>
              <w:t>4</w:t>
            </w:r>
            <w:r w:rsidR="00D27184" w:rsidRPr="0003481D">
              <w:rPr>
                <w:b w:val="0"/>
              </w:rPr>
              <w:t>0%</w:t>
            </w:r>
          </w:p>
        </w:tc>
        <w:tc>
          <w:tcPr>
            <w:tcW w:w="304" w:type="pct"/>
            <w:shd w:val="clear" w:color="auto" w:fill="auto"/>
            <w:noWrap/>
            <w:vAlign w:val="bottom"/>
            <w:hideMark/>
          </w:tcPr>
          <w:p w14:paraId="7D222784" w14:textId="44D94F28" w:rsidR="00D27184" w:rsidRPr="0003481D" w:rsidRDefault="00733D38" w:rsidP="0003481D">
            <w:pPr>
              <w:pStyle w:val="Heading1"/>
              <w:rPr>
                <w:b w:val="0"/>
              </w:rPr>
            </w:pPr>
            <w:r w:rsidRPr="0003481D">
              <w:rPr>
                <w:b w:val="0"/>
              </w:rPr>
              <w:t>55</w:t>
            </w:r>
            <w:r w:rsidR="00D27184" w:rsidRPr="0003481D">
              <w:rPr>
                <w:b w:val="0"/>
              </w:rPr>
              <w:t>%</w:t>
            </w:r>
          </w:p>
        </w:tc>
        <w:tc>
          <w:tcPr>
            <w:tcW w:w="304" w:type="pct"/>
            <w:shd w:val="clear" w:color="auto" w:fill="auto"/>
            <w:noWrap/>
            <w:vAlign w:val="bottom"/>
            <w:hideMark/>
          </w:tcPr>
          <w:p w14:paraId="2252E479" w14:textId="60ACB245" w:rsidR="00D27184" w:rsidRPr="0003481D" w:rsidRDefault="00D27184" w:rsidP="0003481D">
            <w:pPr>
              <w:pStyle w:val="Heading1"/>
              <w:rPr>
                <w:b w:val="0"/>
              </w:rPr>
            </w:pPr>
            <w:r w:rsidRPr="0003481D">
              <w:rPr>
                <w:b w:val="0"/>
              </w:rPr>
              <w:t>65%</w:t>
            </w:r>
          </w:p>
        </w:tc>
        <w:tc>
          <w:tcPr>
            <w:tcW w:w="313" w:type="pct"/>
            <w:shd w:val="clear" w:color="auto" w:fill="auto"/>
            <w:noWrap/>
            <w:vAlign w:val="bottom"/>
            <w:hideMark/>
          </w:tcPr>
          <w:p w14:paraId="6113B0A0" w14:textId="1CBD19EA" w:rsidR="00D27184" w:rsidRPr="0003481D" w:rsidRDefault="00D27184" w:rsidP="0003481D">
            <w:pPr>
              <w:pStyle w:val="Heading1"/>
              <w:rPr>
                <w:b w:val="0"/>
              </w:rPr>
            </w:pPr>
            <w:r w:rsidRPr="0003481D">
              <w:rPr>
                <w:b w:val="0"/>
              </w:rPr>
              <w:t>70%</w:t>
            </w:r>
          </w:p>
        </w:tc>
        <w:tc>
          <w:tcPr>
            <w:tcW w:w="294" w:type="pct"/>
            <w:shd w:val="clear" w:color="auto" w:fill="auto"/>
            <w:noWrap/>
            <w:vAlign w:val="bottom"/>
            <w:hideMark/>
          </w:tcPr>
          <w:p w14:paraId="4B6BCC95" w14:textId="69C94A50" w:rsidR="00D27184" w:rsidRPr="0003481D" w:rsidRDefault="00D27184" w:rsidP="0003481D">
            <w:pPr>
              <w:pStyle w:val="Heading1"/>
              <w:rPr>
                <w:b w:val="0"/>
              </w:rPr>
            </w:pPr>
            <w:r w:rsidRPr="0003481D">
              <w:rPr>
                <w:b w:val="0"/>
              </w:rPr>
              <w:t>75%</w:t>
            </w:r>
          </w:p>
        </w:tc>
        <w:tc>
          <w:tcPr>
            <w:tcW w:w="304" w:type="pct"/>
            <w:shd w:val="clear" w:color="auto" w:fill="auto"/>
            <w:noWrap/>
            <w:vAlign w:val="bottom"/>
            <w:hideMark/>
          </w:tcPr>
          <w:p w14:paraId="01943D89" w14:textId="0921087C" w:rsidR="00D27184" w:rsidRPr="0003481D" w:rsidRDefault="00D27184" w:rsidP="0003481D">
            <w:pPr>
              <w:pStyle w:val="Heading1"/>
              <w:rPr>
                <w:b w:val="0"/>
              </w:rPr>
            </w:pPr>
            <w:r w:rsidRPr="0003481D">
              <w:rPr>
                <w:b w:val="0"/>
              </w:rPr>
              <w:t>80%</w:t>
            </w:r>
          </w:p>
        </w:tc>
        <w:tc>
          <w:tcPr>
            <w:tcW w:w="311" w:type="pct"/>
            <w:shd w:val="clear" w:color="auto" w:fill="auto"/>
            <w:noWrap/>
            <w:vAlign w:val="bottom"/>
            <w:hideMark/>
          </w:tcPr>
          <w:p w14:paraId="2F09563C" w14:textId="1D873310" w:rsidR="00D27184" w:rsidRPr="0003481D" w:rsidRDefault="00D27184" w:rsidP="0003481D">
            <w:pPr>
              <w:pStyle w:val="Heading1"/>
              <w:rPr>
                <w:b w:val="0"/>
              </w:rPr>
            </w:pPr>
            <w:r w:rsidRPr="0003481D">
              <w:rPr>
                <w:b w:val="0"/>
              </w:rPr>
              <w:t>82%</w:t>
            </w:r>
          </w:p>
        </w:tc>
        <w:tc>
          <w:tcPr>
            <w:tcW w:w="311" w:type="pct"/>
            <w:shd w:val="clear" w:color="auto" w:fill="auto"/>
            <w:noWrap/>
            <w:vAlign w:val="bottom"/>
            <w:hideMark/>
          </w:tcPr>
          <w:p w14:paraId="143E0EBF" w14:textId="3EE65134" w:rsidR="00D27184" w:rsidRPr="0003481D" w:rsidRDefault="00D27184" w:rsidP="0003481D">
            <w:pPr>
              <w:pStyle w:val="Heading1"/>
              <w:rPr>
                <w:b w:val="0"/>
              </w:rPr>
            </w:pPr>
            <w:r w:rsidRPr="0003481D">
              <w:rPr>
                <w:b w:val="0"/>
              </w:rPr>
              <w:t>85%</w:t>
            </w:r>
          </w:p>
        </w:tc>
      </w:tr>
      <w:tr w:rsidR="003171F6" w:rsidRPr="003171F6" w14:paraId="7233C9FE" w14:textId="77777777" w:rsidTr="001A1ED0">
        <w:trPr>
          <w:trHeight w:val="290"/>
        </w:trPr>
        <w:tc>
          <w:tcPr>
            <w:tcW w:w="1953" w:type="pct"/>
            <w:shd w:val="clear" w:color="auto" w:fill="auto"/>
            <w:noWrap/>
            <w:vAlign w:val="bottom"/>
            <w:hideMark/>
          </w:tcPr>
          <w:p w14:paraId="44950F10" w14:textId="31A72ED2" w:rsidR="00D27184" w:rsidRPr="003171F6" w:rsidRDefault="00D27184" w:rsidP="00B626BC">
            <w:pPr>
              <w:spacing w:after="0" w:line="276" w:lineRule="auto"/>
              <w:ind w:firstLine="630"/>
              <w:jc w:val="left"/>
              <w:rPr>
                <w:rFonts w:ascii="Calibri" w:hAnsi="Calibri" w:cs="Calibri"/>
                <w:color w:val="000000" w:themeColor="text1"/>
                <w:sz w:val="22"/>
                <w:szCs w:val="22"/>
                <w:lang w:eastAsia="bg-BG"/>
              </w:rPr>
            </w:pPr>
            <w:r w:rsidRPr="003171F6">
              <w:rPr>
                <w:rFonts w:ascii="Sylfaen" w:hAnsi="Sylfaen" w:cs="Calibri"/>
                <w:b/>
                <w:color w:val="000000" w:themeColor="text1"/>
                <w:sz w:val="22"/>
                <w:szCs w:val="22"/>
                <w:lang w:eastAsia="bg-BG"/>
              </w:rPr>
              <w:t>5. მცირე ზომის ტექნიკა (გარე ზომა 50 სმ-ზე ნაკლები)</w:t>
            </w:r>
          </w:p>
        </w:tc>
        <w:tc>
          <w:tcPr>
            <w:tcW w:w="303" w:type="pct"/>
            <w:shd w:val="clear" w:color="auto" w:fill="auto"/>
            <w:noWrap/>
            <w:vAlign w:val="bottom"/>
            <w:hideMark/>
          </w:tcPr>
          <w:p w14:paraId="256FAB59" w14:textId="5DB443D4" w:rsidR="00D27184" w:rsidRPr="0003481D" w:rsidRDefault="00D27184" w:rsidP="0003481D">
            <w:pPr>
              <w:pStyle w:val="Heading1"/>
              <w:rPr>
                <w:b w:val="0"/>
              </w:rPr>
            </w:pPr>
            <w:r w:rsidRPr="0003481D">
              <w:rPr>
                <w:b w:val="0"/>
              </w:rPr>
              <w:t>5%</w:t>
            </w:r>
          </w:p>
        </w:tc>
        <w:tc>
          <w:tcPr>
            <w:tcW w:w="299" w:type="pct"/>
            <w:shd w:val="clear" w:color="auto" w:fill="auto"/>
            <w:noWrap/>
            <w:vAlign w:val="bottom"/>
            <w:hideMark/>
          </w:tcPr>
          <w:p w14:paraId="480D3EE9" w14:textId="40D08D78" w:rsidR="00D27184" w:rsidRPr="0003481D" w:rsidRDefault="00D27184" w:rsidP="0003481D">
            <w:pPr>
              <w:pStyle w:val="Heading1"/>
              <w:rPr>
                <w:b w:val="0"/>
              </w:rPr>
            </w:pPr>
            <w:r w:rsidRPr="0003481D">
              <w:rPr>
                <w:b w:val="0"/>
              </w:rPr>
              <w:t>6%</w:t>
            </w:r>
          </w:p>
        </w:tc>
        <w:tc>
          <w:tcPr>
            <w:tcW w:w="304" w:type="pct"/>
            <w:shd w:val="clear" w:color="auto" w:fill="auto"/>
            <w:noWrap/>
            <w:vAlign w:val="bottom"/>
            <w:hideMark/>
          </w:tcPr>
          <w:p w14:paraId="3F3358B8" w14:textId="183F4491" w:rsidR="00D27184" w:rsidRPr="0003481D" w:rsidRDefault="00D27184" w:rsidP="0003481D">
            <w:pPr>
              <w:pStyle w:val="Heading1"/>
              <w:rPr>
                <w:b w:val="0"/>
              </w:rPr>
            </w:pPr>
            <w:r w:rsidRPr="0003481D">
              <w:rPr>
                <w:b w:val="0"/>
              </w:rPr>
              <w:t>7%</w:t>
            </w:r>
          </w:p>
        </w:tc>
        <w:tc>
          <w:tcPr>
            <w:tcW w:w="304" w:type="pct"/>
            <w:shd w:val="clear" w:color="auto" w:fill="auto"/>
            <w:noWrap/>
            <w:vAlign w:val="bottom"/>
            <w:hideMark/>
          </w:tcPr>
          <w:p w14:paraId="2FDF7026" w14:textId="46CBCFD6" w:rsidR="00D27184" w:rsidRPr="0003481D" w:rsidRDefault="00D27184" w:rsidP="0003481D">
            <w:pPr>
              <w:pStyle w:val="Heading1"/>
              <w:rPr>
                <w:b w:val="0"/>
              </w:rPr>
            </w:pPr>
            <w:r w:rsidRPr="0003481D">
              <w:rPr>
                <w:b w:val="0"/>
              </w:rPr>
              <w:t>8%</w:t>
            </w:r>
          </w:p>
        </w:tc>
        <w:tc>
          <w:tcPr>
            <w:tcW w:w="304" w:type="pct"/>
            <w:shd w:val="clear" w:color="auto" w:fill="auto"/>
            <w:noWrap/>
            <w:vAlign w:val="bottom"/>
            <w:hideMark/>
          </w:tcPr>
          <w:p w14:paraId="29DE2B76" w14:textId="2587FC49" w:rsidR="00D27184" w:rsidRPr="0003481D" w:rsidRDefault="00D27184" w:rsidP="0003481D">
            <w:pPr>
              <w:pStyle w:val="Heading1"/>
              <w:rPr>
                <w:b w:val="0"/>
              </w:rPr>
            </w:pPr>
            <w:r w:rsidRPr="0003481D">
              <w:rPr>
                <w:b w:val="0"/>
              </w:rPr>
              <w:t>9%</w:t>
            </w:r>
          </w:p>
        </w:tc>
        <w:tc>
          <w:tcPr>
            <w:tcW w:w="313" w:type="pct"/>
            <w:shd w:val="clear" w:color="auto" w:fill="auto"/>
            <w:noWrap/>
            <w:vAlign w:val="bottom"/>
            <w:hideMark/>
          </w:tcPr>
          <w:p w14:paraId="4B36168C" w14:textId="565BD4D7" w:rsidR="00D27184" w:rsidRPr="0003481D" w:rsidRDefault="00D27184" w:rsidP="0003481D">
            <w:pPr>
              <w:pStyle w:val="Heading1"/>
              <w:rPr>
                <w:b w:val="0"/>
              </w:rPr>
            </w:pPr>
            <w:r w:rsidRPr="0003481D">
              <w:rPr>
                <w:b w:val="0"/>
              </w:rPr>
              <w:t>10%</w:t>
            </w:r>
          </w:p>
        </w:tc>
        <w:tc>
          <w:tcPr>
            <w:tcW w:w="294" w:type="pct"/>
            <w:shd w:val="clear" w:color="auto" w:fill="auto"/>
            <w:noWrap/>
            <w:vAlign w:val="bottom"/>
            <w:hideMark/>
          </w:tcPr>
          <w:p w14:paraId="750BDA0A" w14:textId="74400DB7" w:rsidR="00D27184" w:rsidRPr="0003481D" w:rsidRDefault="00D27184" w:rsidP="0003481D">
            <w:pPr>
              <w:pStyle w:val="Heading1"/>
              <w:rPr>
                <w:b w:val="0"/>
              </w:rPr>
            </w:pPr>
            <w:r w:rsidRPr="0003481D">
              <w:rPr>
                <w:b w:val="0"/>
              </w:rPr>
              <w:t>12%</w:t>
            </w:r>
          </w:p>
        </w:tc>
        <w:tc>
          <w:tcPr>
            <w:tcW w:w="304" w:type="pct"/>
            <w:shd w:val="clear" w:color="auto" w:fill="auto"/>
            <w:noWrap/>
            <w:vAlign w:val="bottom"/>
            <w:hideMark/>
          </w:tcPr>
          <w:p w14:paraId="62B8A206" w14:textId="3C00B97A" w:rsidR="00D27184" w:rsidRPr="0003481D" w:rsidRDefault="00D27184" w:rsidP="0003481D">
            <w:pPr>
              <w:pStyle w:val="Heading1"/>
              <w:rPr>
                <w:b w:val="0"/>
              </w:rPr>
            </w:pPr>
            <w:r w:rsidRPr="0003481D">
              <w:rPr>
                <w:b w:val="0"/>
              </w:rPr>
              <w:t>15%</w:t>
            </w:r>
          </w:p>
        </w:tc>
        <w:tc>
          <w:tcPr>
            <w:tcW w:w="311" w:type="pct"/>
            <w:shd w:val="clear" w:color="auto" w:fill="auto"/>
            <w:noWrap/>
            <w:vAlign w:val="bottom"/>
            <w:hideMark/>
          </w:tcPr>
          <w:p w14:paraId="602CABB3" w14:textId="3F77FE5F" w:rsidR="00D27184" w:rsidRPr="0003481D" w:rsidRDefault="00D27184" w:rsidP="0003481D">
            <w:pPr>
              <w:pStyle w:val="Heading1"/>
              <w:rPr>
                <w:b w:val="0"/>
              </w:rPr>
            </w:pPr>
            <w:r w:rsidRPr="0003481D">
              <w:rPr>
                <w:b w:val="0"/>
              </w:rPr>
              <w:t>18%</w:t>
            </w:r>
          </w:p>
        </w:tc>
        <w:tc>
          <w:tcPr>
            <w:tcW w:w="311" w:type="pct"/>
            <w:shd w:val="clear" w:color="auto" w:fill="auto"/>
            <w:noWrap/>
            <w:vAlign w:val="bottom"/>
            <w:hideMark/>
          </w:tcPr>
          <w:p w14:paraId="2CC3E4F8" w14:textId="64C70A54" w:rsidR="00D27184" w:rsidRPr="0003481D" w:rsidRDefault="00D27184" w:rsidP="0003481D">
            <w:pPr>
              <w:pStyle w:val="Heading1"/>
              <w:rPr>
                <w:b w:val="0"/>
              </w:rPr>
            </w:pPr>
            <w:r w:rsidRPr="0003481D">
              <w:rPr>
                <w:b w:val="0"/>
              </w:rPr>
              <w:t>20%</w:t>
            </w:r>
          </w:p>
        </w:tc>
      </w:tr>
      <w:tr w:rsidR="00D27184" w:rsidRPr="003171F6" w14:paraId="2CF0E697" w14:textId="77777777" w:rsidTr="001A1ED0">
        <w:trPr>
          <w:trHeight w:val="290"/>
        </w:trPr>
        <w:tc>
          <w:tcPr>
            <w:tcW w:w="1953" w:type="pct"/>
            <w:shd w:val="clear" w:color="auto" w:fill="auto"/>
            <w:noWrap/>
            <w:vAlign w:val="bottom"/>
            <w:hideMark/>
          </w:tcPr>
          <w:p w14:paraId="47D9158D" w14:textId="4A74EC81" w:rsidR="00D27184" w:rsidRPr="003171F6" w:rsidRDefault="00D27184" w:rsidP="00B626BC">
            <w:pPr>
              <w:spacing w:after="0" w:line="276" w:lineRule="auto"/>
              <w:ind w:firstLine="630"/>
              <w:jc w:val="left"/>
              <w:rPr>
                <w:rFonts w:ascii="Calibri" w:hAnsi="Calibri" w:cs="Calibri"/>
                <w:color w:val="000000" w:themeColor="text1"/>
                <w:sz w:val="22"/>
                <w:szCs w:val="22"/>
                <w:lang w:eastAsia="bg-BG"/>
              </w:rPr>
            </w:pPr>
            <w:r w:rsidRPr="003171F6">
              <w:rPr>
                <w:rFonts w:ascii="Sylfaen" w:hAnsi="Sylfaen" w:cs="Calibri"/>
                <w:b/>
                <w:color w:val="000000" w:themeColor="text1"/>
                <w:sz w:val="22"/>
                <w:szCs w:val="22"/>
                <w:lang w:eastAsia="bg-BG"/>
              </w:rPr>
              <w:t>6.</w:t>
            </w:r>
            <w:r w:rsidRPr="003171F6">
              <w:rPr>
                <w:rFonts w:ascii="Sylfaen" w:hAnsi="Sylfaen" w:cs="Calibri"/>
                <w:b/>
                <w:color w:val="000000" w:themeColor="text1"/>
                <w:sz w:val="22"/>
                <w:szCs w:val="22"/>
                <w:lang w:val="ka-GE" w:eastAsia="bg-BG"/>
              </w:rPr>
              <w:t xml:space="preserve"> </w:t>
            </w:r>
            <w:r w:rsidRPr="003171F6">
              <w:rPr>
                <w:rFonts w:ascii="Sylfaen" w:hAnsi="Sylfaen" w:cs="Calibri"/>
                <w:b/>
                <w:color w:val="000000" w:themeColor="text1"/>
                <w:sz w:val="22"/>
                <w:szCs w:val="22"/>
                <w:lang w:eastAsia="bg-BG"/>
              </w:rPr>
              <w:t xml:space="preserve">მცირე ზომის საინფორმაციო  და სატელეკომუნიკაციო  </w:t>
            </w:r>
            <w:r w:rsidRPr="003171F6">
              <w:rPr>
                <w:rFonts w:ascii="Sylfaen" w:hAnsi="Sylfaen" w:cs="Calibri"/>
                <w:b/>
                <w:color w:val="000000" w:themeColor="text1"/>
                <w:sz w:val="22"/>
                <w:szCs w:val="22"/>
                <w:lang w:val="ka-GE" w:eastAsia="bg-BG"/>
              </w:rPr>
              <w:t>მოწყობილობები</w:t>
            </w:r>
            <w:r w:rsidRPr="003171F6">
              <w:rPr>
                <w:rFonts w:ascii="Sylfaen" w:hAnsi="Sylfaen" w:cs="Calibri"/>
                <w:b/>
                <w:color w:val="000000" w:themeColor="text1"/>
                <w:sz w:val="22"/>
                <w:szCs w:val="22"/>
                <w:lang w:eastAsia="bg-BG"/>
              </w:rPr>
              <w:t xml:space="preserve">  (გარე ზომა 50 სმ-ზე ნაკლები)</w:t>
            </w:r>
          </w:p>
        </w:tc>
        <w:tc>
          <w:tcPr>
            <w:tcW w:w="303" w:type="pct"/>
            <w:shd w:val="clear" w:color="auto" w:fill="auto"/>
            <w:noWrap/>
            <w:vAlign w:val="bottom"/>
            <w:hideMark/>
          </w:tcPr>
          <w:p w14:paraId="6E1C9ADC" w14:textId="4569DEA8" w:rsidR="00D27184" w:rsidRPr="0003481D" w:rsidRDefault="00D27184" w:rsidP="0003481D">
            <w:pPr>
              <w:pStyle w:val="Heading1"/>
              <w:rPr>
                <w:b w:val="0"/>
              </w:rPr>
            </w:pPr>
            <w:r w:rsidRPr="0003481D">
              <w:rPr>
                <w:b w:val="0"/>
              </w:rPr>
              <w:t>5%</w:t>
            </w:r>
          </w:p>
        </w:tc>
        <w:tc>
          <w:tcPr>
            <w:tcW w:w="299" w:type="pct"/>
            <w:shd w:val="clear" w:color="auto" w:fill="auto"/>
            <w:noWrap/>
            <w:vAlign w:val="bottom"/>
            <w:hideMark/>
          </w:tcPr>
          <w:p w14:paraId="5A6DE58D" w14:textId="69E761A9" w:rsidR="00D27184" w:rsidRPr="0003481D" w:rsidRDefault="00D27184" w:rsidP="0003481D">
            <w:pPr>
              <w:pStyle w:val="Heading1"/>
              <w:rPr>
                <w:b w:val="0"/>
              </w:rPr>
            </w:pPr>
            <w:r w:rsidRPr="0003481D">
              <w:rPr>
                <w:b w:val="0"/>
              </w:rPr>
              <w:t>6%</w:t>
            </w:r>
          </w:p>
        </w:tc>
        <w:tc>
          <w:tcPr>
            <w:tcW w:w="304" w:type="pct"/>
            <w:shd w:val="clear" w:color="auto" w:fill="auto"/>
            <w:noWrap/>
            <w:vAlign w:val="bottom"/>
            <w:hideMark/>
          </w:tcPr>
          <w:p w14:paraId="450C4756" w14:textId="7FE6980B" w:rsidR="00D27184" w:rsidRPr="0003481D" w:rsidRDefault="00D27184" w:rsidP="0003481D">
            <w:pPr>
              <w:pStyle w:val="Heading1"/>
              <w:rPr>
                <w:b w:val="0"/>
              </w:rPr>
            </w:pPr>
            <w:r w:rsidRPr="0003481D">
              <w:rPr>
                <w:b w:val="0"/>
              </w:rPr>
              <w:t>7%</w:t>
            </w:r>
          </w:p>
        </w:tc>
        <w:tc>
          <w:tcPr>
            <w:tcW w:w="304" w:type="pct"/>
            <w:shd w:val="clear" w:color="auto" w:fill="auto"/>
            <w:noWrap/>
            <w:vAlign w:val="bottom"/>
            <w:hideMark/>
          </w:tcPr>
          <w:p w14:paraId="0319846A" w14:textId="6A00AF5D" w:rsidR="00D27184" w:rsidRPr="0003481D" w:rsidRDefault="00D27184" w:rsidP="0003481D">
            <w:pPr>
              <w:pStyle w:val="Heading1"/>
              <w:rPr>
                <w:b w:val="0"/>
              </w:rPr>
            </w:pPr>
            <w:r w:rsidRPr="0003481D">
              <w:rPr>
                <w:b w:val="0"/>
              </w:rPr>
              <w:t>8%</w:t>
            </w:r>
          </w:p>
        </w:tc>
        <w:tc>
          <w:tcPr>
            <w:tcW w:w="304" w:type="pct"/>
            <w:shd w:val="clear" w:color="auto" w:fill="auto"/>
            <w:noWrap/>
            <w:vAlign w:val="bottom"/>
            <w:hideMark/>
          </w:tcPr>
          <w:p w14:paraId="04F985A4" w14:textId="4557734F" w:rsidR="00D27184" w:rsidRPr="0003481D" w:rsidRDefault="00D27184" w:rsidP="0003481D">
            <w:pPr>
              <w:pStyle w:val="Heading1"/>
              <w:rPr>
                <w:b w:val="0"/>
              </w:rPr>
            </w:pPr>
            <w:r w:rsidRPr="0003481D">
              <w:rPr>
                <w:b w:val="0"/>
              </w:rPr>
              <w:t>9%</w:t>
            </w:r>
          </w:p>
        </w:tc>
        <w:tc>
          <w:tcPr>
            <w:tcW w:w="313" w:type="pct"/>
            <w:shd w:val="clear" w:color="auto" w:fill="auto"/>
            <w:noWrap/>
            <w:vAlign w:val="bottom"/>
            <w:hideMark/>
          </w:tcPr>
          <w:p w14:paraId="7388A1B8" w14:textId="4096910E" w:rsidR="00D27184" w:rsidRPr="0003481D" w:rsidRDefault="00D27184" w:rsidP="0003481D">
            <w:pPr>
              <w:pStyle w:val="Heading1"/>
              <w:rPr>
                <w:b w:val="0"/>
              </w:rPr>
            </w:pPr>
            <w:r w:rsidRPr="0003481D">
              <w:rPr>
                <w:b w:val="0"/>
              </w:rPr>
              <w:t>10%</w:t>
            </w:r>
          </w:p>
        </w:tc>
        <w:tc>
          <w:tcPr>
            <w:tcW w:w="294" w:type="pct"/>
            <w:shd w:val="clear" w:color="auto" w:fill="auto"/>
            <w:noWrap/>
            <w:vAlign w:val="bottom"/>
            <w:hideMark/>
          </w:tcPr>
          <w:p w14:paraId="5BB10911" w14:textId="371F69A4" w:rsidR="00D27184" w:rsidRPr="0003481D" w:rsidRDefault="00D27184" w:rsidP="0003481D">
            <w:pPr>
              <w:pStyle w:val="Heading1"/>
              <w:rPr>
                <w:b w:val="0"/>
              </w:rPr>
            </w:pPr>
            <w:r w:rsidRPr="0003481D">
              <w:rPr>
                <w:b w:val="0"/>
              </w:rPr>
              <w:t>12%</w:t>
            </w:r>
          </w:p>
        </w:tc>
        <w:tc>
          <w:tcPr>
            <w:tcW w:w="304" w:type="pct"/>
            <w:shd w:val="clear" w:color="auto" w:fill="auto"/>
            <w:noWrap/>
            <w:vAlign w:val="bottom"/>
            <w:hideMark/>
          </w:tcPr>
          <w:p w14:paraId="31B5BE33" w14:textId="51BF0AD3" w:rsidR="00D27184" w:rsidRPr="0003481D" w:rsidRDefault="00D27184" w:rsidP="0003481D">
            <w:pPr>
              <w:pStyle w:val="Heading1"/>
              <w:rPr>
                <w:b w:val="0"/>
              </w:rPr>
            </w:pPr>
            <w:r w:rsidRPr="0003481D">
              <w:rPr>
                <w:b w:val="0"/>
              </w:rPr>
              <w:t>15%</w:t>
            </w:r>
          </w:p>
        </w:tc>
        <w:tc>
          <w:tcPr>
            <w:tcW w:w="311" w:type="pct"/>
            <w:shd w:val="clear" w:color="auto" w:fill="auto"/>
            <w:noWrap/>
            <w:vAlign w:val="bottom"/>
            <w:hideMark/>
          </w:tcPr>
          <w:p w14:paraId="244E6905" w14:textId="423BF3AC" w:rsidR="00D27184" w:rsidRPr="0003481D" w:rsidRDefault="00D27184" w:rsidP="0003481D">
            <w:pPr>
              <w:pStyle w:val="Heading1"/>
              <w:rPr>
                <w:b w:val="0"/>
              </w:rPr>
            </w:pPr>
            <w:r w:rsidRPr="0003481D">
              <w:rPr>
                <w:b w:val="0"/>
              </w:rPr>
              <w:t>18%</w:t>
            </w:r>
          </w:p>
        </w:tc>
        <w:tc>
          <w:tcPr>
            <w:tcW w:w="311" w:type="pct"/>
            <w:shd w:val="clear" w:color="auto" w:fill="auto"/>
            <w:noWrap/>
            <w:vAlign w:val="bottom"/>
            <w:hideMark/>
          </w:tcPr>
          <w:p w14:paraId="6F1FAB06" w14:textId="433AB9C2" w:rsidR="00D27184" w:rsidRPr="0003481D" w:rsidRDefault="00D27184" w:rsidP="0003481D">
            <w:pPr>
              <w:pStyle w:val="Heading1"/>
              <w:rPr>
                <w:b w:val="0"/>
              </w:rPr>
            </w:pPr>
            <w:r w:rsidRPr="0003481D">
              <w:rPr>
                <w:b w:val="0"/>
              </w:rPr>
              <w:t>19%</w:t>
            </w:r>
          </w:p>
        </w:tc>
      </w:tr>
    </w:tbl>
    <w:p w14:paraId="45290515" w14:textId="77777777" w:rsidR="00980A60" w:rsidRPr="003171F6" w:rsidRDefault="00980A60"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rPr>
          <w:rFonts w:ascii="Sylfaen" w:hAnsi="Sylfaen"/>
          <w:b/>
          <w:i/>
          <w:noProof w:val="0"/>
          <w:color w:val="000000" w:themeColor="text1"/>
          <w:sz w:val="22"/>
          <w:szCs w:val="22"/>
          <w:lang w:val="ka-GE" w:eastAsia="x-none"/>
        </w:rPr>
      </w:pPr>
    </w:p>
    <w:p w14:paraId="7EBE4441" w14:textId="6A71C6D3" w:rsidR="003213BF" w:rsidRDefault="003213BF" w:rsidP="002417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rPr>
          <w:rFonts w:ascii="Sylfaen" w:hAnsi="Sylfaen"/>
          <w:b/>
          <w:i/>
          <w:noProof w:val="0"/>
          <w:color w:val="000000" w:themeColor="text1"/>
          <w:sz w:val="22"/>
          <w:szCs w:val="22"/>
          <w:lang w:val="ka-GE" w:eastAsia="x-none"/>
        </w:rPr>
        <w:sectPr w:rsidR="003213BF" w:rsidSect="003213BF">
          <w:pgSz w:w="16838" w:h="11906" w:orient="landscape"/>
          <w:pgMar w:top="1138" w:right="806" w:bottom="1310" w:left="907" w:header="706" w:footer="288" w:gutter="0"/>
          <w:cols w:space="708"/>
          <w:docGrid w:linePitch="360"/>
        </w:sectPr>
      </w:pPr>
    </w:p>
    <w:p w14:paraId="722CC069" w14:textId="6403BEDE" w:rsidR="003213BF" w:rsidRDefault="00CA708D" w:rsidP="002417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rPr>
          <w:rFonts w:ascii="Sylfaen" w:hAnsi="Sylfaen"/>
          <w:b/>
          <w:i/>
          <w:noProof w:val="0"/>
          <w:color w:val="000000" w:themeColor="text1"/>
          <w:sz w:val="22"/>
          <w:szCs w:val="22"/>
          <w:lang w:val="ka-GE" w:eastAsia="x-none"/>
        </w:rPr>
      </w:pPr>
      <w:r w:rsidRPr="003171F6">
        <w:rPr>
          <w:rFonts w:ascii="Sylfaen" w:hAnsi="Sylfaen"/>
          <w:b/>
          <w:i/>
          <w:noProof w:val="0"/>
          <w:color w:val="000000" w:themeColor="text1"/>
          <w:sz w:val="22"/>
          <w:szCs w:val="22"/>
          <w:lang w:val="ka-GE" w:eastAsia="x-none"/>
        </w:rPr>
        <w:lastRenderedPageBreak/>
        <w:t xml:space="preserve"> </w:t>
      </w:r>
    </w:p>
    <w:p w14:paraId="17CECEAD" w14:textId="7E9DBDB1" w:rsidR="00555BAC" w:rsidRPr="003171F6" w:rsidRDefault="003240CE" w:rsidP="00104A33">
      <w:pPr>
        <w:widowControl/>
        <w:adjustRightInd/>
        <w:spacing w:before="0" w:after="0"/>
        <w:jc w:val="right"/>
        <w:textAlignment w:val="auto"/>
        <w:rPr>
          <w:rFonts w:ascii="Sylfaen" w:hAnsi="Sylfaen"/>
          <w:b/>
          <w:i/>
          <w:noProof w:val="0"/>
          <w:color w:val="000000" w:themeColor="text1"/>
          <w:sz w:val="22"/>
          <w:szCs w:val="22"/>
          <w:lang w:val="ka-GE" w:eastAsia="x-none"/>
        </w:rPr>
      </w:pPr>
      <w:r>
        <w:rPr>
          <w:rFonts w:ascii="Sylfaen" w:hAnsi="Sylfaen"/>
          <w:b/>
          <w:i/>
          <w:noProof w:val="0"/>
          <w:color w:val="000000" w:themeColor="text1"/>
          <w:sz w:val="22"/>
          <w:szCs w:val="22"/>
          <w:lang w:val="ka-GE" w:eastAsia="x-none"/>
        </w:rPr>
        <w:t>დ</w:t>
      </w:r>
      <w:r w:rsidR="00CF24B8" w:rsidRPr="003171F6">
        <w:rPr>
          <w:rFonts w:ascii="Sylfaen" w:hAnsi="Sylfaen"/>
          <w:b/>
          <w:i/>
          <w:noProof w:val="0"/>
          <w:color w:val="000000" w:themeColor="text1"/>
          <w:sz w:val="22"/>
          <w:szCs w:val="22"/>
          <w:lang w:val="ka-GE" w:eastAsia="x-none"/>
        </w:rPr>
        <w:t xml:space="preserve">ანართი V </w:t>
      </w:r>
    </w:p>
    <w:p w14:paraId="2716D159" w14:textId="5B003DB6" w:rsidR="00CF24B8" w:rsidRPr="003171F6" w:rsidRDefault="00E24604"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jc w:val="center"/>
        <w:rPr>
          <w:rFonts w:ascii="Sylfaen" w:hAnsi="Sylfaen"/>
          <w:b/>
          <w:noProof w:val="0"/>
          <w:color w:val="000000" w:themeColor="text1"/>
          <w:sz w:val="22"/>
          <w:szCs w:val="22"/>
          <w:lang w:val="ka-GE" w:eastAsia="x-none"/>
        </w:rPr>
      </w:pPr>
      <w:r w:rsidRPr="003171F6">
        <w:rPr>
          <w:rFonts w:ascii="Sylfaen" w:hAnsi="Sylfaen"/>
          <w:b/>
          <w:noProof w:val="0"/>
          <w:color w:val="000000" w:themeColor="text1"/>
          <w:sz w:val="22"/>
          <w:szCs w:val="22"/>
          <w:lang w:val="ka-GE" w:eastAsia="x-none"/>
        </w:rPr>
        <w:t xml:space="preserve">შეგროვებული </w:t>
      </w:r>
      <w:r w:rsidR="00CF24B8" w:rsidRPr="003171F6">
        <w:rPr>
          <w:rFonts w:ascii="Sylfaen" w:hAnsi="Sylfaen"/>
          <w:b/>
          <w:noProof w:val="0"/>
          <w:color w:val="000000" w:themeColor="text1"/>
          <w:sz w:val="22"/>
          <w:szCs w:val="22"/>
          <w:lang w:val="ka-GE" w:eastAsia="x-none"/>
        </w:rPr>
        <w:t xml:space="preserve">ელექტრო და ელექტრონული მოწყობილობების ნარჩენების </w:t>
      </w:r>
      <w:r w:rsidR="003B2E33" w:rsidRPr="003171F6">
        <w:rPr>
          <w:rFonts w:ascii="Sylfaen" w:hAnsi="Sylfaen"/>
          <w:b/>
          <w:noProof w:val="0"/>
          <w:color w:val="000000" w:themeColor="text1"/>
          <w:sz w:val="22"/>
          <w:szCs w:val="22"/>
          <w:lang w:val="ka-GE" w:eastAsia="x-none"/>
        </w:rPr>
        <w:t xml:space="preserve">ხელახალი გამოყენებისათვის მომზადების, </w:t>
      </w:r>
      <w:r w:rsidR="00CF24B8" w:rsidRPr="003171F6">
        <w:rPr>
          <w:rFonts w:ascii="Sylfaen" w:hAnsi="Sylfaen"/>
          <w:b/>
          <w:noProof w:val="0"/>
          <w:color w:val="000000" w:themeColor="text1"/>
          <w:sz w:val="22"/>
          <w:szCs w:val="22"/>
          <w:lang w:val="ka-GE" w:eastAsia="x-none"/>
        </w:rPr>
        <w:t>ა</w:t>
      </w:r>
      <w:r w:rsidR="00D43D26" w:rsidRPr="003171F6">
        <w:rPr>
          <w:rFonts w:ascii="Sylfaen" w:hAnsi="Sylfaen"/>
          <w:b/>
          <w:noProof w:val="0"/>
          <w:color w:val="000000" w:themeColor="text1"/>
          <w:sz w:val="22"/>
          <w:szCs w:val="22"/>
          <w:lang w:val="ka-GE" w:eastAsia="x-none"/>
        </w:rPr>
        <w:t>ღ</w:t>
      </w:r>
      <w:r w:rsidR="00CF24B8" w:rsidRPr="003171F6">
        <w:rPr>
          <w:rFonts w:ascii="Sylfaen" w:hAnsi="Sylfaen"/>
          <w:b/>
          <w:noProof w:val="0"/>
          <w:color w:val="000000" w:themeColor="text1"/>
          <w:sz w:val="22"/>
          <w:szCs w:val="22"/>
          <w:lang w:val="ka-GE" w:eastAsia="x-none"/>
        </w:rPr>
        <w:t xml:space="preserve">დგენისა და რეციკლირების </w:t>
      </w:r>
      <w:r w:rsidR="003B2E33" w:rsidRPr="003171F6">
        <w:rPr>
          <w:rFonts w:ascii="Sylfaen" w:hAnsi="Sylfaen"/>
          <w:b/>
          <w:noProof w:val="0"/>
          <w:color w:val="000000" w:themeColor="text1"/>
          <w:sz w:val="22"/>
          <w:szCs w:val="22"/>
          <w:lang w:val="ka-GE" w:eastAsia="x-none"/>
        </w:rPr>
        <w:t xml:space="preserve">მინიმალური </w:t>
      </w:r>
      <w:r w:rsidR="00CF24B8" w:rsidRPr="003171F6">
        <w:rPr>
          <w:rFonts w:ascii="Sylfaen" w:hAnsi="Sylfaen"/>
          <w:b/>
          <w:noProof w:val="0"/>
          <w:color w:val="000000" w:themeColor="text1"/>
          <w:sz w:val="22"/>
          <w:szCs w:val="22"/>
          <w:lang w:val="ka-GE" w:eastAsia="x-none"/>
        </w:rPr>
        <w:t xml:space="preserve">მიზნობრივი მაჩვენებლები კატეგორიების </w:t>
      </w:r>
      <w:r w:rsidR="0078225B" w:rsidRPr="00726A72">
        <w:rPr>
          <w:rFonts w:ascii="Sylfaen" w:hAnsi="Sylfaen"/>
          <w:b/>
          <w:noProof w:val="0"/>
          <w:color w:val="0070C0"/>
          <w:sz w:val="22"/>
          <w:szCs w:val="22"/>
          <w:lang w:val="ka-GE" w:eastAsia="x-none"/>
        </w:rPr>
        <w:t xml:space="preserve">და წლების </w:t>
      </w:r>
      <w:r w:rsidR="00CF24B8" w:rsidRPr="003171F6">
        <w:rPr>
          <w:rFonts w:ascii="Sylfaen" w:hAnsi="Sylfaen"/>
          <w:b/>
          <w:noProof w:val="0"/>
          <w:color w:val="000000" w:themeColor="text1"/>
          <w:sz w:val="22"/>
          <w:szCs w:val="22"/>
          <w:lang w:val="ka-GE" w:eastAsia="x-none"/>
        </w:rPr>
        <w:t>მიხედვით</w:t>
      </w:r>
    </w:p>
    <w:p w14:paraId="45748A41" w14:textId="175C375D" w:rsidR="00D27184" w:rsidRPr="003171F6" w:rsidRDefault="00D27184" w:rsidP="00B626BC">
      <w:pPr>
        <w:spacing w:line="276" w:lineRule="auto"/>
        <w:ind w:firstLine="630"/>
        <w:rPr>
          <w:color w:val="000000" w:themeColor="text1"/>
          <w:sz w:val="22"/>
          <w:szCs w:val="22"/>
          <w:lang w:val="en-US"/>
        </w:rPr>
      </w:pPr>
    </w:p>
    <w:tbl>
      <w:tblPr>
        <w:tblW w:w="4942" w:type="pct"/>
        <w:jc w:val="center"/>
        <w:tblLayout w:type="fixed"/>
        <w:tblCellMar>
          <w:left w:w="70" w:type="dxa"/>
          <w:right w:w="70" w:type="dxa"/>
        </w:tblCellMar>
        <w:tblLook w:val="04A0" w:firstRow="1" w:lastRow="0" w:firstColumn="1" w:lastColumn="0" w:noHBand="0" w:noVBand="1"/>
      </w:tblPr>
      <w:tblGrid>
        <w:gridCol w:w="3004"/>
        <w:gridCol w:w="2807"/>
        <w:gridCol w:w="906"/>
        <w:gridCol w:w="903"/>
        <w:gridCol w:w="912"/>
        <w:gridCol w:w="902"/>
        <w:gridCol w:w="908"/>
        <w:gridCol w:w="902"/>
        <w:gridCol w:w="908"/>
        <w:gridCol w:w="902"/>
        <w:gridCol w:w="908"/>
        <w:gridCol w:w="1126"/>
      </w:tblGrid>
      <w:tr w:rsidR="003171F6" w:rsidRPr="003171F6" w14:paraId="37D3ADAD" w14:textId="77777777" w:rsidTr="0003481D">
        <w:trPr>
          <w:trHeight w:val="290"/>
          <w:jc w:val="center"/>
        </w:trPr>
        <w:tc>
          <w:tcPr>
            <w:tcW w:w="99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8B6E8" w14:textId="4379D423" w:rsidR="00D27184" w:rsidRPr="00C9189F" w:rsidRDefault="0078225B" w:rsidP="00D502C2">
            <w:pPr>
              <w:spacing w:after="0" w:line="276" w:lineRule="auto"/>
              <w:ind w:firstLine="630"/>
              <w:rPr>
                <w:rFonts w:ascii="Calibri" w:hAnsi="Calibri" w:cs="Calibri"/>
                <w:color w:val="000000" w:themeColor="text1"/>
                <w:sz w:val="22"/>
                <w:szCs w:val="22"/>
                <w:lang w:val="ka-GE" w:eastAsia="bg-BG"/>
              </w:rPr>
            </w:pPr>
            <w:r>
              <w:rPr>
                <w:rFonts w:ascii="Sylfaen" w:hAnsi="Sylfaen" w:cs="Calibri"/>
                <w:b/>
                <w:color w:val="000000" w:themeColor="text1"/>
                <w:sz w:val="22"/>
                <w:szCs w:val="22"/>
                <w:lang w:val="ka-GE" w:eastAsia="bg-BG"/>
              </w:rPr>
              <w:t>კატეგორი</w:t>
            </w:r>
            <w:r w:rsidR="00E3648F">
              <w:rPr>
                <w:rFonts w:ascii="Sylfaen" w:hAnsi="Sylfaen" w:cs="Calibri"/>
                <w:b/>
                <w:color w:val="000000" w:themeColor="text1"/>
                <w:sz w:val="22"/>
                <w:szCs w:val="22"/>
                <w:lang w:val="ka-GE" w:eastAsia="bg-BG"/>
              </w:rPr>
              <w:t>ები</w:t>
            </w:r>
          </w:p>
        </w:tc>
        <w:tc>
          <w:tcPr>
            <w:tcW w:w="930" w:type="pct"/>
            <w:tcBorders>
              <w:top w:val="single" w:sz="4" w:space="0" w:color="auto"/>
              <w:left w:val="nil"/>
              <w:bottom w:val="single" w:sz="4" w:space="0" w:color="auto"/>
              <w:right w:val="single" w:sz="4" w:space="0" w:color="auto"/>
            </w:tcBorders>
            <w:shd w:val="clear" w:color="auto" w:fill="auto"/>
            <w:noWrap/>
            <w:vAlign w:val="bottom"/>
            <w:hideMark/>
          </w:tcPr>
          <w:p w14:paraId="54BDAD35" w14:textId="77777777" w:rsidR="00D27184" w:rsidRPr="003171F6" w:rsidRDefault="00D27184" w:rsidP="00B626BC">
            <w:pPr>
              <w:spacing w:after="0" w:line="276" w:lineRule="auto"/>
              <w:ind w:firstLine="630"/>
              <w:rPr>
                <w:rFonts w:ascii="Calibri" w:hAnsi="Calibri" w:cs="Calibri"/>
                <w:color w:val="000000" w:themeColor="text1"/>
                <w:sz w:val="22"/>
                <w:szCs w:val="22"/>
                <w:lang w:eastAsia="bg-BG"/>
              </w:rPr>
            </w:pPr>
            <w:r w:rsidRPr="003171F6">
              <w:rPr>
                <w:rFonts w:ascii="Calibri" w:hAnsi="Calibri" w:cs="Calibri"/>
                <w:color w:val="000000" w:themeColor="text1"/>
                <w:sz w:val="22"/>
                <w:szCs w:val="22"/>
                <w:lang w:eastAsia="bg-BG"/>
              </w:rPr>
              <w:t> </w:t>
            </w:r>
          </w:p>
        </w:tc>
        <w:tc>
          <w:tcPr>
            <w:tcW w:w="300" w:type="pct"/>
            <w:tcBorders>
              <w:top w:val="single" w:sz="4" w:space="0" w:color="auto"/>
              <w:left w:val="nil"/>
              <w:bottom w:val="single" w:sz="4" w:space="0" w:color="auto"/>
              <w:right w:val="single" w:sz="4" w:space="0" w:color="auto"/>
            </w:tcBorders>
            <w:shd w:val="clear" w:color="auto" w:fill="auto"/>
            <w:noWrap/>
            <w:vAlign w:val="bottom"/>
            <w:hideMark/>
          </w:tcPr>
          <w:p w14:paraId="0BAABCAC" w14:textId="1539904F" w:rsidR="00D27184" w:rsidRPr="00726A72" w:rsidRDefault="0020704E" w:rsidP="0003481D">
            <w:pPr>
              <w:pStyle w:val="Heading1"/>
              <w:rPr>
                <w:b w:val="0"/>
                <w:color w:val="0070C0"/>
              </w:rPr>
            </w:pPr>
            <w:r w:rsidRPr="00726A72">
              <w:rPr>
                <w:b w:val="0"/>
                <w:color w:val="0070C0"/>
              </w:rPr>
              <w:t>2022</w:t>
            </w:r>
          </w:p>
        </w:tc>
        <w:tc>
          <w:tcPr>
            <w:tcW w:w="299" w:type="pct"/>
            <w:tcBorders>
              <w:top w:val="single" w:sz="4" w:space="0" w:color="auto"/>
              <w:left w:val="nil"/>
              <w:bottom w:val="single" w:sz="4" w:space="0" w:color="auto"/>
              <w:right w:val="single" w:sz="4" w:space="0" w:color="auto"/>
            </w:tcBorders>
            <w:shd w:val="clear" w:color="auto" w:fill="auto"/>
            <w:noWrap/>
            <w:vAlign w:val="bottom"/>
            <w:hideMark/>
          </w:tcPr>
          <w:p w14:paraId="3014D3F9" w14:textId="008DD90D" w:rsidR="00D27184" w:rsidRPr="00726A72" w:rsidRDefault="0020704E" w:rsidP="0003481D">
            <w:pPr>
              <w:pStyle w:val="Heading1"/>
              <w:rPr>
                <w:b w:val="0"/>
                <w:color w:val="0070C0"/>
              </w:rPr>
            </w:pPr>
            <w:r w:rsidRPr="00726A72">
              <w:rPr>
                <w:b w:val="0"/>
                <w:color w:val="0070C0"/>
              </w:rPr>
              <w:t>2023</w:t>
            </w:r>
          </w:p>
        </w:tc>
        <w:tc>
          <w:tcPr>
            <w:tcW w:w="302" w:type="pct"/>
            <w:tcBorders>
              <w:top w:val="single" w:sz="4" w:space="0" w:color="auto"/>
              <w:left w:val="nil"/>
              <w:bottom w:val="single" w:sz="4" w:space="0" w:color="auto"/>
              <w:right w:val="single" w:sz="4" w:space="0" w:color="auto"/>
            </w:tcBorders>
            <w:shd w:val="clear" w:color="auto" w:fill="auto"/>
            <w:noWrap/>
            <w:vAlign w:val="bottom"/>
            <w:hideMark/>
          </w:tcPr>
          <w:p w14:paraId="2A14C7DB" w14:textId="03CE828E" w:rsidR="00D27184" w:rsidRPr="00726A72" w:rsidRDefault="0020704E" w:rsidP="0003481D">
            <w:pPr>
              <w:pStyle w:val="Heading1"/>
              <w:rPr>
                <w:b w:val="0"/>
                <w:color w:val="0070C0"/>
              </w:rPr>
            </w:pPr>
            <w:r w:rsidRPr="00726A72">
              <w:rPr>
                <w:b w:val="0"/>
                <w:color w:val="0070C0"/>
              </w:rPr>
              <w:t>2024</w:t>
            </w:r>
          </w:p>
        </w:tc>
        <w:tc>
          <w:tcPr>
            <w:tcW w:w="299" w:type="pct"/>
            <w:tcBorders>
              <w:top w:val="single" w:sz="4" w:space="0" w:color="auto"/>
              <w:left w:val="nil"/>
              <w:bottom w:val="single" w:sz="4" w:space="0" w:color="auto"/>
              <w:right w:val="single" w:sz="4" w:space="0" w:color="auto"/>
            </w:tcBorders>
            <w:shd w:val="clear" w:color="auto" w:fill="auto"/>
            <w:noWrap/>
            <w:vAlign w:val="bottom"/>
            <w:hideMark/>
          </w:tcPr>
          <w:p w14:paraId="7A43F293" w14:textId="4C4317F1" w:rsidR="00D27184" w:rsidRPr="00726A72" w:rsidRDefault="0020704E" w:rsidP="0003481D">
            <w:pPr>
              <w:pStyle w:val="Heading1"/>
              <w:rPr>
                <w:b w:val="0"/>
                <w:color w:val="0070C0"/>
              </w:rPr>
            </w:pPr>
            <w:r w:rsidRPr="00726A72">
              <w:rPr>
                <w:b w:val="0"/>
                <w:color w:val="0070C0"/>
              </w:rPr>
              <w:t>2025</w:t>
            </w:r>
          </w:p>
        </w:tc>
        <w:tc>
          <w:tcPr>
            <w:tcW w:w="301" w:type="pct"/>
            <w:tcBorders>
              <w:top w:val="single" w:sz="4" w:space="0" w:color="auto"/>
              <w:left w:val="nil"/>
              <w:bottom w:val="single" w:sz="4" w:space="0" w:color="auto"/>
              <w:right w:val="single" w:sz="4" w:space="0" w:color="auto"/>
            </w:tcBorders>
            <w:shd w:val="clear" w:color="auto" w:fill="auto"/>
            <w:noWrap/>
            <w:vAlign w:val="bottom"/>
            <w:hideMark/>
          </w:tcPr>
          <w:p w14:paraId="1BBDDF53" w14:textId="668677B6" w:rsidR="00D27184" w:rsidRPr="00726A72" w:rsidRDefault="0020704E" w:rsidP="0003481D">
            <w:pPr>
              <w:pStyle w:val="Heading1"/>
              <w:rPr>
                <w:b w:val="0"/>
                <w:color w:val="0070C0"/>
              </w:rPr>
            </w:pPr>
            <w:r w:rsidRPr="00726A72">
              <w:rPr>
                <w:b w:val="0"/>
                <w:color w:val="0070C0"/>
              </w:rPr>
              <w:t>2026</w:t>
            </w:r>
          </w:p>
        </w:tc>
        <w:tc>
          <w:tcPr>
            <w:tcW w:w="299" w:type="pct"/>
            <w:tcBorders>
              <w:top w:val="single" w:sz="4" w:space="0" w:color="auto"/>
              <w:left w:val="nil"/>
              <w:bottom w:val="single" w:sz="4" w:space="0" w:color="auto"/>
              <w:right w:val="single" w:sz="4" w:space="0" w:color="auto"/>
            </w:tcBorders>
            <w:shd w:val="clear" w:color="auto" w:fill="auto"/>
            <w:noWrap/>
            <w:vAlign w:val="bottom"/>
            <w:hideMark/>
          </w:tcPr>
          <w:p w14:paraId="5E2D389C" w14:textId="0C9C2AC5" w:rsidR="00D27184" w:rsidRPr="00726A72" w:rsidRDefault="0020704E" w:rsidP="0003481D">
            <w:pPr>
              <w:pStyle w:val="Heading1"/>
              <w:rPr>
                <w:b w:val="0"/>
                <w:color w:val="0070C0"/>
              </w:rPr>
            </w:pPr>
            <w:r w:rsidRPr="00726A72">
              <w:rPr>
                <w:b w:val="0"/>
                <w:color w:val="0070C0"/>
              </w:rPr>
              <w:t>2027</w:t>
            </w:r>
          </w:p>
        </w:tc>
        <w:tc>
          <w:tcPr>
            <w:tcW w:w="301" w:type="pct"/>
            <w:tcBorders>
              <w:top w:val="single" w:sz="4" w:space="0" w:color="auto"/>
              <w:left w:val="nil"/>
              <w:bottom w:val="single" w:sz="4" w:space="0" w:color="auto"/>
              <w:right w:val="single" w:sz="4" w:space="0" w:color="auto"/>
            </w:tcBorders>
            <w:shd w:val="clear" w:color="auto" w:fill="auto"/>
            <w:noWrap/>
            <w:vAlign w:val="bottom"/>
            <w:hideMark/>
          </w:tcPr>
          <w:p w14:paraId="07E1A120" w14:textId="721242D3" w:rsidR="00D27184" w:rsidRPr="00726A72" w:rsidRDefault="0020704E" w:rsidP="0003481D">
            <w:pPr>
              <w:pStyle w:val="Heading1"/>
              <w:rPr>
                <w:b w:val="0"/>
                <w:color w:val="0070C0"/>
              </w:rPr>
            </w:pPr>
            <w:r w:rsidRPr="00726A72">
              <w:rPr>
                <w:b w:val="0"/>
                <w:color w:val="0070C0"/>
              </w:rPr>
              <w:t>2028</w:t>
            </w:r>
          </w:p>
        </w:tc>
        <w:tc>
          <w:tcPr>
            <w:tcW w:w="299" w:type="pct"/>
            <w:tcBorders>
              <w:top w:val="single" w:sz="4" w:space="0" w:color="auto"/>
              <w:left w:val="nil"/>
              <w:bottom w:val="single" w:sz="4" w:space="0" w:color="auto"/>
              <w:right w:val="single" w:sz="4" w:space="0" w:color="auto"/>
            </w:tcBorders>
            <w:shd w:val="clear" w:color="auto" w:fill="auto"/>
            <w:noWrap/>
            <w:vAlign w:val="bottom"/>
            <w:hideMark/>
          </w:tcPr>
          <w:p w14:paraId="75EF040A" w14:textId="53874356" w:rsidR="00D27184" w:rsidRPr="00726A72" w:rsidRDefault="0020704E" w:rsidP="0003481D">
            <w:pPr>
              <w:pStyle w:val="Heading1"/>
              <w:rPr>
                <w:b w:val="0"/>
                <w:color w:val="0070C0"/>
              </w:rPr>
            </w:pPr>
            <w:r w:rsidRPr="00726A72">
              <w:rPr>
                <w:b w:val="0"/>
                <w:color w:val="0070C0"/>
              </w:rPr>
              <w:t>2029</w:t>
            </w:r>
          </w:p>
        </w:tc>
        <w:tc>
          <w:tcPr>
            <w:tcW w:w="301" w:type="pct"/>
            <w:tcBorders>
              <w:top w:val="single" w:sz="4" w:space="0" w:color="auto"/>
              <w:left w:val="nil"/>
              <w:bottom w:val="single" w:sz="4" w:space="0" w:color="auto"/>
              <w:right w:val="single" w:sz="4" w:space="0" w:color="auto"/>
            </w:tcBorders>
            <w:shd w:val="clear" w:color="auto" w:fill="auto"/>
            <w:noWrap/>
            <w:vAlign w:val="bottom"/>
            <w:hideMark/>
          </w:tcPr>
          <w:p w14:paraId="6D7AF568" w14:textId="6EF6880F" w:rsidR="00D27184" w:rsidRPr="00726A72" w:rsidRDefault="0020704E" w:rsidP="0003481D">
            <w:pPr>
              <w:pStyle w:val="Heading1"/>
              <w:rPr>
                <w:b w:val="0"/>
                <w:color w:val="0070C0"/>
              </w:rPr>
            </w:pPr>
            <w:r w:rsidRPr="00726A72">
              <w:rPr>
                <w:b w:val="0"/>
                <w:color w:val="0070C0"/>
              </w:rPr>
              <w:t>2030</w:t>
            </w:r>
          </w:p>
        </w:tc>
        <w:tc>
          <w:tcPr>
            <w:tcW w:w="373" w:type="pct"/>
            <w:tcBorders>
              <w:top w:val="single" w:sz="4" w:space="0" w:color="auto"/>
              <w:left w:val="nil"/>
              <w:bottom w:val="single" w:sz="4" w:space="0" w:color="auto"/>
              <w:right w:val="single" w:sz="4" w:space="0" w:color="auto"/>
            </w:tcBorders>
            <w:shd w:val="clear" w:color="auto" w:fill="auto"/>
            <w:noWrap/>
            <w:vAlign w:val="bottom"/>
            <w:hideMark/>
          </w:tcPr>
          <w:p w14:paraId="212587B3" w14:textId="00B89E22" w:rsidR="00D27184" w:rsidRPr="00726A72" w:rsidRDefault="0020704E" w:rsidP="0003481D">
            <w:pPr>
              <w:pStyle w:val="Heading1"/>
              <w:rPr>
                <w:b w:val="0"/>
                <w:color w:val="0070C0"/>
              </w:rPr>
            </w:pPr>
            <w:r w:rsidRPr="00726A72">
              <w:rPr>
                <w:b w:val="0"/>
                <w:color w:val="0070C0"/>
              </w:rPr>
              <w:t>2031</w:t>
            </w:r>
          </w:p>
        </w:tc>
      </w:tr>
      <w:tr w:rsidR="003171F6" w:rsidRPr="003171F6" w14:paraId="27823FEB" w14:textId="77777777" w:rsidTr="0003481D">
        <w:trPr>
          <w:trHeight w:val="290"/>
          <w:jc w:val="center"/>
        </w:trPr>
        <w:tc>
          <w:tcPr>
            <w:tcW w:w="995" w:type="pct"/>
            <w:tcBorders>
              <w:top w:val="nil"/>
              <w:left w:val="single" w:sz="4" w:space="0" w:color="auto"/>
              <w:bottom w:val="single" w:sz="4" w:space="0" w:color="auto"/>
              <w:right w:val="single" w:sz="4" w:space="0" w:color="auto"/>
            </w:tcBorders>
            <w:shd w:val="clear" w:color="auto" w:fill="auto"/>
            <w:noWrap/>
            <w:vAlign w:val="center"/>
            <w:hideMark/>
          </w:tcPr>
          <w:p w14:paraId="4EBAA2E8" w14:textId="7C1E2A3D" w:rsidR="00D27184" w:rsidRPr="003171F6" w:rsidRDefault="00A75903" w:rsidP="00E4407B">
            <w:pPr>
              <w:spacing w:after="0" w:line="276" w:lineRule="auto"/>
              <w:rPr>
                <w:rFonts w:ascii="Calibri" w:hAnsi="Calibri" w:cs="Calibri"/>
                <w:color w:val="000000" w:themeColor="text1"/>
                <w:sz w:val="22"/>
                <w:szCs w:val="22"/>
                <w:lang w:eastAsia="bg-BG"/>
              </w:rPr>
            </w:pPr>
            <w:r w:rsidRPr="003171F6">
              <w:rPr>
                <w:rFonts w:ascii="Sylfaen" w:hAnsi="Sylfaen" w:cs="Calibri"/>
                <w:b/>
                <w:color w:val="000000" w:themeColor="text1"/>
                <w:sz w:val="22"/>
                <w:szCs w:val="22"/>
                <w:lang w:val="ka-GE" w:eastAsia="bg-BG"/>
              </w:rPr>
              <w:t>1.</w:t>
            </w:r>
            <w:r w:rsidRPr="003171F6">
              <w:rPr>
                <w:rFonts w:ascii="Sylfaen" w:hAnsi="Sylfaen" w:cs="Calibri"/>
                <w:b/>
                <w:color w:val="000000" w:themeColor="text1"/>
                <w:sz w:val="22"/>
                <w:szCs w:val="22"/>
                <w:lang w:eastAsia="bg-BG"/>
              </w:rPr>
              <w:t>თბოგამცვლელი ტექნიკა</w:t>
            </w:r>
          </w:p>
        </w:tc>
        <w:tc>
          <w:tcPr>
            <w:tcW w:w="930" w:type="pct"/>
            <w:tcBorders>
              <w:top w:val="nil"/>
              <w:left w:val="nil"/>
              <w:bottom w:val="single" w:sz="4" w:space="0" w:color="auto"/>
              <w:right w:val="single" w:sz="4" w:space="0" w:color="auto"/>
            </w:tcBorders>
            <w:shd w:val="clear" w:color="auto" w:fill="auto"/>
            <w:noWrap/>
            <w:vAlign w:val="bottom"/>
            <w:hideMark/>
          </w:tcPr>
          <w:p w14:paraId="69088F0C" w14:textId="5AC136F0" w:rsidR="00D27184" w:rsidRPr="003171F6" w:rsidRDefault="00A75903" w:rsidP="00B626BC">
            <w:pPr>
              <w:spacing w:after="0" w:line="276" w:lineRule="auto"/>
              <w:ind w:firstLine="630"/>
              <w:rPr>
                <w:rFonts w:ascii="Sylfaen" w:hAnsi="Sylfaen" w:cs="BPG Glaho"/>
                <w:color w:val="000000" w:themeColor="text1"/>
                <w:sz w:val="22"/>
                <w:szCs w:val="22"/>
                <w:lang w:eastAsia="bg-BG"/>
              </w:rPr>
            </w:pPr>
            <w:r w:rsidRPr="003171F6">
              <w:rPr>
                <w:rFonts w:ascii="Sylfaen" w:hAnsi="Sylfaen" w:cs="BPG Glaho"/>
                <w:color w:val="000000" w:themeColor="text1"/>
                <w:sz w:val="22"/>
                <w:szCs w:val="22"/>
                <w:lang w:eastAsia="bg-BG"/>
              </w:rPr>
              <w:t>აღდგენა</w:t>
            </w:r>
          </w:p>
        </w:tc>
        <w:tc>
          <w:tcPr>
            <w:tcW w:w="300" w:type="pct"/>
            <w:tcBorders>
              <w:top w:val="nil"/>
              <w:left w:val="nil"/>
              <w:bottom w:val="single" w:sz="4" w:space="0" w:color="auto"/>
              <w:right w:val="single" w:sz="4" w:space="0" w:color="auto"/>
            </w:tcBorders>
            <w:shd w:val="clear" w:color="auto" w:fill="auto"/>
            <w:noWrap/>
            <w:vAlign w:val="bottom"/>
            <w:hideMark/>
          </w:tcPr>
          <w:p w14:paraId="0864A75D" w14:textId="77777777" w:rsidR="00D27184" w:rsidRPr="0003481D" w:rsidRDefault="00D27184" w:rsidP="0003481D">
            <w:pPr>
              <w:pStyle w:val="Heading1"/>
              <w:rPr>
                <w:b w:val="0"/>
              </w:rPr>
            </w:pPr>
            <w:r w:rsidRPr="0003481D">
              <w:rPr>
                <w:b w:val="0"/>
              </w:rPr>
              <w:t>51%</w:t>
            </w:r>
          </w:p>
        </w:tc>
        <w:tc>
          <w:tcPr>
            <w:tcW w:w="299" w:type="pct"/>
            <w:tcBorders>
              <w:top w:val="nil"/>
              <w:left w:val="nil"/>
              <w:bottom w:val="single" w:sz="4" w:space="0" w:color="auto"/>
              <w:right w:val="single" w:sz="4" w:space="0" w:color="auto"/>
            </w:tcBorders>
            <w:shd w:val="clear" w:color="auto" w:fill="auto"/>
            <w:noWrap/>
            <w:vAlign w:val="bottom"/>
            <w:hideMark/>
          </w:tcPr>
          <w:p w14:paraId="187552C2" w14:textId="77777777" w:rsidR="00D27184" w:rsidRPr="0003481D" w:rsidRDefault="00D27184" w:rsidP="0003481D">
            <w:pPr>
              <w:pStyle w:val="Heading1"/>
              <w:rPr>
                <w:b w:val="0"/>
              </w:rPr>
            </w:pPr>
            <w:r w:rsidRPr="0003481D">
              <w:rPr>
                <w:b w:val="0"/>
              </w:rPr>
              <w:t>56%</w:t>
            </w:r>
          </w:p>
        </w:tc>
        <w:tc>
          <w:tcPr>
            <w:tcW w:w="302" w:type="pct"/>
            <w:tcBorders>
              <w:top w:val="nil"/>
              <w:left w:val="nil"/>
              <w:bottom w:val="single" w:sz="4" w:space="0" w:color="auto"/>
              <w:right w:val="single" w:sz="4" w:space="0" w:color="auto"/>
            </w:tcBorders>
            <w:shd w:val="clear" w:color="auto" w:fill="auto"/>
            <w:noWrap/>
            <w:vAlign w:val="bottom"/>
            <w:hideMark/>
          </w:tcPr>
          <w:p w14:paraId="67F4AA40" w14:textId="77777777" w:rsidR="00D27184" w:rsidRPr="0003481D" w:rsidRDefault="00D27184" w:rsidP="0003481D">
            <w:pPr>
              <w:pStyle w:val="Heading1"/>
              <w:rPr>
                <w:b w:val="0"/>
              </w:rPr>
            </w:pPr>
            <w:r w:rsidRPr="0003481D">
              <w:rPr>
                <w:b w:val="0"/>
              </w:rPr>
              <w:t>61%</w:t>
            </w:r>
          </w:p>
        </w:tc>
        <w:tc>
          <w:tcPr>
            <w:tcW w:w="299" w:type="pct"/>
            <w:tcBorders>
              <w:top w:val="nil"/>
              <w:left w:val="nil"/>
              <w:bottom w:val="single" w:sz="4" w:space="0" w:color="auto"/>
              <w:right w:val="single" w:sz="4" w:space="0" w:color="auto"/>
            </w:tcBorders>
            <w:shd w:val="clear" w:color="auto" w:fill="auto"/>
            <w:noWrap/>
            <w:vAlign w:val="bottom"/>
            <w:hideMark/>
          </w:tcPr>
          <w:p w14:paraId="303447EC" w14:textId="77777777" w:rsidR="00D27184" w:rsidRPr="0003481D" w:rsidRDefault="00D27184" w:rsidP="0003481D">
            <w:pPr>
              <w:pStyle w:val="Heading1"/>
              <w:rPr>
                <w:b w:val="0"/>
              </w:rPr>
            </w:pPr>
            <w:r w:rsidRPr="0003481D">
              <w:rPr>
                <w:b w:val="0"/>
              </w:rPr>
              <w:t>66%</w:t>
            </w:r>
          </w:p>
        </w:tc>
        <w:tc>
          <w:tcPr>
            <w:tcW w:w="301" w:type="pct"/>
            <w:tcBorders>
              <w:top w:val="nil"/>
              <w:left w:val="nil"/>
              <w:bottom w:val="single" w:sz="4" w:space="0" w:color="auto"/>
              <w:right w:val="single" w:sz="4" w:space="0" w:color="auto"/>
            </w:tcBorders>
            <w:shd w:val="clear" w:color="auto" w:fill="auto"/>
            <w:noWrap/>
            <w:vAlign w:val="bottom"/>
            <w:hideMark/>
          </w:tcPr>
          <w:p w14:paraId="60B7E713" w14:textId="77777777" w:rsidR="00D27184" w:rsidRPr="0003481D" w:rsidRDefault="00D27184" w:rsidP="0003481D">
            <w:pPr>
              <w:pStyle w:val="Heading1"/>
              <w:rPr>
                <w:b w:val="0"/>
              </w:rPr>
            </w:pPr>
            <w:r w:rsidRPr="0003481D">
              <w:rPr>
                <w:b w:val="0"/>
              </w:rPr>
              <w:t>72%</w:t>
            </w:r>
          </w:p>
        </w:tc>
        <w:tc>
          <w:tcPr>
            <w:tcW w:w="299" w:type="pct"/>
            <w:tcBorders>
              <w:top w:val="nil"/>
              <w:left w:val="nil"/>
              <w:bottom w:val="single" w:sz="4" w:space="0" w:color="auto"/>
              <w:right w:val="single" w:sz="4" w:space="0" w:color="auto"/>
            </w:tcBorders>
            <w:shd w:val="clear" w:color="auto" w:fill="auto"/>
            <w:noWrap/>
            <w:vAlign w:val="bottom"/>
            <w:hideMark/>
          </w:tcPr>
          <w:p w14:paraId="0A28A28A" w14:textId="77777777" w:rsidR="00D27184" w:rsidRPr="0003481D" w:rsidRDefault="00D27184" w:rsidP="0003481D">
            <w:pPr>
              <w:pStyle w:val="Heading1"/>
              <w:rPr>
                <w:b w:val="0"/>
              </w:rPr>
            </w:pPr>
            <w:r w:rsidRPr="0003481D">
              <w:rPr>
                <w:b w:val="0"/>
              </w:rPr>
              <w:t>76%</w:t>
            </w:r>
          </w:p>
        </w:tc>
        <w:tc>
          <w:tcPr>
            <w:tcW w:w="301" w:type="pct"/>
            <w:tcBorders>
              <w:top w:val="nil"/>
              <w:left w:val="nil"/>
              <w:bottom w:val="single" w:sz="4" w:space="0" w:color="auto"/>
              <w:right w:val="single" w:sz="4" w:space="0" w:color="auto"/>
            </w:tcBorders>
            <w:shd w:val="clear" w:color="auto" w:fill="auto"/>
            <w:noWrap/>
            <w:vAlign w:val="bottom"/>
            <w:hideMark/>
          </w:tcPr>
          <w:p w14:paraId="53F04B6B" w14:textId="77777777" w:rsidR="00D27184" w:rsidRPr="0003481D" w:rsidRDefault="00D27184" w:rsidP="0003481D">
            <w:pPr>
              <w:pStyle w:val="Heading1"/>
              <w:rPr>
                <w:b w:val="0"/>
              </w:rPr>
            </w:pPr>
            <w:r w:rsidRPr="0003481D">
              <w:rPr>
                <w:b w:val="0"/>
              </w:rPr>
              <w:t>80%</w:t>
            </w:r>
          </w:p>
        </w:tc>
        <w:tc>
          <w:tcPr>
            <w:tcW w:w="299" w:type="pct"/>
            <w:tcBorders>
              <w:top w:val="nil"/>
              <w:left w:val="nil"/>
              <w:bottom w:val="single" w:sz="4" w:space="0" w:color="auto"/>
              <w:right w:val="single" w:sz="4" w:space="0" w:color="auto"/>
            </w:tcBorders>
            <w:shd w:val="clear" w:color="auto" w:fill="auto"/>
            <w:noWrap/>
            <w:vAlign w:val="bottom"/>
            <w:hideMark/>
          </w:tcPr>
          <w:p w14:paraId="448A260E" w14:textId="77777777" w:rsidR="00D27184" w:rsidRPr="0003481D" w:rsidRDefault="00D27184" w:rsidP="0003481D">
            <w:pPr>
              <w:pStyle w:val="Heading1"/>
              <w:rPr>
                <w:b w:val="0"/>
              </w:rPr>
            </w:pPr>
            <w:r w:rsidRPr="0003481D">
              <w:rPr>
                <w:b w:val="0"/>
              </w:rPr>
              <w:t>83%</w:t>
            </w:r>
          </w:p>
        </w:tc>
        <w:tc>
          <w:tcPr>
            <w:tcW w:w="301" w:type="pct"/>
            <w:tcBorders>
              <w:top w:val="nil"/>
              <w:left w:val="nil"/>
              <w:bottom w:val="single" w:sz="4" w:space="0" w:color="auto"/>
              <w:right w:val="single" w:sz="4" w:space="0" w:color="auto"/>
            </w:tcBorders>
            <w:shd w:val="clear" w:color="auto" w:fill="auto"/>
            <w:noWrap/>
            <w:vAlign w:val="bottom"/>
            <w:hideMark/>
          </w:tcPr>
          <w:p w14:paraId="02E2CD4B" w14:textId="77777777" w:rsidR="00D27184" w:rsidRPr="0003481D" w:rsidRDefault="00D27184" w:rsidP="0003481D">
            <w:pPr>
              <w:pStyle w:val="Heading1"/>
              <w:rPr>
                <w:b w:val="0"/>
              </w:rPr>
            </w:pPr>
            <w:r w:rsidRPr="0003481D">
              <w:rPr>
                <w:b w:val="0"/>
              </w:rPr>
              <w:t>87%</w:t>
            </w:r>
          </w:p>
        </w:tc>
        <w:tc>
          <w:tcPr>
            <w:tcW w:w="373" w:type="pct"/>
            <w:tcBorders>
              <w:top w:val="nil"/>
              <w:left w:val="nil"/>
              <w:bottom w:val="single" w:sz="4" w:space="0" w:color="auto"/>
              <w:right w:val="single" w:sz="4" w:space="0" w:color="auto"/>
            </w:tcBorders>
            <w:shd w:val="clear" w:color="auto" w:fill="auto"/>
            <w:noWrap/>
            <w:vAlign w:val="bottom"/>
            <w:hideMark/>
          </w:tcPr>
          <w:p w14:paraId="51EA606E" w14:textId="77777777" w:rsidR="00D27184" w:rsidRPr="0003481D" w:rsidRDefault="00D27184" w:rsidP="0003481D">
            <w:pPr>
              <w:pStyle w:val="Heading1"/>
              <w:rPr>
                <w:b w:val="0"/>
              </w:rPr>
            </w:pPr>
            <w:r w:rsidRPr="0003481D">
              <w:rPr>
                <w:b w:val="0"/>
              </w:rPr>
              <w:t>85%</w:t>
            </w:r>
          </w:p>
        </w:tc>
      </w:tr>
      <w:tr w:rsidR="003171F6" w:rsidRPr="003171F6" w14:paraId="3D7E1AB9" w14:textId="77777777" w:rsidTr="0003481D">
        <w:trPr>
          <w:trHeight w:val="290"/>
          <w:jc w:val="center"/>
        </w:trPr>
        <w:tc>
          <w:tcPr>
            <w:tcW w:w="995" w:type="pct"/>
            <w:tcBorders>
              <w:top w:val="nil"/>
              <w:left w:val="single" w:sz="4" w:space="0" w:color="auto"/>
              <w:bottom w:val="single" w:sz="4" w:space="0" w:color="auto"/>
              <w:right w:val="single" w:sz="4" w:space="0" w:color="auto"/>
            </w:tcBorders>
            <w:vAlign w:val="center"/>
            <w:hideMark/>
          </w:tcPr>
          <w:p w14:paraId="4ADAF0B0" w14:textId="77777777" w:rsidR="00D27184" w:rsidRPr="003171F6" w:rsidRDefault="00D27184" w:rsidP="00B626BC">
            <w:pPr>
              <w:spacing w:after="0" w:line="276" w:lineRule="auto"/>
              <w:ind w:firstLine="630"/>
              <w:rPr>
                <w:rFonts w:ascii="Calibri" w:hAnsi="Calibri" w:cs="Calibri"/>
                <w:color w:val="000000" w:themeColor="text1"/>
                <w:sz w:val="22"/>
                <w:szCs w:val="22"/>
                <w:lang w:eastAsia="bg-BG"/>
              </w:rPr>
            </w:pPr>
          </w:p>
        </w:tc>
        <w:tc>
          <w:tcPr>
            <w:tcW w:w="930" w:type="pct"/>
            <w:tcBorders>
              <w:top w:val="nil"/>
              <w:left w:val="nil"/>
              <w:bottom w:val="single" w:sz="4" w:space="0" w:color="auto"/>
              <w:right w:val="single" w:sz="4" w:space="0" w:color="auto"/>
            </w:tcBorders>
            <w:shd w:val="clear" w:color="auto" w:fill="auto"/>
            <w:noWrap/>
            <w:vAlign w:val="bottom"/>
            <w:hideMark/>
          </w:tcPr>
          <w:p w14:paraId="4C50735E" w14:textId="18230D0E" w:rsidR="00D27184" w:rsidRPr="003171F6" w:rsidRDefault="00A75903" w:rsidP="00241718">
            <w:pPr>
              <w:spacing w:after="0" w:line="276" w:lineRule="auto"/>
              <w:jc w:val="left"/>
              <w:rPr>
                <w:rFonts w:ascii="Sylfaen" w:hAnsi="Sylfaen" w:cs="BPG Glaho"/>
                <w:color w:val="000000" w:themeColor="text1"/>
                <w:sz w:val="22"/>
                <w:szCs w:val="22"/>
                <w:lang w:eastAsia="bg-BG"/>
              </w:rPr>
            </w:pPr>
            <w:r w:rsidRPr="003171F6">
              <w:rPr>
                <w:rFonts w:ascii="Sylfaen" w:hAnsi="Sylfaen" w:cs="BPG Glaho"/>
                <w:color w:val="000000" w:themeColor="text1"/>
                <w:sz w:val="22"/>
                <w:szCs w:val="22"/>
                <w:lang w:val="en-US" w:eastAsia="bg-BG"/>
              </w:rPr>
              <w:t>ხე</w:t>
            </w:r>
            <w:r w:rsidR="00DF7717" w:rsidRPr="003171F6">
              <w:rPr>
                <w:rFonts w:ascii="Sylfaen" w:hAnsi="Sylfaen" w:cs="BPG Glaho"/>
                <w:color w:val="000000" w:themeColor="text1"/>
                <w:sz w:val="22"/>
                <w:szCs w:val="22"/>
                <w:lang w:val="en-US" w:eastAsia="bg-BG"/>
              </w:rPr>
              <w:t>ლახალი გამოყენება</w:t>
            </w:r>
            <w:r w:rsidRPr="003171F6">
              <w:rPr>
                <w:rFonts w:ascii="Sylfaen" w:hAnsi="Sylfaen" w:cs="BPG Glaho"/>
                <w:color w:val="000000" w:themeColor="text1"/>
                <w:sz w:val="22"/>
                <w:szCs w:val="22"/>
                <w:lang w:val="en-US" w:eastAsia="bg-BG"/>
              </w:rPr>
              <w:t xml:space="preserve"> და რეციკლირება</w:t>
            </w:r>
          </w:p>
        </w:tc>
        <w:tc>
          <w:tcPr>
            <w:tcW w:w="300" w:type="pct"/>
            <w:tcBorders>
              <w:top w:val="nil"/>
              <w:left w:val="nil"/>
              <w:bottom w:val="single" w:sz="4" w:space="0" w:color="auto"/>
              <w:right w:val="single" w:sz="4" w:space="0" w:color="auto"/>
            </w:tcBorders>
            <w:shd w:val="clear" w:color="auto" w:fill="auto"/>
            <w:noWrap/>
            <w:vAlign w:val="bottom"/>
            <w:hideMark/>
          </w:tcPr>
          <w:p w14:paraId="4566B869" w14:textId="77777777" w:rsidR="00D27184" w:rsidRPr="0003481D" w:rsidRDefault="00D27184" w:rsidP="0003481D">
            <w:pPr>
              <w:pStyle w:val="Heading1"/>
              <w:rPr>
                <w:b w:val="0"/>
              </w:rPr>
            </w:pPr>
            <w:r w:rsidRPr="0003481D">
              <w:rPr>
                <w:b w:val="0"/>
              </w:rPr>
              <w:t>50%</w:t>
            </w:r>
          </w:p>
        </w:tc>
        <w:tc>
          <w:tcPr>
            <w:tcW w:w="299" w:type="pct"/>
            <w:tcBorders>
              <w:top w:val="nil"/>
              <w:left w:val="nil"/>
              <w:bottom w:val="single" w:sz="4" w:space="0" w:color="auto"/>
              <w:right w:val="single" w:sz="4" w:space="0" w:color="auto"/>
            </w:tcBorders>
            <w:shd w:val="clear" w:color="auto" w:fill="auto"/>
            <w:noWrap/>
            <w:vAlign w:val="bottom"/>
            <w:hideMark/>
          </w:tcPr>
          <w:p w14:paraId="10BD7721" w14:textId="77777777" w:rsidR="00D27184" w:rsidRPr="0003481D" w:rsidRDefault="00D27184" w:rsidP="0003481D">
            <w:pPr>
              <w:pStyle w:val="Heading1"/>
              <w:rPr>
                <w:b w:val="0"/>
              </w:rPr>
            </w:pPr>
            <w:r w:rsidRPr="0003481D">
              <w:rPr>
                <w:b w:val="0"/>
              </w:rPr>
              <w:t>55%</w:t>
            </w:r>
          </w:p>
        </w:tc>
        <w:tc>
          <w:tcPr>
            <w:tcW w:w="302" w:type="pct"/>
            <w:tcBorders>
              <w:top w:val="nil"/>
              <w:left w:val="nil"/>
              <w:bottom w:val="single" w:sz="4" w:space="0" w:color="auto"/>
              <w:right w:val="single" w:sz="4" w:space="0" w:color="auto"/>
            </w:tcBorders>
            <w:shd w:val="clear" w:color="auto" w:fill="auto"/>
            <w:noWrap/>
            <w:vAlign w:val="bottom"/>
            <w:hideMark/>
          </w:tcPr>
          <w:p w14:paraId="4F8FDE71" w14:textId="77777777" w:rsidR="00D27184" w:rsidRPr="0003481D" w:rsidRDefault="00D27184" w:rsidP="0003481D">
            <w:pPr>
              <w:pStyle w:val="Heading1"/>
              <w:rPr>
                <w:b w:val="0"/>
              </w:rPr>
            </w:pPr>
            <w:r w:rsidRPr="0003481D">
              <w:rPr>
                <w:b w:val="0"/>
              </w:rPr>
              <w:t>60%</w:t>
            </w:r>
          </w:p>
        </w:tc>
        <w:tc>
          <w:tcPr>
            <w:tcW w:w="299" w:type="pct"/>
            <w:tcBorders>
              <w:top w:val="nil"/>
              <w:left w:val="nil"/>
              <w:bottom w:val="single" w:sz="4" w:space="0" w:color="auto"/>
              <w:right w:val="single" w:sz="4" w:space="0" w:color="auto"/>
            </w:tcBorders>
            <w:shd w:val="clear" w:color="auto" w:fill="auto"/>
            <w:noWrap/>
            <w:vAlign w:val="bottom"/>
            <w:hideMark/>
          </w:tcPr>
          <w:p w14:paraId="5D556A65" w14:textId="77777777" w:rsidR="00D27184" w:rsidRPr="0003481D" w:rsidRDefault="00D27184" w:rsidP="0003481D">
            <w:pPr>
              <w:pStyle w:val="Heading1"/>
              <w:rPr>
                <w:b w:val="0"/>
              </w:rPr>
            </w:pPr>
            <w:r w:rsidRPr="0003481D">
              <w:rPr>
                <w:b w:val="0"/>
              </w:rPr>
              <w:t>65%</w:t>
            </w:r>
          </w:p>
        </w:tc>
        <w:tc>
          <w:tcPr>
            <w:tcW w:w="301" w:type="pct"/>
            <w:tcBorders>
              <w:top w:val="nil"/>
              <w:left w:val="nil"/>
              <w:bottom w:val="single" w:sz="4" w:space="0" w:color="auto"/>
              <w:right w:val="single" w:sz="4" w:space="0" w:color="auto"/>
            </w:tcBorders>
            <w:shd w:val="clear" w:color="auto" w:fill="auto"/>
            <w:noWrap/>
            <w:vAlign w:val="bottom"/>
            <w:hideMark/>
          </w:tcPr>
          <w:p w14:paraId="30DF7A43" w14:textId="77777777" w:rsidR="00D27184" w:rsidRPr="0003481D" w:rsidRDefault="00D27184" w:rsidP="0003481D">
            <w:pPr>
              <w:pStyle w:val="Heading1"/>
              <w:rPr>
                <w:b w:val="0"/>
              </w:rPr>
            </w:pPr>
            <w:r w:rsidRPr="0003481D">
              <w:rPr>
                <w:b w:val="0"/>
              </w:rPr>
              <w:t>70%</w:t>
            </w:r>
          </w:p>
        </w:tc>
        <w:tc>
          <w:tcPr>
            <w:tcW w:w="299" w:type="pct"/>
            <w:tcBorders>
              <w:top w:val="nil"/>
              <w:left w:val="nil"/>
              <w:bottom w:val="single" w:sz="4" w:space="0" w:color="auto"/>
              <w:right w:val="single" w:sz="4" w:space="0" w:color="auto"/>
            </w:tcBorders>
            <w:shd w:val="clear" w:color="auto" w:fill="auto"/>
            <w:noWrap/>
            <w:vAlign w:val="bottom"/>
            <w:hideMark/>
          </w:tcPr>
          <w:p w14:paraId="08622074" w14:textId="77777777" w:rsidR="00D27184" w:rsidRPr="0003481D" w:rsidRDefault="00D27184" w:rsidP="0003481D">
            <w:pPr>
              <w:pStyle w:val="Heading1"/>
              <w:rPr>
                <w:b w:val="0"/>
              </w:rPr>
            </w:pPr>
            <w:r w:rsidRPr="0003481D">
              <w:rPr>
                <w:b w:val="0"/>
              </w:rPr>
              <w:t>72%</w:t>
            </w:r>
          </w:p>
        </w:tc>
        <w:tc>
          <w:tcPr>
            <w:tcW w:w="301" w:type="pct"/>
            <w:tcBorders>
              <w:top w:val="nil"/>
              <w:left w:val="nil"/>
              <w:bottom w:val="single" w:sz="4" w:space="0" w:color="auto"/>
              <w:right w:val="single" w:sz="4" w:space="0" w:color="auto"/>
            </w:tcBorders>
            <w:shd w:val="clear" w:color="auto" w:fill="auto"/>
            <w:noWrap/>
            <w:vAlign w:val="bottom"/>
            <w:hideMark/>
          </w:tcPr>
          <w:p w14:paraId="3783B9E3" w14:textId="77777777" w:rsidR="00D27184" w:rsidRPr="0003481D" w:rsidRDefault="00D27184" w:rsidP="0003481D">
            <w:pPr>
              <w:pStyle w:val="Heading1"/>
              <w:rPr>
                <w:b w:val="0"/>
              </w:rPr>
            </w:pPr>
            <w:r w:rsidRPr="0003481D">
              <w:rPr>
                <w:b w:val="0"/>
              </w:rPr>
              <w:t>74%</w:t>
            </w:r>
          </w:p>
        </w:tc>
        <w:tc>
          <w:tcPr>
            <w:tcW w:w="299" w:type="pct"/>
            <w:tcBorders>
              <w:top w:val="nil"/>
              <w:left w:val="nil"/>
              <w:bottom w:val="single" w:sz="4" w:space="0" w:color="auto"/>
              <w:right w:val="single" w:sz="4" w:space="0" w:color="auto"/>
            </w:tcBorders>
            <w:shd w:val="clear" w:color="auto" w:fill="auto"/>
            <w:noWrap/>
            <w:vAlign w:val="bottom"/>
            <w:hideMark/>
          </w:tcPr>
          <w:p w14:paraId="537F18B3" w14:textId="77777777" w:rsidR="00D27184" w:rsidRPr="0003481D" w:rsidRDefault="00D27184" w:rsidP="0003481D">
            <w:pPr>
              <w:pStyle w:val="Heading1"/>
              <w:rPr>
                <w:b w:val="0"/>
              </w:rPr>
            </w:pPr>
            <w:r w:rsidRPr="0003481D">
              <w:rPr>
                <w:b w:val="0"/>
              </w:rPr>
              <w:t>76%</w:t>
            </w:r>
          </w:p>
        </w:tc>
        <w:tc>
          <w:tcPr>
            <w:tcW w:w="301" w:type="pct"/>
            <w:tcBorders>
              <w:top w:val="nil"/>
              <w:left w:val="nil"/>
              <w:bottom w:val="single" w:sz="4" w:space="0" w:color="auto"/>
              <w:right w:val="single" w:sz="4" w:space="0" w:color="auto"/>
            </w:tcBorders>
            <w:shd w:val="clear" w:color="auto" w:fill="auto"/>
            <w:noWrap/>
            <w:vAlign w:val="bottom"/>
            <w:hideMark/>
          </w:tcPr>
          <w:p w14:paraId="4DE35FB2" w14:textId="77777777" w:rsidR="00D27184" w:rsidRPr="0003481D" w:rsidRDefault="00D27184" w:rsidP="0003481D">
            <w:pPr>
              <w:pStyle w:val="Heading1"/>
              <w:rPr>
                <w:b w:val="0"/>
              </w:rPr>
            </w:pPr>
            <w:r w:rsidRPr="0003481D">
              <w:rPr>
                <w:b w:val="0"/>
              </w:rPr>
              <w:t>78%</w:t>
            </w:r>
          </w:p>
        </w:tc>
        <w:tc>
          <w:tcPr>
            <w:tcW w:w="373" w:type="pct"/>
            <w:tcBorders>
              <w:top w:val="nil"/>
              <w:left w:val="nil"/>
              <w:bottom w:val="single" w:sz="4" w:space="0" w:color="auto"/>
              <w:right w:val="single" w:sz="4" w:space="0" w:color="auto"/>
            </w:tcBorders>
            <w:shd w:val="clear" w:color="auto" w:fill="auto"/>
            <w:noWrap/>
            <w:vAlign w:val="bottom"/>
            <w:hideMark/>
          </w:tcPr>
          <w:p w14:paraId="26DB133F" w14:textId="77777777" w:rsidR="00D27184" w:rsidRPr="0003481D" w:rsidRDefault="00D27184" w:rsidP="0003481D">
            <w:pPr>
              <w:pStyle w:val="Heading1"/>
              <w:rPr>
                <w:b w:val="0"/>
              </w:rPr>
            </w:pPr>
            <w:r w:rsidRPr="0003481D">
              <w:rPr>
                <w:b w:val="0"/>
              </w:rPr>
              <w:t>80%</w:t>
            </w:r>
          </w:p>
        </w:tc>
      </w:tr>
      <w:tr w:rsidR="003171F6" w:rsidRPr="003171F6" w14:paraId="14B5C5A3" w14:textId="77777777" w:rsidTr="0003481D">
        <w:trPr>
          <w:trHeight w:val="290"/>
          <w:jc w:val="center"/>
        </w:trPr>
        <w:tc>
          <w:tcPr>
            <w:tcW w:w="99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9D405F2" w14:textId="2E862F5A" w:rsidR="00D27184" w:rsidRPr="003171F6" w:rsidRDefault="00A75903" w:rsidP="00E4407B">
            <w:pPr>
              <w:spacing w:after="0" w:line="276" w:lineRule="auto"/>
              <w:jc w:val="left"/>
              <w:rPr>
                <w:rFonts w:ascii="Calibri" w:hAnsi="Calibri" w:cs="Calibri"/>
                <w:color w:val="000000" w:themeColor="text1"/>
                <w:sz w:val="22"/>
                <w:szCs w:val="22"/>
                <w:lang w:eastAsia="bg-BG"/>
              </w:rPr>
            </w:pPr>
            <w:r w:rsidRPr="003171F6">
              <w:rPr>
                <w:rFonts w:ascii="Sylfaen" w:hAnsi="Sylfaen" w:cs="Calibri"/>
                <w:b/>
                <w:color w:val="000000" w:themeColor="text1"/>
                <w:sz w:val="22"/>
                <w:szCs w:val="22"/>
                <w:lang w:val="ka-GE" w:eastAsia="bg-BG"/>
              </w:rPr>
              <w:t>2.</w:t>
            </w:r>
            <w:r w:rsidRPr="003171F6">
              <w:rPr>
                <w:rFonts w:ascii="Sylfaen" w:hAnsi="Sylfaen" w:cs="Calibri"/>
                <w:b/>
                <w:color w:val="000000" w:themeColor="text1"/>
                <w:sz w:val="22"/>
                <w:szCs w:val="22"/>
                <w:lang w:eastAsia="bg-BG"/>
              </w:rPr>
              <w:t>ეკრანები, მონიტორები და 100 სმ2-ზე მეტი ფართობის მქონე ეკრანების შემცველი ტექნიკა</w:t>
            </w:r>
          </w:p>
        </w:tc>
        <w:tc>
          <w:tcPr>
            <w:tcW w:w="930" w:type="pct"/>
            <w:tcBorders>
              <w:top w:val="nil"/>
              <w:left w:val="nil"/>
              <w:bottom w:val="single" w:sz="4" w:space="0" w:color="auto"/>
              <w:right w:val="single" w:sz="4" w:space="0" w:color="auto"/>
            </w:tcBorders>
            <w:shd w:val="clear" w:color="auto" w:fill="auto"/>
            <w:noWrap/>
            <w:vAlign w:val="bottom"/>
            <w:hideMark/>
          </w:tcPr>
          <w:p w14:paraId="45F4ED7B" w14:textId="5EE0A0E6" w:rsidR="00D27184" w:rsidRPr="003171F6" w:rsidRDefault="00A75903" w:rsidP="00B626BC">
            <w:pPr>
              <w:spacing w:after="0" w:line="276" w:lineRule="auto"/>
              <w:ind w:firstLine="630"/>
              <w:rPr>
                <w:rFonts w:ascii="Calibri" w:hAnsi="Calibri" w:cs="Calibri"/>
                <w:color w:val="000000" w:themeColor="text1"/>
                <w:sz w:val="22"/>
                <w:szCs w:val="22"/>
                <w:lang w:eastAsia="bg-BG"/>
              </w:rPr>
            </w:pPr>
            <w:r w:rsidRPr="003171F6">
              <w:rPr>
                <w:rFonts w:ascii="Sylfaen" w:hAnsi="Sylfaen" w:cs="BPG Glaho"/>
                <w:color w:val="000000" w:themeColor="text1"/>
                <w:sz w:val="22"/>
                <w:szCs w:val="22"/>
                <w:lang w:eastAsia="bg-BG"/>
              </w:rPr>
              <w:t>აღდგენა</w:t>
            </w:r>
          </w:p>
        </w:tc>
        <w:tc>
          <w:tcPr>
            <w:tcW w:w="300" w:type="pct"/>
            <w:tcBorders>
              <w:top w:val="nil"/>
              <w:left w:val="nil"/>
              <w:bottom w:val="single" w:sz="4" w:space="0" w:color="auto"/>
              <w:right w:val="single" w:sz="4" w:space="0" w:color="auto"/>
            </w:tcBorders>
            <w:shd w:val="clear" w:color="auto" w:fill="auto"/>
            <w:noWrap/>
            <w:vAlign w:val="bottom"/>
            <w:hideMark/>
          </w:tcPr>
          <w:p w14:paraId="604755FB" w14:textId="77777777" w:rsidR="00D27184" w:rsidRPr="0003481D" w:rsidRDefault="00D27184" w:rsidP="0003481D">
            <w:pPr>
              <w:pStyle w:val="Heading1"/>
              <w:rPr>
                <w:b w:val="0"/>
              </w:rPr>
            </w:pPr>
            <w:r w:rsidRPr="0003481D">
              <w:rPr>
                <w:b w:val="0"/>
              </w:rPr>
              <w:t>12%</w:t>
            </w:r>
          </w:p>
        </w:tc>
        <w:tc>
          <w:tcPr>
            <w:tcW w:w="299" w:type="pct"/>
            <w:tcBorders>
              <w:top w:val="nil"/>
              <w:left w:val="nil"/>
              <w:bottom w:val="single" w:sz="4" w:space="0" w:color="auto"/>
              <w:right w:val="single" w:sz="4" w:space="0" w:color="auto"/>
            </w:tcBorders>
            <w:shd w:val="clear" w:color="auto" w:fill="auto"/>
            <w:noWrap/>
            <w:vAlign w:val="bottom"/>
            <w:hideMark/>
          </w:tcPr>
          <w:p w14:paraId="2BBA7745" w14:textId="77777777" w:rsidR="00D27184" w:rsidRPr="0003481D" w:rsidRDefault="00D27184" w:rsidP="0003481D">
            <w:pPr>
              <w:pStyle w:val="Heading1"/>
              <w:rPr>
                <w:b w:val="0"/>
              </w:rPr>
            </w:pPr>
            <w:r w:rsidRPr="0003481D">
              <w:rPr>
                <w:b w:val="0"/>
              </w:rPr>
              <w:t>20%</w:t>
            </w:r>
          </w:p>
        </w:tc>
        <w:tc>
          <w:tcPr>
            <w:tcW w:w="302" w:type="pct"/>
            <w:tcBorders>
              <w:top w:val="nil"/>
              <w:left w:val="nil"/>
              <w:bottom w:val="single" w:sz="4" w:space="0" w:color="auto"/>
              <w:right w:val="single" w:sz="4" w:space="0" w:color="auto"/>
            </w:tcBorders>
            <w:shd w:val="clear" w:color="auto" w:fill="auto"/>
            <w:noWrap/>
            <w:vAlign w:val="bottom"/>
            <w:hideMark/>
          </w:tcPr>
          <w:p w14:paraId="2B7E59ED" w14:textId="77777777" w:rsidR="00D27184" w:rsidRPr="0003481D" w:rsidRDefault="00D27184" w:rsidP="0003481D">
            <w:pPr>
              <w:pStyle w:val="Heading1"/>
              <w:rPr>
                <w:b w:val="0"/>
              </w:rPr>
            </w:pPr>
            <w:r w:rsidRPr="0003481D">
              <w:rPr>
                <w:b w:val="0"/>
              </w:rPr>
              <w:t>25%</w:t>
            </w:r>
          </w:p>
        </w:tc>
        <w:tc>
          <w:tcPr>
            <w:tcW w:w="299" w:type="pct"/>
            <w:tcBorders>
              <w:top w:val="nil"/>
              <w:left w:val="nil"/>
              <w:bottom w:val="single" w:sz="4" w:space="0" w:color="auto"/>
              <w:right w:val="single" w:sz="4" w:space="0" w:color="auto"/>
            </w:tcBorders>
            <w:shd w:val="clear" w:color="auto" w:fill="auto"/>
            <w:noWrap/>
            <w:vAlign w:val="bottom"/>
            <w:hideMark/>
          </w:tcPr>
          <w:p w14:paraId="294C93FE" w14:textId="77777777" w:rsidR="00D27184" w:rsidRPr="0003481D" w:rsidRDefault="00D27184" w:rsidP="0003481D">
            <w:pPr>
              <w:pStyle w:val="Heading1"/>
              <w:rPr>
                <w:b w:val="0"/>
              </w:rPr>
            </w:pPr>
            <w:r w:rsidRPr="0003481D">
              <w:rPr>
                <w:b w:val="0"/>
              </w:rPr>
              <w:t>30%</w:t>
            </w:r>
          </w:p>
        </w:tc>
        <w:tc>
          <w:tcPr>
            <w:tcW w:w="301" w:type="pct"/>
            <w:tcBorders>
              <w:top w:val="nil"/>
              <w:left w:val="nil"/>
              <w:bottom w:val="single" w:sz="4" w:space="0" w:color="auto"/>
              <w:right w:val="single" w:sz="4" w:space="0" w:color="auto"/>
            </w:tcBorders>
            <w:shd w:val="clear" w:color="auto" w:fill="auto"/>
            <w:noWrap/>
            <w:vAlign w:val="bottom"/>
            <w:hideMark/>
          </w:tcPr>
          <w:p w14:paraId="79D64845" w14:textId="77777777" w:rsidR="00D27184" w:rsidRPr="0003481D" w:rsidRDefault="00D27184" w:rsidP="0003481D">
            <w:pPr>
              <w:pStyle w:val="Heading1"/>
              <w:rPr>
                <w:b w:val="0"/>
              </w:rPr>
            </w:pPr>
            <w:r w:rsidRPr="0003481D">
              <w:rPr>
                <w:b w:val="0"/>
              </w:rPr>
              <w:t>35%</w:t>
            </w:r>
          </w:p>
        </w:tc>
        <w:tc>
          <w:tcPr>
            <w:tcW w:w="299" w:type="pct"/>
            <w:tcBorders>
              <w:top w:val="nil"/>
              <w:left w:val="nil"/>
              <w:bottom w:val="single" w:sz="4" w:space="0" w:color="auto"/>
              <w:right w:val="single" w:sz="4" w:space="0" w:color="auto"/>
            </w:tcBorders>
            <w:shd w:val="clear" w:color="auto" w:fill="auto"/>
            <w:noWrap/>
            <w:vAlign w:val="bottom"/>
            <w:hideMark/>
          </w:tcPr>
          <w:p w14:paraId="2C9F6678" w14:textId="77777777" w:rsidR="00D27184" w:rsidRPr="0003481D" w:rsidRDefault="00D27184" w:rsidP="0003481D">
            <w:pPr>
              <w:pStyle w:val="Heading1"/>
              <w:rPr>
                <w:b w:val="0"/>
              </w:rPr>
            </w:pPr>
            <w:r w:rsidRPr="0003481D">
              <w:rPr>
                <w:b w:val="0"/>
              </w:rPr>
              <w:t>45%</w:t>
            </w:r>
          </w:p>
        </w:tc>
        <w:tc>
          <w:tcPr>
            <w:tcW w:w="301" w:type="pct"/>
            <w:tcBorders>
              <w:top w:val="nil"/>
              <w:left w:val="nil"/>
              <w:bottom w:val="single" w:sz="4" w:space="0" w:color="auto"/>
              <w:right w:val="single" w:sz="4" w:space="0" w:color="auto"/>
            </w:tcBorders>
            <w:shd w:val="clear" w:color="auto" w:fill="auto"/>
            <w:noWrap/>
            <w:vAlign w:val="bottom"/>
            <w:hideMark/>
          </w:tcPr>
          <w:p w14:paraId="7A2AD68B" w14:textId="77777777" w:rsidR="00D27184" w:rsidRPr="0003481D" w:rsidRDefault="00D27184" w:rsidP="0003481D">
            <w:pPr>
              <w:pStyle w:val="Heading1"/>
              <w:rPr>
                <w:b w:val="0"/>
              </w:rPr>
            </w:pPr>
            <w:r w:rsidRPr="0003481D">
              <w:rPr>
                <w:b w:val="0"/>
              </w:rPr>
              <w:t>55%</w:t>
            </w:r>
          </w:p>
        </w:tc>
        <w:tc>
          <w:tcPr>
            <w:tcW w:w="299" w:type="pct"/>
            <w:tcBorders>
              <w:top w:val="nil"/>
              <w:left w:val="nil"/>
              <w:bottom w:val="single" w:sz="4" w:space="0" w:color="auto"/>
              <w:right w:val="single" w:sz="4" w:space="0" w:color="auto"/>
            </w:tcBorders>
            <w:shd w:val="clear" w:color="auto" w:fill="auto"/>
            <w:noWrap/>
            <w:vAlign w:val="bottom"/>
            <w:hideMark/>
          </w:tcPr>
          <w:p w14:paraId="5875813D" w14:textId="77777777" w:rsidR="00D27184" w:rsidRPr="0003481D" w:rsidRDefault="00D27184" w:rsidP="0003481D">
            <w:pPr>
              <w:pStyle w:val="Heading1"/>
              <w:rPr>
                <w:b w:val="0"/>
              </w:rPr>
            </w:pPr>
            <w:r w:rsidRPr="0003481D">
              <w:rPr>
                <w:b w:val="0"/>
              </w:rPr>
              <w:t>65%</w:t>
            </w:r>
          </w:p>
        </w:tc>
        <w:tc>
          <w:tcPr>
            <w:tcW w:w="301" w:type="pct"/>
            <w:tcBorders>
              <w:top w:val="nil"/>
              <w:left w:val="nil"/>
              <w:bottom w:val="single" w:sz="4" w:space="0" w:color="auto"/>
              <w:right w:val="single" w:sz="4" w:space="0" w:color="auto"/>
            </w:tcBorders>
            <w:shd w:val="clear" w:color="auto" w:fill="auto"/>
            <w:noWrap/>
            <w:vAlign w:val="bottom"/>
            <w:hideMark/>
          </w:tcPr>
          <w:p w14:paraId="2EEBECFC" w14:textId="77777777" w:rsidR="00D27184" w:rsidRPr="0003481D" w:rsidRDefault="00D27184" w:rsidP="0003481D">
            <w:pPr>
              <w:pStyle w:val="Heading1"/>
              <w:rPr>
                <w:b w:val="0"/>
              </w:rPr>
            </w:pPr>
            <w:r w:rsidRPr="0003481D">
              <w:rPr>
                <w:b w:val="0"/>
              </w:rPr>
              <w:t>75%</w:t>
            </w:r>
          </w:p>
        </w:tc>
        <w:tc>
          <w:tcPr>
            <w:tcW w:w="373" w:type="pct"/>
            <w:tcBorders>
              <w:top w:val="nil"/>
              <w:left w:val="nil"/>
              <w:bottom w:val="single" w:sz="4" w:space="0" w:color="auto"/>
              <w:right w:val="single" w:sz="4" w:space="0" w:color="auto"/>
            </w:tcBorders>
            <w:shd w:val="clear" w:color="auto" w:fill="auto"/>
            <w:noWrap/>
            <w:vAlign w:val="bottom"/>
            <w:hideMark/>
          </w:tcPr>
          <w:p w14:paraId="2BEF41A3" w14:textId="77777777" w:rsidR="00D27184" w:rsidRPr="0003481D" w:rsidRDefault="00D27184" w:rsidP="0003481D">
            <w:pPr>
              <w:pStyle w:val="Heading1"/>
              <w:rPr>
                <w:b w:val="0"/>
              </w:rPr>
            </w:pPr>
            <w:r w:rsidRPr="0003481D">
              <w:rPr>
                <w:b w:val="0"/>
              </w:rPr>
              <w:t>80%</w:t>
            </w:r>
          </w:p>
        </w:tc>
      </w:tr>
      <w:tr w:rsidR="003171F6" w:rsidRPr="003171F6" w14:paraId="08BA74D3" w14:textId="77777777" w:rsidTr="0003481D">
        <w:trPr>
          <w:trHeight w:val="290"/>
          <w:jc w:val="center"/>
        </w:trPr>
        <w:tc>
          <w:tcPr>
            <w:tcW w:w="995" w:type="pct"/>
            <w:vMerge/>
            <w:tcBorders>
              <w:top w:val="nil"/>
              <w:left w:val="single" w:sz="4" w:space="0" w:color="auto"/>
              <w:bottom w:val="single" w:sz="4" w:space="0" w:color="auto"/>
              <w:right w:val="single" w:sz="4" w:space="0" w:color="auto"/>
            </w:tcBorders>
            <w:vAlign w:val="center"/>
            <w:hideMark/>
          </w:tcPr>
          <w:p w14:paraId="1C6BB344" w14:textId="77777777" w:rsidR="00D27184" w:rsidRPr="003171F6" w:rsidRDefault="00D27184" w:rsidP="00B626BC">
            <w:pPr>
              <w:spacing w:after="0" w:line="276" w:lineRule="auto"/>
              <w:ind w:firstLine="630"/>
              <w:rPr>
                <w:rFonts w:ascii="Calibri" w:hAnsi="Calibri" w:cs="Calibri"/>
                <w:color w:val="000000" w:themeColor="text1"/>
                <w:sz w:val="22"/>
                <w:szCs w:val="22"/>
                <w:lang w:eastAsia="bg-BG"/>
              </w:rPr>
            </w:pPr>
          </w:p>
        </w:tc>
        <w:tc>
          <w:tcPr>
            <w:tcW w:w="930" w:type="pct"/>
            <w:tcBorders>
              <w:top w:val="nil"/>
              <w:left w:val="nil"/>
              <w:bottom w:val="single" w:sz="4" w:space="0" w:color="auto"/>
              <w:right w:val="single" w:sz="4" w:space="0" w:color="auto"/>
            </w:tcBorders>
            <w:shd w:val="clear" w:color="auto" w:fill="auto"/>
            <w:noWrap/>
            <w:vAlign w:val="bottom"/>
            <w:hideMark/>
          </w:tcPr>
          <w:p w14:paraId="6AC90241" w14:textId="2B38A860" w:rsidR="00D27184" w:rsidRPr="003171F6" w:rsidRDefault="00A75903" w:rsidP="00241718">
            <w:pPr>
              <w:spacing w:after="0" w:line="276" w:lineRule="auto"/>
              <w:jc w:val="left"/>
              <w:rPr>
                <w:rFonts w:ascii="Calibri" w:hAnsi="Calibri" w:cs="Calibri"/>
                <w:color w:val="000000" w:themeColor="text1"/>
                <w:sz w:val="22"/>
                <w:szCs w:val="22"/>
                <w:lang w:eastAsia="bg-BG"/>
              </w:rPr>
            </w:pPr>
            <w:r w:rsidRPr="003171F6">
              <w:rPr>
                <w:rFonts w:ascii="Sylfaen" w:hAnsi="Sylfaen" w:cs="BPG Glaho"/>
                <w:color w:val="000000" w:themeColor="text1"/>
                <w:sz w:val="22"/>
                <w:szCs w:val="22"/>
                <w:lang w:val="en-US" w:eastAsia="bg-BG"/>
              </w:rPr>
              <w:t>ხე</w:t>
            </w:r>
            <w:r w:rsidR="00DF7717" w:rsidRPr="003171F6">
              <w:rPr>
                <w:rFonts w:ascii="Sylfaen" w:hAnsi="Sylfaen" w:cs="BPG Glaho"/>
                <w:color w:val="000000" w:themeColor="text1"/>
                <w:sz w:val="22"/>
                <w:szCs w:val="22"/>
                <w:lang w:val="en-US" w:eastAsia="bg-BG"/>
              </w:rPr>
              <w:t>ლახალი გამოყენება</w:t>
            </w:r>
            <w:r w:rsidRPr="003171F6">
              <w:rPr>
                <w:rFonts w:ascii="Sylfaen" w:hAnsi="Sylfaen" w:cs="BPG Glaho"/>
                <w:color w:val="000000" w:themeColor="text1"/>
                <w:sz w:val="22"/>
                <w:szCs w:val="22"/>
                <w:lang w:val="en-US" w:eastAsia="bg-BG"/>
              </w:rPr>
              <w:t xml:space="preserve"> და რეციკლირება</w:t>
            </w:r>
          </w:p>
        </w:tc>
        <w:tc>
          <w:tcPr>
            <w:tcW w:w="300" w:type="pct"/>
            <w:tcBorders>
              <w:top w:val="nil"/>
              <w:left w:val="nil"/>
              <w:bottom w:val="single" w:sz="4" w:space="0" w:color="auto"/>
              <w:right w:val="single" w:sz="4" w:space="0" w:color="auto"/>
            </w:tcBorders>
            <w:shd w:val="clear" w:color="auto" w:fill="auto"/>
            <w:noWrap/>
            <w:vAlign w:val="bottom"/>
            <w:hideMark/>
          </w:tcPr>
          <w:p w14:paraId="3C686D8D" w14:textId="77777777" w:rsidR="00D27184" w:rsidRPr="0003481D" w:rsidRDefault="00D27184" w:rsidP="0003481D">
            <w:pPr>
              <w:pStyle w:val="Heading1"/>
              <w:rPr>
                <w:b w:val="0"/>
              </w:rPr>
            </w:pPr>
            <w:r w:rsidRPr="0003481D">
              <w:rPr>
                <w:b w:val="0"/>
              </w:rPr>
              <w:t>10%</w:t>
            </w:r>
          </w:p>
        </w:tc>
        <w:tc>
          <w:tcPr>
            <w:tcW w:w="299" w:type="pct"/>
            <w:tcBorders>
              <w:top w:val="nil"/>
              <w:left w:val="nil"/>
              <w:bottom w:val="single" w:sz="4" w:space="0" w:color="auto"/>
              <w:right w:val="single" w:sz="4" w:space="0" w:color="auto"/>
            </w:tcBorders>
            <w:shd w:val="clear" w:color="auto" w:fill="auto"/>
            <w:noWrap/>
            <w:vAlign w:val="bottom"/>
            <w:hideMark/>
          </w:tcPr>
          <w:p w14:paraId="0D3F9078" w14:textId="77777777" w:rsidR="00D27184" w:rsidRPr="0003481D" w:rsidRDefault="00D27184" w:rsidP="0003481D">
            <w:pPr>
              <w:pStyle w:val="Heading1"/>
              <w:rPr>
                <w:b w:val="0"/>
              </w:rPr>
            </w:pPr>
            <w:r w:rsidRPr="0003481D">
              <w:rPr>
                <w:b w:val="0"/>
              </w:rPr>
              <w:t>15%</w:t>
            </w:r>
          </w:p>
        </w:tc>
        <w:tc>
          <w:tcPr>
            <w:tcW w:w="302" w:type="pct"/>
            <w:tcBorders>
              <w:top w:val="nil"/>
              <w:left w:val="nil"/>
              <w:bottom w:val="single" w:sz="4" w:space="0" w:color="auto"/>
              <w:right w:val="single" w:sz="4" w:space="0" w:color="auto"/>
            </w:tcBorders>
            <w:shd w:val="clear" w:color="auto" w:fill="auto"/>
            <w:noWrap/>
            <w:vAlign w:val="bottom"/>
            <w:hideMark/>
          </w:tcPr>
          <w:p w14:paraId="5A9601B1" w14:textId="77777777" w:rsidR="00D27184" w:rsidRPr="0003481D" w:rsidRDefault="00D27184" w:rsidP="0003481D">
            <w:pPr>
              <w:pStyle w:val="Heading1"/>
              <w:rPr>
                <w:b w:val="0"/>
              </w:rPr>
            </w:pPr>
            <w:r w:rsidRPr="0003481D">
              <w:rPr>
                <w:b w:val="0"/>
              </w:rPr>
              <w:t>20%</w:t>
            </w:r>
          </w:p>
        </w:tc>
        <w:tc>
          <w:tcPr>
            <w:tcW w:w="299" w:type="pct"/>
            <w:tcBorders>
              <w:top w:val="nil"/>
              <w:left w:val="nil"/>
              <w:bottom w:val="single" w:sz="4" w:space="0" w:color="auto"/>
              <w:right w:val="single" w:sz="4" w:space="0" w:color="auto"/>
            </w:tcBorders>
            <w:shd w:val="clear" w:color="auto" w:fill="auto"/>
            <w:noWrap/>
            <w:vAlign w:val="bottom"/>
            <w:hideMark/>
          </w:tcPr>
          <w:p w14:paraId="47CBC2AF" w14:textId="77777777" w:rsidR="00D27184" w:rsidRPr="0003481D" w:rsidRDefault="00D27184" w:rsidP="0003481D">
            <w:pPr>
              <w:pStyle w:val="Heading1"/>
              <w:rPr>
                <w:b w:val="0"/>
              </w:rPr>
            </w:pPr>
            <w:r w:rsidRPr="0003481D">
              <w:rPr>
                <w:b w:val="0"/>
              </w:rPr>
              <w:t>25%</w:t>
            </w:r>
          </w:p>
        </w:tc>
        <w:tc>
          <w:tcPr>
            <w:tcW w:w="301" w:type="pct"/>
            <w:tcBorders>
              <w:top w:val="nil"/>
              <w:left w:val="nil"/>
              <w:bottom w:val="single" w:sz="4" w:space="0" w:color="auto"/>
              <w:right w:val="single" w:sz="4" w:space="0" w:color="auto"/>
            </w:tcBorders>
            <w:shd w:val="clear" w:color="auto" w:fill="auto"/>
            <w:noWrap/>
            <w:vAlign w:val="bottom"/>
            <w:hideMark/>
          </w:tcPr>
          <w:p w14:paraId="6EF8962D" w14:textId="77777777" w:rsidR="00D27184" w:rsidRPr="0003481D" w:rsidRDefault="00D27184" w:rsidP="0003481D">
            <w:pPr>
              <w:pStyle w:val="Heading1"/>
              <w:rPr>
                <w:b w:val="0"/>
              </w:rPr>
            </w:pPr>
            <w:r w:rsidRPr="0003481D">
              <w:rPr>
                <w:b w:val="0"/>
              </w:rPr>
              <w:t>30%</w:t>
            </w:r>
          </w:p>
        </w:tc>
        <w:tc>
          <w:tcPr>
            <w:tcW w:w="299" w:type="pct"/>
            <w:tcBorders>
              <w:top w:val="nil"/>
              <w:left w:val="nil"/>
              <w:bottom w:val="single" w:sz="4" w:space="0" w:color="auto"/>
              <w:right w:val="single" w:sz="4" w:space="0" w:color="auto"/>
            </w:tcBorders>
            <w:shd w:val="clear" w:color="auto" w:fill="auto"/>
            <w:noWrap/>
            <w:vAlign w:val="bottom"/>
            <w:hideMark/>
          </w:tcPr>
          <w:p w14:paraId="51A63E0C" w14:textId="77777777" w:rsidR="00D27184" w:rsidRPr="0003481D" w:rsidRDefault="00D27184" w:rsidP="0003481D">
            <w:pPr>
              <w:pStyle w:val="Heading1"/>
              <w:rPr>
                <w:b w:val="0"/>
              </w:rPr>
            </w:pPr>
            <w:r w:rsidRPr="0003481D">
              <w:rPr>
                <w:b w:val="0"/>
              </w:rPr>
              <w:t>40%</w:t>
            </w:r>
          </w:p>
        </w:tc>
        <w:tc>
          <w:tcPr>
            <w:tcW w:w="301" w:type="pct"/>
            <w:tcBorders>
              <w:top w:val="nil"/>
              <w:left w:val="nil"/>
              <w:bottom w:val="single" w:sz="4" w:space="0" w:color="auto"/>
              <w:right w:val="single" w:sz="4" w:space="0" w:color="auto"/>
            </w:tcBorders>
            <w:shd w:val="clear" w:color="auto" w:fill="auto"/>
            <w:noWrap/>
            <w:vAlign w:val="bottom"/>
            <w:hideMark/>
          </w:tcPr>
          <w:p w14:paraId="71A73C61" w14:textId="77777777" w:rsidR="00D27184" w:rsidRPr="0003481D" w:rsidRDefault="00D27184" w:rsidP="0003481D">
            <w:pPr>
              <w:pStyle w:val="Heading1"/>
              <w:rPr>
                <w:b w:val="0"/>
              </w:rPr>
            </w:pPr>
            <w:r w:rsidRPr="0003481D">
              <w:rPr>
                <w:b w:val="0"/>
              </w:rPr>
              <w:t>50%</w:t>
            </w:r>
          </w:p>
        </w:tc>
        <w:tc>
          <w:tcPr>
            <w:tcW w:w="299" w:type="pct"/>
            <w:tcBorders>
              <w:top w:val="nil"/>
              <w:left w:val="nil"/>
              <w:bottom w:val="single" w:sz="4" w:space="0" w:color="auto"/>
              <w:right w:val="single" w:sz="4" w:space="0" w:color="auto"/>
            </w:tcBorders>
            <w:shd w:val="clear" w:color="auto" w:fill="auto"/>
            <w:noWrap/>
            <w:vAlign w:val="bottom"/>
            <w:hideMark/>
          </w:tcPr>
          <w:p w14:paraId="37C45644" w14:textId="77777777" w:rsidR="00D27184" w:rsidRPr="0003481D" w:rsidRDefault="00D27184" w:rsidP="0003481D">
            <w:pPr>
              <w:pStyle w:val="Heading1"/>
              <w:rPr>
                <w:b w:val="0"/>
              </w:rPr>
            </w:pPr>
            <w:r w:rsidRPr="0003481D">
              <w:rPr>
                <w:b w:val="0"/>
              </w:rPr>
              <w:t>60%</w:t>
            </w:r>
          </w:p>
        </w:tc>
        <w:tc>
          <w:tcPr>
            <w:tcW w:w="301" w:type="pct"/>
            <w:tcBorders>
              <w:top w:val="nil"/>
              <w:left w:val="nil"/>
              <w:bottom w:val="single" w:sz="4" w:space="0" w:color="auto"/>
              <w:right w:val="single" w:sz="4" w:space="0" w:color="auto"/>
            </w:tcBorders>
            <w:shd w:val="clear" w:color="auto" w:fill="auto"/>
            <w:noWrap/>
            <w:vAlign w:val="bottom"/>
            <w:hideMark/>
          </w:tcPr>
          <w:p w14:paraId="022E4074" w14:textId="77777777" w:rsidR="00D27184" w:rsidRPr="0003481D" w:rsidRDefault="00D27184" w:rsidP="0003481D">
            <w:pPr>
              <w:pStyle w:val="Heading1"/>
              <w:rPr>
                <w:b w:val="0"/>
              </w:rPr>
            </w:pPr>
            <w:r w:rsidRPr="0003481D">
              <w:rPr>
                <w:b w:val="0"/>
              </w:rPr>
              <w:t>65%</w:t>
            </w:r>
          </w:p>
        </w:tc>
        <w:tc>
          <w:tcPr>
            <w:tcW w:w="373" w:type="pct"/>
            <w:tcBorders>
              <w:top w:val="nil"/>
              <w:left w:val="nil"/>
              <w:bottom w:val="single" w:sz="4" w:space="0" w:color="auto"/>
              <w:right w:val="single" w:sz="4" w:space="0" w:color="auto"/>
            </w:tcBorders>
            <w:shd w:val="clear" w:color="auto" w:fill="auto"/>
            <w:noWrap/>
            <w:vAlign w:val="bottom"/>
            <w:hideMark/>
          </w:tcPr>
          <w:p w14:paraId="436B5C23" w14:textId="77777777" w:rsidR="00D27184" w:rsidRPr="0003481D" w:rsidRDefault="00D27184" w:rsidP="0003481D">
            <w:pPr>
              <w:pStyle w:val="Heading1"/>
              <w:rPr>
                <w:b w:val="0"/>
              </w:rPr>
            </w:pPr>
            <w:r w:rsidRPr="0003481D">
              <w:rPr>
                <w:b w:val="0"/>
              </w:rPr>
              <w:t>70%</w:t>
            </w:r>
          </w:p>
        </w:tc>
      </w:tr>
      <w:tr w:rsidR="003171F6" w:rsidRPr="003171F6" w14:paraId="23206C19" w14:textId="77777777" w:rsidTr="0003481D">
        <w:trPr>
          <w:trHeight w:val="290"/>
          <w:jc w:val="center"/>
        </w:trPr>
        <w:tc>
          <w:tcPr>
            <w:tcW w:w="99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4207F6B" w14:textId="2E870707" w:rsidR="00D27184" w:rsidRPr="003171F6" w:rsidRDefault="00A75903" w:rsidP="00E4407B">
            <w:pPr>
              <w:spacing w:after="0" w:line="276" w:lineRule="auto"/>
              <w:rPr>
                <w:rFonts w:ascii="BPG Glaho" w:hAnsi="BPG Glaho" w:cs="BPG Glaho"/>
                <w:color w:val="000000" w:themeColor="text1"/>
                <w:sz w:val="22"/>
                <w:szCs w:val="22"/>
                <w:lang w:eastAsia="bg-BG"/>
              </w:rPr>
            </w:pPr>
            <w:r w:rsidRPr="003171F6">
              <w:rPr>
                <w:rFonts w:ascii="Sylfaen" w:hAnsi="Sylfaen" w:cs="Calibri"/>
                <w:b/>
                <w:color w:val="000000" w:themeColor="text1"/>
                <w:sz w:val="22"/>
                <w:szCs w:val="22"/>
                <w:lang w:eastAsia="bg-BG"/>
              </w:rPr>
              <w:t>3. ნათურები</w:t>
            </w:r>
          </w:p>
        </w:tc>
        <w:tc>
          <w:tcPr>
            <w:tcW w:w="930" w:type="pct"/>
            <w:tcBorders>
              <w:top w:val="nil"/>
              <w:left w:val="nil"/>
              <w:bottom w:val="single" w:sz="4" w:space="0" w:color="auto"/>
              <w:right w:val="single" w:sz="4" w:space="0" w:color="auto"/>
            </w:tcBorders>
            <w:shd w:val="clear" w:color="auto" w:fill="auto"/>
            <w:noWrap/>
            <w:vAlign w:val="bottom"/>
            <w:hideMark/>
          </w:tcPr>
          <w:p w14:paraId="1DC511A0" w14:textId="355A26AB" w:rsidR="00D27184" w:rsidRPr="003171F6" w:rsidRDefault="00A75903" w:rsidP="00B626BC">
            <w:pPr>
              <w:spacing w:after="0" w:line="276" w:lineRule="auto"/>
              <w:ind w:firstLine="630"/>
              <w:rPr>
                <w:rFonts w:ascii="Calibri" w:hAnsi="Calibri" w:cs="Calibri"/>
                <w:color w:val="000000" w:themeColor="text1"/>
                <w:sz w:val="22"/>
                <w:szCs w:val="22"/>
                <w:lang w:eastAsia="bg-BG"/>
              </w:rPr>
            </w:pPr>
            <w:r w:rsidRPr="003171F6">
              <w:rPr>
                <w:rFonts w:ascii="Sylfaen" w:hAnsi="Sylfaen" w:cs="BPG Glaho"/>
                <w:color w:val="000000" w:themeColor="text1"/>
                <w:sz w:val="22"/>
                <w:szCs w:val="22"/>
                <w:lang w:eastAsia="bg-BG"/>
              </w:rPr>
              <w:t>აღდგენა</w:t>
            </w:r>
          </w:p>
        </w:tc>
        <w:tc>
          <w:tcPr>
            <w:tcW w:w="300" w:type="pct"/>
            <w:tcBorders>
              <w:top w:val="nil"/>
              <w:left w:val="nil"/>
              <w:bottom w:val="single" w:sz="4" w:space="0" w:color="auto"/>
              <w:right w:val="single" w:sz="4" w:space="0" w:color="auto"/>
            </w:tcBorders>
            <w:shd w:val="clear" w:color="auto" w:fill="auto"/>
            <w:noWrap/>
            <w:vAlign w:val="bottom"/>
            <w:hideMark/>
          </w:tcPr>
          <w:p w14:paraId="2C41F461" w14:textId="77777777" w:rsidR="00D27184" w:rsidRPr="0003481D" w:rsidRDefault="00D27184" w:rsidP="0003481D">
            <w:pPr>
              <w:pStyle w:val="Heading1"/>
              <w:rPr>
                <w:b w:val="0"/>
              </w:rPr>
            </w:pPr>
            <w:r w:rsidRPr="0003481D">
              <w:rPr>
                <w:b w:val="0"/>
              </w:rPr>
              <w:t>80%</w:t>
            </w:r>
          </w:p>
        </w:tc>
        <w:tc>
          <w:tcPr>
            <w:tcW w:w="299" w:type="pct"/>
            <w:tcBorders>
              <w:top w:val="nil"/>
              <w:left w:val="nil"/>
              <w:bottom w:val="single" w:sz="4" w:space="0" w:color="auto"/>
              <w:right w:val="single" w:sz="4" w:space="0" w:color="auto"/>
            </w:tcBorders>
            <w:shd w:val="clear" w:color="auto" w:fill="auto"/>
            <w:noWrap/>
            <w:vAlign w:val="bottom"/>
            <w:hideMark/>
          </w:tcPr>
          <w:p w14:paraId="7948EB20" w14:textId="77777777" w:rsidR="00D27184" w:rsidRPr="0003481D" w:rsidRDefault="00D27184" w:rsidP="0003481D">
            <w:pPr>
              <w:pStyle w:val="Heading1"/>
              <w:rPr>
                <w:b w:val="0"/>
              </w:rPr>
            </w:pPr>
            <w:r w:rsidRPr="0003481D">
              <w:rPr>
                <w:b w:val="0"/>
              </w:rPr>
              <w:t>80%</w:t>
            </w:r>
          </w:p>
        </w:tc>
        <w:tc>
          <w:tcPr>
            <w:tcW w:w="302" w:type="pct"/>
            <w:tcBorders>
              <w:top w:val="nil"/>
              <w:left w:val="nil"/>
              <w:bottom w:val="single" w:sz="4" w:space="0" w:color="auto"/>
              <w:right w:val="single" w:sz="4" w:space="0" w:color="auto"/>
            </w:tcBorders>
            <w:shd w:val="clear" w:color="auto" w:fill="auto"/>
            <w:noWrap/>
            <w:vAlign w:val="bottom"/>
            <w:hideMark/>
          </w:tcPr>
          <w:p w14:paraId="7D712C2C" w14:textId="77777777" w:rsidR="00D27184" w:rsidRPr="0003481D" w:rsidRDefault="00D27184" w:rsidP="0003481D">
            <w:pPr>
              <w:pStyle w:val="Heading1"/>
              <w:rPr>
                <w:b w:val="0"/>
              </w:rPr>
            </w:pPr>
            <w:r w:rsidRPr="0003481D">
              <w:rPr>
                <w:b w:val="0"/>
              </w:rPr>
              <w:t>80%</w:t>
            </w:r>
          </w:p>
        </w:tc>
        <w:tc>
          <w:tcPr>
            <w:tcW w:w="299" w:type="pct"/>
            <w:tcBorders>
              <w:top w:val="nil"/>
              <w:left w:val="nil"/>
              <w:bottom w:val="single" w:sz="4" w:space="0" w:color="auto"/>
              <w:right w:val="single" w:sz="4" w:space="0" w:color="auto"/>
            </w:tcBorders>
            <w:shd w:val="clear" w:color="auto" w:fill="auto"/>
            <w:noWrap/>
            <w:vAlign w:val="bottom"/>
            <w:hideMark/>
          </w:tcPr>
          <w:p w14:paraId="79B8966E" w14:textId="77777777" w:rsidR="00D27184" w:rsidRPr="0003481D" w:rsidRDefault="00D27184" w:rsidP="0003481D">
            <w:pPr>
              <w:pStyle w:val="Heading1"/>
              <w:rPr>
                <w:b w:val="0"/>
              </w:rPr>
            </w:pPr>
            <w:r w:rsidRPr="0003481D">
              <w:rPr>
                <w:b w:val="0"/>
              </w:rPr>
              <w:t>80%</w:t>
            </w:r>
          </w:p>
        </w:tc>
        <w:tc>
          <w:tcPr>
            <w:tcW w:w="301" w:type="pct"/>
            <w:tcBorders>
              <w:top w:val="nil"/>
              <w:left w:val="nil"/>
              <w:bottom w:val="single" w:sz="4" w:space="0" w:color="auto"/>
              <w:right w:val="single" w:sz="4" w:space="0" w:color="auto"/>
            </w:tcBorders>
            <w:shd w:val="clear" w:color="auto" w:fill="auto"/>
            <w:noWrap/>
            <w:vAlign w:val="bottom"/>
            <w:hideMark/>
          </w:tcPr>
          <w:p w14:paraId="3970034E" w14:textId="77777777" w:rsidR="00D27184" w:rsidRPr="0003481D" w:rsidRDefault="00D27184" w:rsidP="0003481D">
            <w:pPr>
              <w:pStyle w:val="Heading1"/>
              <w:rPr>
                <w:b w:val="0"/>
              </w:rPr>
            </w:pPr>
            <w:r w:rsidRPr="0003481D">
              <w:rPr>
                <w:b w:val="0"/>
              </w:rPr>
              <w:t>80%</w:t>
            </w:r>
          </w:p>
        </w:tc>
        <w:tc>
          <w:tcPr>
            <w:tcW w:w="299" w:type="pct"/>
            <w:tcBorders>
              <w:top w:val="nil"/>
              <w:left w:val="nil"/>
              <w:bottom w:val="single" w:sz="4" w:space="0" w:color="auto"/>
              <w:right w:val="single" w:sz="4" w:space="0" w:color="auto"/>
            </w:tcBorders>
            <w:shd w:val="clear" w:color="auto" w:fill="auto"/>
            <w:noWrap/>
            <w:vAlign w:val="bottom"/>
            <w:hideMark/>
          </w:tcPr>
          <w:p w14:paraId="193B9F3B" w14:textId="77777777" w:rsidR="00D27184" w:rsidRPr="0003481D" w:rsidRDefault="00D27184" w:rsidP="0003481D">
            <w:pPr>
              <w:pStyle w:val="Heading1"/>
              <w:rPr>
                <w:b w:val="0"/>
              </w:rPr>
            </w:pPr>
            <w:r w:rsidRPr="0003481D">
              <w:rPr>
                <w:b w:val="0"/>
              </w:rPr>
              <w:t>80%</w:t>
            </w:r>
          </w:p>
        </w:tc>
        <w:tc>
          <w:tcPr>
            <w:tcW w:w="301" w:type="pct"/>
            <w:tcBorders>
              <w:top w:val="nil"/>
              <w:left w:val="nil"/>
              <w:bottom w:val="single" w:sz="4" w:space="0" w:color="auto"/>
              <w:right w:val="single" w:sz="4" w:space="0" w:color="auto"/>
            </w:tcBorders>
            <w:shd w:val="clear" w:color="auto" w:fill="auto"/>
            <w:noWrap/>
            <w:vAlign w:val="bottom"/>
            <w:hideMark/>
          </w:tcPr>
          <w:p w14:paraId="1F585062" w14:textId="77777777" w:rsidR="00D27184" w:rsidRPr="0003481D" w:rsidRDefault="00D27184" w:rsidP="0003481D">
            <w:pPr>
              <w:pStyle w:val="Heading1"/>
              <w:rPr>
                <w:b w:val="0"/>
              </w:rPr>
            </w:pPr>
            <w:r w:rsidRPr="0003481D">
              <w:rPr>
                <w:b w:val="0"/>
              </w:rPr>
              <w:t>80%</w:t>
            </w:r>
          </w:p>
        </w:tc>
        <w:tc>
          <w:tcPr>
            <w:tcW w:w="299" w:type="pct"/>
            <w:tcBorders>
              <w:top w:val="nil"/>
              <w:left w:val="nil"/>
              <w:bottom w:val="single" w:sz="4" w:space="0" w:color="auto"/>
              <w:right w:val="single" w:sz="4" w:space="0" w:color="auto"/>
            </w:tcBorders>
            <w:shd w:val="clear" w:color="auto" w:fill="auto"/>
            <w:noWrap/>
            <w:vAlign w:val="bottom"/>
            <w:hideMark/>
          </w:tcPr>
          <w:p w14:paraId="1A10910D" w14:textId="77777777" w:rsidR="00D27184" w:rsidRPr="0003481D" w:rsidRDefault="00D27184" w:rsidP="0003481D">
            <w:pPr>
              <w:pStyle w:val="Heading1"/>
              <w:rPr>
                <w:b w:val="0"/>
              </w:rPr>
            </w:pPr>
            <w:r w:rsidRPr="0003481D">
              <w:rPr>
                <w:b w:val="0"/>
              </w:rPr>
              <w:t>80%</w:t>
            </w:r>
          </w:p>
        </w:tc>
        <w:tc>
          <w:tcPr>
            <w:tcW w:w="301" w:type="pct"/>
            <w:tcBorders>
              <w:top w:val="nil"/>
              <w:left w:val="nil"/>
              <w:bottom w:val="single" w:sz="4" w:space="0" w:color="auto"/>
              <w:right w:val="single" w:sz="4" w:space="0" w:color="auto"/>
            </w:tcBorders>
            <w:shd w:val="clear" w:color="auto" w:fill="auto"/>
            <w:noWrap/>
            <w:vAlign w:val="bottom"/>
            <w:hideMark/>
          </w:tcPr>
          <w:p w14:paraId="08996436" w14:textId="77777777" w:rsidR="00D27184" w:rsidRPr="0003481D" w:rsidRDefault="00D27184" w:rsidP="0003481D">
            <w:pPr>
              <w:pStyle w:val="Heading1"/>
              <w:rPr>
                <w:b w:val="0"/>
              </w:rPr>
            </w:pPr>
            <w:r w:rsidRPr="0003481D">
              <w:rPr>
                <w:b w:val="0"/>
              </w:rPr>
              <w:t>80%</w:t>
            </w:r>
          </w:p>
        </w:tc>
        <w:tc>
          <w:tcPr>
            <w:tcW w:w="373" w:type="pct"/>
            <w:tcBorders>
              <w:top w:val="nil"/>
              <w:left w:val="nil"/>
              <w:bottom w:val="single" w:sz="4" w:space="0" w:color="auto"/>
              <w:right w:val="single" w:sz="4" w:space="0" w:color="auto"/>
            </w:tcBorders>
            <w:shd w:val="clear" w:color="auto" w:fill="auto"/>
            <w:noWrap/>
            <w:vAlign w:val="bottom"/>
            <w:hideMark/>
          </w:tcPr>
          <w:p w14:paraId="7FA61FD7" w14:textId="77777777" w:rsidR="00D27184" w:rsidRPr="0003481D" w:rsidRDefault="00D27184" w:rsidP="0003481D">
            <w:pPr>
              <w:pStyle w:val="Heading1"/>
              <w:rPr>
                <w:b w:val="0"/>
              </w:rPr>
            </w:pPr>
            <w:r w:rsidRPr="0003481D">
              <w:rPr>
                <w:b w:val="0"/>
              </w:rPr>
              <w:t>80%</w:t>
            </w:r>
          </w:p>
        </w:tc>
      </w:tr>
      <w:tr w:rsidR="003171F6" w:rsidRPr="003171F6" w14:paraId="570FCE36" w14:textId="77777777" w:rsidTr="0003481D">
        <w:trPr>
          <w:trHeight w:val="290"/>
          <w:jc w:val="center"/>
        </w:trPr>
        <w:tc>
          <w:tcPr>
            <w:tcW w:w="995" w:type="pct"/>
            <w:vMerge/>
            <w:tcBorders>
              <w:top w:val="nil"/>
              <w:left w:val="single" w:sz="4" w:space="0" w:color="auto"/>
              <w:bottom w:val="single" w:sz="4" w:space="0" w:color="auto"/>
              <w:right w:val="single" w:sz="4" w:space="0" w:color="auto"/>
            </w:tcBorders>
            <w:vAlign w:val="center"/>
            <w:hideMark/>
          </w:tcPr>
          <w:p w14:paraId="2DDFD1A0" w14:textId="77777777" w:rsidR="00D27184" w:rsidRPr="003171F6" w:rsidRDefault="00D27184" w:rsidP="00B626BC">
            <w:pPr>
              <w:spacing w:after="0" w:line="276" w:lineRule="auto"/>
              <w:ind w:firstLine="630"/>
              <w:rPr>
                <w:rFonts w:ascii="Calibri" w:hAnsi="Calibri" w:cs="Calibri"/>
                <w:color w:val="000000" w:themeColor="text1"/>
                <w:sz w:val="22"/>
                <w:szCs w:val="22"/>
                <w:lang w:eastAsia="bg-BG"/>
              </w:rPr>
            </w:pPr>
          </w:p>
        </w:tc>
        <w:tc>
          <w:tcPr>
            <w:tcW w:w="930" w:type="pct"/>
            <w:tcBorders>
              <w:top w:val="nil"/>
              <w:left w:val="nil"/>
              <w:bottom w:val="single" w:sz="4" w:space="0" w:color="auto"/>
              <w:right w:val="single" w:sz="4" w:space="0" w:color="auto"/>
            </w:tcBorders>
            <w:shd w:val="clear" w:color="auto" w:fill="auto"/>
            <w:noWrap/>
            <w:vAlign w:val="bottom"/>
            <w:hideMark/>
          </w:tcPr>
          <w:p w14:paraId="7E79B918" w14:textId="640EB605" w:rsidR="00D27184" w:rsidRPr="003171F6" w:rsidRDefault="00DF7717" w:rsidP="00241718">
            <w:pPr>
              <w:spacing w:after="0" w:line="276" w:lineRule="auto"/>
              <w:jc w:val="left"/>
              <w:rPr>
                <w:rFonts w:ascii="Calibri" w:hAnsi="Calibri" w:cs="Calibri"/>
                <w:color w:val="000000" w:themeColor="text1"/>
                <w:sz w:val="22"/>
                <w:szCs w:val="22"/>
                <w:lang w:eastAsia="bg-BG"/>
              </w:rPr>
            </w:pPr>
            <w:r w:rsidRPr="003171F6">
              <w:rPr>
                <w:rFonts w:ascii="Sylfaen" w:hAnsi="Sylfaen" w:cs="BPG Glaho"/>
                <w:color w:val="000000" w:themeColor="text1"/>
                <w:sz w:val="22"/>
                <w:szCs w:val="22"/>
                <w:lang w:val="en-US" w:eastAsia="bg-BG"/>
              </w:rPr>
              <w:t xml:space="preserve">ხელახალი გამოყენება </w:t>
            </w:r>
            <w:r w:rsidR="00A75903" w:rsidRPr="003171F6">
              <w:rPr>
                <w:rFonts w:ascii="Sylfaen" w:hAnsi="Sylfaen" w:cs="BPG Glaho"/>
                <w:color w:val="000000" w:themeColor="text1"/>
                <w:sz w:val="22"/>
                <w:szCs w:val="22"/>
                <w:lang w:val="en-US" w:eastAsia="bg-BG"/>
              </w:rPr>
              <w:t>და რეციკლირება</w:t>
            </w:r>
          </w:p>
        </w:tc>
        <w:tc>
          <w:tcPr>
            <w:tcW w:w="300" w:type="pct"/>
            <w:tcBorders>
              <w:top w:val="nil"/>
              <w:left w:val="nil"/>
              <w:bottom w:val="single" w:sz="4" w:space="0" w:color="auto"/>
              <w:right w:val="single" w:sz="4" w:space="0" w:color="auto"/>
            </w:tcBorders>
            <w:shd w:val="clear" w:color="auto" w:fill="auto"/>
            <w:noWrap/>
            <w:vAlign w:val="bottom"/>
            <w:hideMark/>
          </w:tcPr>
          <w:p w14:paraId="1EBEC2FC" w14:textId="77777777" w:rsidR="00D27184" w:rsidRPr="0003481D" w:rsidRDefault="00D27184" w:rsidP="0003481D">
            <w:pPr>
              <w:pStyle w:val="Heading1"/>
              <w:rPr>
                <w:b w:val="0"/>
              </w:rPr>
            </w:pPr>
            <w:r w:rsidRPr="0003481D">
              <w:rPr>
                <w:b w:val="0"/>
              </w:rPr>
              <w:t>80%</w:t>
            </w:r>
          </w:p>
        </w:tc>
        <w:tc>
          <w:tcPr>
            <w:tcW w:w="299" w:type="pct"/>
            <w:tcBorders>
              <w:top w:val="nil"/>
              <w:left w:val="nil"/>
              <w:bottom w:val="single" w:sz="4" w:space="0" w:color="auto"/>
              <w:right w:val="single" w:sz="4" w:space="0" w:color="auto"/>
            </w:tcBorders>
            <w:shd w:val="clear" w:color="auto" w:fill="auto"/>
            <w:noWrap/>
            <w:vAlign w:val="bottom"/>
            <w:hideMark/>
          </w:tcPr>
          <w:p w14:paraId="174AFB5E" w14:textId="77777777" w:rsidR="00D27184" w:rsidRPr="0003481D" w:rsidRDefault="00D27184" w:rsidP="0003481D">
            <w:pPr>
              <w:pStyle w:val="Heading1"/>
              <w:rPr>
                <w:b w:val="0"/>
              </w:rPr>
            </w:pPr>
            <w:r w:rsidRPr="0003481D">
              <w:rPr>
                <w:b w:val="0"/>
              </w:rPr>
              <w:t>80%</w:t>
            </w:r>
          </w:p>
        </w:tc>
        <w:tc>
          <w:tcPr>
            <w:tcW w:w="302" w:type="pct"/>
            <w:tcBorders>
              <w:top w:val="nil"/>
              <w:left w:val="nil"/>
              <w:bottom w:val="single" w:sz="4" w:space="0" w:color="auto"/>
              <w:right w:val="single" w:sz="4" w:space="0" w:color="auto"/>
            </w:tcBorders>
            <w:shd w:val="clear" w:color="auto" w:fill="auto"/>
            <w:noWrap/>
            <w:vAlign w:val="bottom"/>
            <w:hideMark/>
          </w:tcPr>
          <w:p w14:paraId="3299F301" w14:textId="77777777" w:rsidR="00D27184" w:rsidRPr="0003481D" w:rsidRDefault="00D27184" w:rsidP="0003481D">
            <w:pPr>
              <w:pStyle w:val="Heading1"/>
              <w:rPr>
                <w:b w:val="0"/>
              </w:rPr>
            </w:pPr>
            <w:r w:rsidRPr="0003481D">
              <w:rPr>
                <w:b w:val="0"/>
              </w:rPr>
              <w:t>80%</w:t>
            </w:r>
          </w:p>
        </w:tc>
        <w:tc>
          <w:tcPr>
            <w:tcW w:w="299" w:type="pct"/>
            <w:tcBorders>
              <w:top w:val="nil"/>
              <w:left w:val="nil"/>
              <w:bottom w:val="single" w:sz="4" w:space="0" w:color="auto"/>
              <w:right w:val="single" w:sz="4" w:space="0" w:color="auto"/>
            </w:tcBorders>
            <w:shd w:val="clear" w:color="auto" w:fill="auto"/>
            <w:noWrap/>
            <w:vAlign w:val="bottom"/>
            <w:hideMark/>
          </w:tcPr>
          <w:p w14:paraId="570C4D7F" w14:textId="77777777" w:rsidR="00D27184" w:rsidRPr="0003481D" w:rsidRDefault="00D27184" w:rsidP="0003481D">
            <w:pPr>
              <w:pStyle w:val="Heading1"/>
              <w:rPr>
                <w:b w:val="0"/>
              </w:rPr>
            </w:pPr>
            <w:r w:rsidRPr="0003481D">
              <w:rPr>
                <w:b w:val="0"/>
              </w:rPr>
              <w:t>80%</w:t>
            </w:r>
          </w:p>
        </w:tc>
        <w:tc>
          <w:tcPr>
            <w:tcW w:w="301" w:type="pct"/>
            <w:tcBorders>
              <w:top w:val="nil"/>
              <w:left w:val="nil"/>
              <w:bottom w:val="single" w:sz="4" w:space="0" w:color="auto"/>
              <w:right w:val="single" w:sz="4" w:space="0" w:color="auto"/>
            </w:tcBorders>
            <w:shd w:val="clear" w:color="auto" w:fill="auto"/>
            <w:noWrap/>
            <w:vAlign w:val="bottom"/>
            <w:hideMark/>
          </w:tcPr>
          <w:p w14:paraId="0E05DCB4" w14:textId="77777777" w:rsidR="00D27184" w:rsidRPr="0003481D" w:rsidRDefault="00D27184" w:rsidP="0003481D">
            <w:pPr>
              <w:pStyle w:val="Heading1"/>
              <w:rPr>
                <w:b w:val="0"/>
              </w:rPr>
            </w:pPr>
            <w:r w:rsidRPr="0003481D">
              <w:rPr>
                <w:b w:val="0"/>
              </w:rPr>
              <w:t>80%</w:t>
            </w:r>
          </w:p>
        </w:tc>
        <w:tc>
          <w:tcPr>
            <w:tcW w:w="299" w:type="pct"/>
            <w:tcBorders>
              <w:top w:val="nil"/>
              <w:left w:val="nil"/>
              <w:bottom w:val="single" w:sz="4" w:space="0" w:color="auto"/>
              <w:right w:val="single" w:sz="4" w:space="0" w:color="auto"/>
            </w:tcBorders>
            <w:shd w:val="clear" w:color="auto" w:fill="auto"/>
            <w:noWrap/>
            <w:vAlign w:val="bottom"/>
            <w:hideMark/>
          </w:tcPr>
          <w:p w14:paraId="11F09785" w14:textId="77777777" w:rsidR="00D27184" w:rsidRPr="0003481D" w:rsidRDefault="00D27184" w:rsidP="0003481D">
            <w:pPr>
              <w:pStyle w:val="Heading1"/>
              <w:rPr>
                <w:b w:val="0"/>
              </w:rPr>
            </w:pPr>
            <w:r w:rsidRPr="0003481D">
              <w:rPr>
                <w:b w:val="0"/>
              </w:rPr>
              <w:t>80%</w:t>
            </w:r>
          </w:p>
        </w:tc>
        <w:tc>
          <w:tcPr>
            <w:tcW w:w="301" w:type="pct"/>
            <w:tcBorders>
              <w:top w:val="nil"/>
              <w:left w:val="nil"/>
              <w:bottom w:val="single" w:sz="4" w:space="0" w:color="auto"/>
              <w:right w:val="single" w:sz="4" w:space="0" w:color="auto"/>
            </w:tcBorders>
            <w:shd w:val="clear" w:color="auto" w:fill="auto"/>
            <w:noWrap/>
            <w:vAlign w:val="bottom"/>
            <w:hideMark/>
          </w:tcPr>
          <w:p w14:paraId="55F190A6" w14:textId="77777777" w:rsidR="00D27184" w:rsidRPr="0003481D" w:rsidRDefault="00D27184" w:rsidP="0003481D">
            <w:pPr>
              <w:pStyle w:val="Heading1"/>
              <w:rPr>
                <w:b w:val="0"/>
              </w:rPr>
            </w:pPr>
            <w:r w:rsidRPr="0003481D">
              <w:rPr>
                <w:b w:val="0"/>
              </w:rPr>
              <w:t>80%</w:t>
            </w:r>
          </w:p>
        </w:tc>
        <w:tc>
          <w:tcPr>
            <w:tcW w:w="299" w:type="pct"/>
            <w:tcBorders>
              <w:top w:val="nil"/>
              <w:left w:val="nil"/>
              <w:bottom w:val="single" w:sz="4" w:space="0" w:color="auto"/>
              <w:right w:val="single" w:sz="4" w:space="0" w:color="auto"/>
            </w:tcBorders>
            <w:shd w:val="clear" w:color="auto" w:fill="auto"/>
            <w:noWrap/>
            <w:vAlign w:val="bottom"/>
            <w:hideMark/>
          </w:tcPr>
          <w:p w14:paraId="2F470726" w14:textId="77777777" w:rsidR="00D27184" w:rsidRPr="0003481D" w:rsidRDefault="00D27184" w:rsidP="0003481D">
            <w:pPr>
              <w:pStyle w:val="Heading1"/>
              <w:rPr>
                <w:b w:val="0"/>
              </w:rPr>
            </w:pPr>
            <w:r w:rsidRPr="0003481D">
              <w:rPr>
                <w:b w:val="0"/>
              </w:rPr>
              <w:t>80%</w:t>
            </w:r>
          </w:p>
        </w:tc>
        <w:tc>
          <w:tcPr>
            <w:tcW w:w="301" w:type="pct"/>
            <w:tcBorders>
              <w:top w:val="nil"/>
              <w:left w:val="nil"/>
              <w:bottom w:val="single" w:sz="4" w:space="0" w:color="auto"/>
              <w:right w:val="single" w:sz="4" w:space="0" w:color="auto"/>
            </w:tcBorders>
            <w:shd w:val="clear" w:color="auto" w:fill="auto"/>
            <w:noWrap/>
            <w:vAlign w:val="bottom"/>
            <w:hideMark/>
          </w:tcPr>
          <w:p w14:paraId="52EA0449" w14:textId="77777777" w:rsidR="00D27184" w:rsidRPr="0003481D" w:rsidRDefault="00D27184" w:rsidP="0003481D">
            <w:pPr>
              <w:pStyle w:val="Heading1"/>
              <w:rPr>
                <w:b w:val="0"/>
              </w:rPr>
            </w:pPr>
            <w:r w:rsidRPr="0003481D">
              <w:rPr>
                <w:b w:val="0"/>
              </w:rPr>
              <w:t>80%</w:t>
            </w:r>
          </w:p>
        </w:tc>
        <w:tc>
          <w:tcPr>
            <w:tcW w:w="373" w:type="pct"/>
            <w:tcBorders>
              <w:top w:val="nil"/>
              <w:left w:val="nil"/>
              <w:bottom w:val="single" w:sz="4" w:space="0" w:color="auto"/>
              <w:right w:val="single" w:sz="4" w:space="0" w:color="auto"/>
            </w:tcBorders>
            <w:shd w:val="clear" w:color="auto" w:fill="auto"/>
            <w:noWrap/>
            <w:vAlign w:val="bottom"/>
            <w:hideMark/>
          </w:tcPr>
          <w:p w14:paraId="76B3494C" w14:textId="77777777" w:rsidR="00D27184" w:rsidRPr="0003481D" w:rsidRDefault="00D27184" w:rsidP="0003481D">
            <w:pPr>
              <w:pStyle w:val="Heading1"/>
              <w:rPr>
                <w:b w:val="0"/>
              </w:rPr>
            </w:pPr>
            <w:r w:rsidRPr="0003481D">
              <w:rPr>
                <w:b w:val="0"/>
              </w:rPr>
              <w:t>80%</w:t>
            </w:r>
          </w:p>
        </w:tc>
      </w:tr>
      <w:tr w:rsidR="003171F6" w:rsidRPr="003171F6" w14:paraId="7AE2E1AA" w14:textId="77777777" w:rsidTr="0003481D">
        <w:trPr>
          <w:trHeight w:val="290"/>
          <w:jc w:val="center"/>
        </w:trPr>
        <w:tc>
          <w:tcPr>
            <w:tcW w:w="99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466D326" w14:textId="405C0749" w:rsidR="00D27184" w:rsidRPr="003171F6" w:rsidRDefault="00A75903" w:rsidP="00E4407B">
            <w:pPr>
              <w:spacing w:after="0" w:line="276" w:lineRule="auto"/>
              <w:jc w:val="left"/>
              <w:rPr>
                <w:rFonts w:ascii="Calibri" w:hAnsi="Calibri" w:cs="Calibri"/>
                <w:color w:val="000000" w:themeColor="text1"/>
                <w:sz w:val="22"/>
                <w:szCs w:val="22"/>
                <w:lang w:eastAsia="bg-BG"/>
              </w:rPr>
            </w:pPr>
            <w:r w:rsidRPr="003171F6">
              <w:rPr>
                <w:rFonts w:ascii="Sylfaen" w:hAnsi="Sylfaen" w:cs="Calibri"/>
                <w:b/>
                <w:color w:val="000000" w:themeColor="text1"/>
                <w:sz w:val="22"/>
                <w:szCs w:val="22"/>
                <w:lang w:eastAsia="bg-BG"/>
              </w:rPr>
              <w:t>4. მსხვილი ტექნიკა (გარე ზომა 50 სმ-ზე მეტი)</w:t>
            </w:r>
          </w:p>
        </w:tc>
        <w:tc>
          <w:tcPr>
            <w:tcW w:w="930" w:type="pct"/>
            <w:tcBorders>
              <w:top w:val="nil"/>
              <w:left w:val="nil"/>
              <w:bottom w:val="single" w:sz="4" w:space="0" w:color="auto"/>
              <w:right w:val="single" w:sz="4" w:space="0" w:color="auto"/>
            </w:tcBorders>
            <w:shd w:val="clear" w:color="auto" w:fill="auto"/>
            <w:noWrap/>
            <w:vAlign w:val="center"/>
            <w:hideMark/>
          </w:tcPr>
          <w:p w14:paraId="47BF1100" w14:textId="6E8D2484" w:rsidR="00D27184" w:rsidRPr="003171F6" w:rsidRDefault="00A75903" w:rsidP="00B626BC">
            <w:pPr>
              <w:spacing w:after="0" w:line="276" w:lineRule="auto"/>
              <w:ind w:firstLine="630"/>
              <w:rPr>
                <w:rFonts w:ascii="Calibri" w:hAnsi="Calibri" w:cs="Calibri"/>
                <w:color w:val="000000" w:themeColor="text1"/>
                <w:sz w:val="22"/>
                <w:szCs w:val="22"/>
                <w:lang w:eastAsia="bg-BG"/>
              </w:rPr>
            </w:pPr>
            <w:r w:rsidRPr="003171F6">
              <w:rPr>
                <w:rFonts w:ascii="Sylfaen" w:hAnsi="Sylfaen" w:cs="BPG Glaho"/>
                <w:color w:val="000000" w:themeColor="text1"/>
                <w:sz w:val="22"/>
                <w:szCs w:val="22"/>
                <w:lang w:eastAsia="bg-BG"/>
              </w:rPr>
              <w:t>აღდგენა</w:t>
            </w:r>
          </w:p>
        </w:tc>
        <w:tc>
          <w:tcPr>
            <w:tcW w:w="300" w:type="pct"/>
            <w:tcBorders>
              <w:top w:val="nil"/>
              <w:left w:val="nil"/>
              <w:bottom w:val="single" w:sz="4" w:space="0" w:color="auto"/>
              <w:right w:val="single" w:sz="4" w:space="0" w:color="auto"/>
            </w:tcBorders>
            <w:shd w:val="clear" w:color="auto" w:fill="auto"/>
            <w:noWrap/>
            <w:vAlign w:val="center"/>
            <w:hideMark/>
          </w:tcPr>
          <w:p w14:paraId="07FC0FAF" w14:textId="77777777" w:rsidR="00D27184" w:rsidRPr="0003481D" w:rsidRDefault="00D27184" w:rsidP="0003481D">
            <w:pPr>
              <w:pStyle w:val="Heading1"/>
              <w:rPr>
                <w:b w:val="0"/>
              </w:rPr>
            </w:pPr>
            <w:r w:rsidRPr="0003481D">
              <w:rPr>
                <w:b w:val="0"/>
              </w:rPr>
              <w:t>58%</w:t>
            </w:r>
          </w:p>
        </w:tc>
        <w:tc>
          <w:tcPr>
            <w:tcW w:w="299" w:type="pct"/>
            <w:tcBorders>
              <w:top w:val="nil"/>
              <w:left w:val="nil"/>
              <w:bottom w:val="single" w:sz="4" w:space="0" w:color="auto"/>
              <w:right w:val="single" w:sz="4" w:space="0" w:color="auto"/>
            </w:tcBorders>
            <w:shd w:val="clear" w:color="auto" w:fill="auto"/>
            <w:noWrap/>
            <w:vAlign w:val="center"/>
            <w:hideMark/>
          </w:tcPr>
          <w:p w14:paraId="6BF26884" w14:textId="77777777" w:rsidR="00D27184" w:rsidRPr="0003481D" w:rsidRDefault="00D27184" w:rsidP="0003481D">
            <w:pPr>
              <w:pStyle w:val="Heading1"/>
              <w:rPr>
                <w:b w:val="0"/>
              </w:rPr>
            </w:pPr>
            <w:r w:rsidRPr="0003481D">
              <w:rPr>
                <w:b w:val="0"/>
              </w:rPr>
              <w:t>62%</w:t>
            </w:r>
          </w:p>
        </w:tc>
        <w:tc>
          <w:tcPr>
            <w:tcW w:w="302" w:type="pct"/>
            <w:tcBorders>
              <w:top w:val="nil"/>
              <w:left w:val="nil"/>
              <w:bottom w:val="single" w:sz="4" w:space="0" w:color="auto"/>
              <w:right w:val="single" w:sz="4" w:space="0" w:color="auto"/>
            </w:tcBorders>
            <w:shd w:val="clear" w:color="auto" w:fill="auto"/>
            <w:noWrap/>
            <w:vAlign w:val="center"/>
            <w:hideMark/>
          </w:tcPr>
          <w:p w14:paraId="4DA075C8" w14:textId="77777777" w:rsidR="00D27184" w:rsidRPr="0003481D" w:rsidRDefault="00D27184" w:rsidP="0003481D">
            <w:pPr>
              <w:pStyle w:val="Heading1"/>
              <w:rPr>
                <w:b w:val="0"/>
              </w:rPr>
            </w:pPr>
            <w:r w:rsidRPr="0003481D">
              <w:rPr>
                <w:b w:val="0"/>
              </w:rPr>
              <w:t>67%</w:t>
            </w:r>
          </w:p>
        </w:tc>
        <w:tc>
          <w:tcPr>
            <w:tcW w:w="299" w:type="pct"/>
            <w:tcBorders>
              <w:top w:val="nil"/>
              <w:left w:val="nil"/>
              <w:bottom w:val="single" w:sz="4" w:space="0" w:color="auto"/>
              <w:right w:val="single" w:sz="4" w:space="0" w:color="auto"/>
            </w:tcBorders>
            <w:shd w:val="clear" w:color="auto" w:fill="auto"/>
            <w:noWrap/>
            <w:vAlign w:val="center"/>
            <w:hideMark/>
          </w:tcPr>
          <w:p w14:paraId="1FD34DCE" w14:textId="77777777" w:rsidR="00D27184" w:rsidRPr="0003481D" w:rsidRDefault="00D27184" w:rsidP="0003481D">
            <w:pPr>
              <w:pStyle w:val="Heading1"/>
              <w:rPr>
                <w:b w:val="0"/>
              </w:rPr>
            </w:pPr>
            <w:r w:rsidRPr="0003481D">
              <w:rPr>
                <w:b w:val="0"/>
              </w:rPr>
              <w:t>72%</w:t>
            </w:r>
          </w:p>
        </w:tc>
        <w:tc>
          <w:tcPr>
            <w:tcW w:w="301" w:type="pct"/>
            <w:tcBorders>
              <w:top w:val="nil"/>
              <w:left w:val="nil"/>
              <w:bottom w:val="single" w:sz="4" w:space="0" w:color="auto"/>
              <w:right w:val="single" w:sz="4" w:space="0" w:color="auto"/>
            </w:tcBorders>
            <w:shd w:val="clear" w:color="auto" w:fill="auto"/>
            <w:noWrap/>
            <w:vAlign w:val="center"/>
            <w:hideMark/>
          </w:tcPr>
          <w:p w14:paraId="085C8AA4" w14:textId="77777777" w:rsidR="00D27184" w:rsidRPr="0003481D" w:rsidRDefault="00D27184" w:rsidP="0003481D">
            <w:pPr>
              <w:pStyle w:val="Heading1"/>
              <w:rPr>
                <w:b w:val="0"/>
              </w:rPr>
            </w:pPr>
            <w:r w:rsidRPr="0003481D">
              <w:rPr>
                <w:b w:val="0"/>
              </w:rPr>
              <w:t>75%</w:t>
            </w:r>
          </w:p>
        </w:tc>
        <w:tc>
          <w:tcPr>
            <w:tcW w:w="299" w:type="pct"/>
            <w:tcBorders>
              <w:top w:val="nil"/>
              <w:left w:val="nil"/>
              <w:bottom w:val="single" w:sz="4" w:space="0" w:color="auto"/>
              <w:right w:val="single" w:sz="4" w:space="0" w:color="auto"/>
            </w:tcBorders>
            <w:shd w:val="clear" w:color="auto" w:fill="auto"/>
            <w:noWrap/>
            <w:vAlign w:val="center"/>
            <w:hideMark/>
          </w:tcPr>
          <w:p w14:paraId="613F6EE6" w14:textId="77777777" w:rsidR="00D27184" w:rsidRPr="0003481D" w:rsidRDefault="00D27184" w:rsidP="0003481D">
            <w:pPr>
              <w:pStyle w:val="Heading1"/>
              <w:rPr>
                <w:b w:val="0"/>
              </w:rPr>
            </w:pPr>
            <w:r w:rsidRPr="0003481D">
              <w:rPr>
                <w:b w:val="0"/>
              </w:rPr>
              <w:t>78%</w:t>
            </w:r>
          </w:p>
        </w:tc>
        <w:tc>
          <w:tcPr>
            <w:tcW w:w="301" w:type="pct"/>
            <w:tcBorders>
              <w:top w:val="nil"/>
              <w:left w:val="nil"/>
              <w:bottom w:val="single" w:sz="4" w:space="0" w:color="auto"/>
              <w:right w:val="single" w:sz="4" w:space="0" w:color="auto"/>
            </w:tcBorders>
            <w:shd w:val="clear" w:color="auto" w:fill="auto"/>
            <w:noWrap/>
            <w:vAlign w:val="center"/>
            <w:hideMark/>
          </w:tcPr>
          <w:p w14:paraId="598E45AB" w14:textId="77777777" w:rsidR="00D27184" w:rsidRPr="0003481D" w:rsidRDefault="00D27184" w:rsidP="0003481D">
            <w:pPr>
              <w:pStyle w:val="Heading1"/>
              <w:rPr>
                <w:b w:val="0"/>
              </w:rPr>
            </w:pPr>
            <w:r w:rsidRPr="0003481D">
              <w:rPr>
                <w:b w:val="0"/>
              </w:rPr>
              <w:t>80%</w:t>
            </w:r>
          </w:p>
        </w:tc>
        <w:tc>
          <w:tcPr>
            <w:tcW w:w="299" w:type="pct"/>
            <w:tcBorders>
              <w:top w:val="nil"/>
              <w:left w:val="nil"/>
              <w:bottom w:val="single" w:sz="4" w:space="0" w:color="auto"/>
              <w:right w:val="single" w:sz="4" w:space="0" w:color="auto"/>
            </w:tcBorders>
            <w:shd w:val="clear" w:color="auto" w:fill="auto"/>
            <w:noWrap/>
            <w:vAlign w:val="center"/>
            <w:hideMark/>
          </w:tcPr>
          <w:p w14:paraId="4213A257" w14:textId="77777777" w:rsidR="00D27184" w:rsidRPr="0003481D" w:rsidRDefault="00D27184" w:rsidP="0003481D">
            <w:pPr>
              <w:pStyle w:val="Heading1"/>
              <w:rPr>
                <w:b w:val="0"/>
              </w:rPr>
            </w:pPr>
            <w:r w:rsidRPr="0003481D">
              <w:rPr>
                <w:b w:val="0"/>
              </w:rPr>
              <w:t>82%</w:t>
            </w:r>
          </w:p>
        </w:tc>
        <w:tc>
          <w:tcPr>
            <w:tcW w:w="301" w:type="pct"/>
            <w:tcBorders>
              <w:top w:val="nil"/>
              <w:left w:val="nil"/>
              <w:bottom w:val="single" w:sz="4" w:space="0" w:color="auto"/>
              <w:right w:val="single" w:sz="4" w:space="0" w:color="auto"/>
            </w:tcBorders>
            <w:shd w:val="clear" w:color="auto" w:fill="auto"/>
            <w:noWrap/>
            <w:vAlign w:val="center"/>
            <w:hideMark/>
          </w:tcPr>
          <w:p w14:paraId="0647A8B1" w14:textId="77777777" w:rsidR="00D27184" w:rsidRPr="0003481D" w:rsidRDefault="00D27184" w:rsidP="0003481D">
            <w:pPr>
              <w:pStyle w:val="Heading1"/>
              <w:rPr>
                <w:b w:val="0"/>
              </w:rPr>
            </w:pPr>
            <w:r w:rsidRPr="0003481D">
              <w:rPr>
                <w:b w:val="0"/>
              </w:rPr>
              <w:t>84%</w:t>
            </w:r>
          </w:p>
        </w:tc>
        <w:tc>
          <w:tcPr>
            <w:tcW w:w="373" w:type="pct"/>
            <w:tcBorders>
              <w:top w:val="nil"/>
              <w:left w:val="nil"/>
              <w:bottom w:val="single" w:sz="4" w:space="0" w:color="auto"/>
              <w:right w:val="single" w:sz="4" w:space="0" w:color="auto"/>
            </w:tcBorders>
            <w:shd w:val="clear" w:color="auto" w:fill="auto"/>
            <w:noWrap/>
            <w:vAlign w:val="center"/>
            <w:hideMark/>
          </w:tcPr>
          <w:p w14:paraId="061F53EA" w14:textId="77777777" w:rsidR="00D27184" w:rsidRPr="0003481D" w:rsidRDefault="00D27184" w:rsidP="0003481D">
            <w:pPr>
              <w:pStyle w:val="Heading1"/>
              <w:rPr>
                <w:b w:val="0"/>
              </w:rPr>
            </w:pPr>
            <w:r w:rsidRPr="0003481D">
              <w:rPr>
                <w:b w:val="0"/>
              </w:rPr>
              <w:t>85%</w:t>
            </w:r>
          </w:p>
        </w:tc>
      </w:tr>
      <w:tr w:rsidR="003171F6" w:rsidRPr="003171F6" w14:paraId="6224F8CA" w14:textId="77777777" w:rsidTr="0003481D">
        <w:trPr>
          <w:trHeight w:val="290"/>
          <w:jc w:val="center"/>
        </w:trPr>
        <w:tc>
          <w:tcPr>
            <w:tcW w:w="995" w:type="pct"/>
            <w:vMerge/>
            <w:tcBorders>
              <w:top w:val="nil"/>
              <w:left w:val="single" w:sz="4" w:space="0" w:color="auto"/>
              <w:bottom w:val="single" w:sz="4" w:space="0" w:color="auto"/>
              <w:right w:val="single" w:sz="4" w:space="0" w:color="auto"/>
            </w:tcBorders>
            <w:vAlign w:val="center"/>
            <w:hideMark/>
          </w:tcPr>
          <w:p w14:paraId="6CF836A8" w14:textId="77777777" w:rsidR="00D27184" w:rsidRPr="003171F6" w:rsidRDefault="00D27184" w:rsidP="00B626BC">
            <w:pPr>
              <w:spacing w:after="0" w:line="276" w:lineRule="auto"/>
              <w:ind w:firstLine="630"/>
              <w:rPr>
                <w:rFonts w:ascii="Calibri" w:hAnsi="Calibri" w:cs="Calibri"/>
                <w:color w:val="000000" w:themeColor="text1"/>
                <w:sz w:val="22"/>
                <w:szCs w:val="22"/>
                <w:lang w:eastAsia="bg-BG"/>
              </w:rPr>
            </w:pPr>
          </w:p>
        </w:tc>
        <w:tc>
          <w:tcPr>
            <w:tcW w:w="930" w:type="pct"/>
            <w:tcBorders>
              <w:top w:val="nil"/>
              <w:left w:val="nil"/>
              <w:bottom w:val="single" w:sz="4" w:space="0" w:color="auto"/>
              <w:right w:val="single" w:sz="4" w:space="0" w:color="auto"/>
            </w:tcBorders>
            <w:shd w:val="clear" w:color="auto" w:fill="auto"/>
            <w:noWrap/>
            <w:vAlign w:val="center"/>
            <w:hideMark/>
          </w:tcPr>
          <w:p w14:paraId="0955CDA3" w14:textId="2DF95074" w:rsidR="00D27184" w:rsidRPr="003171F6" w:rsidRDefault="00A75903" w:rsidP="00241718">
            <w:pPr>
              <w:spacing w:after="0" w:line="276" w:lineRule="auto"/>
              <w:jc w:val="left"/>
              <w:rPr>
                <w:rFonts w:ascii="Calibri" w:hAnsi="Calibri" w:cs="Calibri"/>
                <w:color w:val="000000" w:themeColor="text1"/>
                <w:sz w:val="22"/>
                <w:szCs w:val="22"/>
                <w:lang w:eastAsia="bg-BG"/>
              </w:rPr>
            </w:pPr>
            <w:r w:rsidRPr="003171F6">
              <w:rPr>
                <w:rFonts w:ascii="Sylfaen" w:hAnsi="Sylfaen" w:cs="BPG Glaho"/>
                <w:color w:val="000000" w:themeColor="text1"/>
                <w:sz w:val="22"/>
                <w:szCs w:val="22"/>
                <w:lang w:val="en-US" w:eastAsia="bg-BG"/>
              </w:rPr>
              <w:t>ხელ</w:t>
            </w:r>
            <w:r w:rsidR="00DF7717" w:rsidRPr="003171F6">
              <w:rPr>
                <w:rFonts w:ascii="Sylfaen" w:hAnsi="Sylfaen" w:cs="BPG Glaho"/>
                <w:color w:val="000000" w:themeColor="text1"/>
                <w:sz w:val="22"/>
                <w:szCs w:val="22"/>
                <w:lang w:val="en-US" w:eastAsia="bg-BG"/>
              </w:rPr>
              <w:t xml:space="preserve">ახალი გამოყენება </w:t>
            </w:r>
            <w:r w:rsidRPr="003171F6">
              <w:rPr>
                <w:rFonts w:ascii="Sylfaen" w:hAnsi="Sylfaen" w:cs="BPG Glaho"/>
                <w:color w:val="000000" w:themeColor="text1"/>
                <w:sz w:val="22"/>
                <w:szCs w:val="22"/>
                <w:lang w:val="en-US" w:eastAsia="bg-BG"/>
              </w:rPr>
              <w:t>და რეციკლირება</w:t>
            </w:r>
          </w:p>
        </w:tc>
        <w:tc>
          <w:tcPr>
            <w:tcW w:w="300" w:type="pct"/>
            <w:tcBorders>
              <w:top w:val="nil"/>
              <w:left w:val="nil"/>
              <w:bottom w:val="single" w:sz="4" w:space="0" w:color="auto"/>
              <w:right w:val="single" w:sz="4" w:space="0" w:color="auto"/>
            </w:tcBorders>
            <w:shd w:val="clear" w:color="auto" w:fill="auto"/>
            <w:noWrap/>
            <w:vAlign w:val="center"/>
            <w:hideMark/>
          </w:tcPr>
          <w:p w14:paraId="3BBE8A68" w14:textId="77777777" w:rsidR="00D27184" w:rsidRPr="0003481D" w:rsidRDefault="00D27184" w:rsidP="0003481D">
            <w:pPr>
              <w:pStyle w:val="Heading1"/>
              <w:rPr>
                <w:b w:val="0"/>
              </w:rPr>
            </w:pPr>
            <w:r w:rsidRPr="0003481D">
              <w:rPr>
                <w:b w:val="0"/>
              </w:rPr>
              <w:t>55%</w:t>
            </w:r>
          </w:p>
        </w:tc>
        <w:tc>
          <w:tcPr>
            <w:tcW w:w="299" w:type="pct"/>
            <w:tcBorders>
              <w:top w:val="nil"/>
              <w:left w:val="nil"/>
              <w:bottom w:val="single" w:sz="4" w:space="0" w:color="auto"/>
              <w:right w:val="single" w:sz="4" w:space="0" w:color="auto"/>
            </w:tcBorders>
            <w:shd w:val="clear" w:color="auto" w:fill="auto"/>
            <w:noWrap/>
            <w:vAlign w:val="center"/>
            <w:hideMark/>
          </w:tcPr>
          <w:p w14:paraId="17D0875C" w14:textId="77777777" w:rsidR="00D27184" w:rsidRPr="0003481D" w:rsidRDefault="00D27184" w:rsidP="0003481D">
            <w:pPr>
              <w:pStyle w:val="Heading1"/>
              <w:rPr>
                <w:b w:val="0"/>
              </w:rPr>
            </w:pPr>
            <w:r w:rsidRPr="0003481D">
              <w:rPr>
                <w:b w:val="0"/>
              </w:rPr>
              <w:t>60%</w:t>
            </w:r>
          </w:p>
        </w:tc>
        <w:tc>
          <w:tcPr>
            <w:tcW w:w="302" w:type="pct"/>
            <w:tcBorders>
              <w:top w:val="nil"/>
              <w:left w:val="nil"/>
              <w:bottom w:val="single" w:sz="4" w:space="0" w:color="auto"/>
              <w:right w:val="single" w:sz="4" w:space="0" w:color="auto"/>
            </w:tcBorders>
            <w:shd w:val="clear" w:color="auto" w:fill="auto"/>
            <w:noWrap/>
            <w:vAlign w:val="center"/>
            <w:hideMark/>
          </w:tcPr>
          <w:p w14:paraId="35E58427" w14:textId="77777777" w:rsidR="00D27184" w:rsidRPr="0003481D" w:rsidRDefault="00D27184" w:rsidP="0003481D">
            <w:pPr>
              <w:pStyle w:val="Heading1"/>
              <w:rPr>
                <w:b w:val="0"/>
              </w:rPr>
            </w:pPr>
            <w:r w:rsidRPr="0003481D">
              <w:rPr>
                <w:b w:val="0"/>
              </w:rPr>
              <w:t>65%</w:t>
            </w:r>
          </w:p>
        </w:tc>
        <w:tc>
          <w:tcPr>
            <w:tcW w:w="299" w:type="pct"/>
            <w:tcBorders>
              <w:top w:val="nil"/>
              <w:left w:val="nil"/>
              <w:bottom w:val="single" w:sz="4" w:space="0" w:color="auto"/>
              <w:right w:val="single" w:sz="4" w:space="0" w:color="auto"/>
            </w:tcBorders>
            <w:shd w:val="clear" w:color="auto" w:fill="auto"/>
            <w:noWrap/>
            <w:vAlign w:val="center"/>
            <w:hideMark/>
          </w:tcPr>
          <w:p w14:paraId="410B9AB1" w14:textId="77777777" w:rsidR="00D27184" w:rsidRPr="0003481D" w:rsidRDefault="00D27184" w:rsidP="0003481D">
            <w:pPr>
              <w:pStyle w:val="Heading1"/>
              <w:rPr>
                <w:b w:val="0"/>
              </w:rPr>
            </w:pPr>
            <w:r w:rsidRPr="0003481D">
              <w:rPr>
                <w:b w:val="0"/>
              </w:rPr>
              <w:t>70%</w:t>
            </w:r>
          </w:p>
        </w:tc>
        <w:tc>
          <w:tcPr>
            <w:tcW w:w="301" w:type="pct"/>
            <w:tcBorders>
              <w:top w:val="nil"/>
              <w:left w:val="nil"/>
              <w:bottom w:val="single" w:sz="4" w:space="0" w:color="auto"/>
              <w:right w:val="single" w:sz="4" w:space="0" w:color="auto"/>
            </w:tcBorders>
            <w:shd w:val="clear" w:color="auto" w:fill="auto"/>
            <w:noWrap/>
            <w:vAlign w:val="center"/>
            <w:hideMark/>
          </w:tcPr>
          <w:p w14:paraId="753A5FEC" w14:textId="77777777" w:rsidR="00D27184" w:rsidRPr="0003481D" w:rsidRDefault="00D27184" w:rsidP="0003481D">
            <w:pPr>
              <w:pStyle w:val="Heading1"/>
              <w:rPr>
                <w:b w:val="0"/>
              </w:rPr>
            </w:pPr>
            <w:r w:rsidRPr="0003481D">
              <w:rPr>
                <w:b w:val="0"/>
              </w:rPr>
              <w:t>72%</w:t>
            </w:r>
          </w:p>
        </w:tc>
        <w:tc>
          <w:tcPr>
            <w:tcW w:w="299" w:type="pct"/>
            <w:tcBorders>
              <w:top w:val="nil"/>
              <w:left w:val="nil"/>
              <w:bottom w:val="single" w:sz="4" w:space="0" w:color="auto"/>
              <w:right w:val="single" w:sz="4" w:space="0" w:color="auto"/>
            </w:tcBorders>
            <w:shd w:val="clear" w:color="auto" w:fill="auto"/>
            <w:noWrap/>
            <w:vAlign w:val="center"/>
            <w:hideMark/>
          </w:tcPr>
          <w:p w14:paraId="5B7EE8F4" w14:textId="77777777" w:rsidR="00D27184" w:rsidRPr="0003481D" w:rsidRDefault="00D27184" w:rsidP="0003481D">
            <w:pPr>
              <w:pStyle w:val="Heading1"/>
              <w:rPr>
                <w:b w:val="0"/>
              </w:rPr>
            </w:pPr>
            <w:r w:rsidRPr="0003481D">
              <w:rPr>
                <w:b w:val="0"/>
              </w:rPr>
              <w:t>74%</w:t>
            </w:r>
          </w:p>
        </w:tc>
        <w:tc>
          <w:tcPr>
            <w:tcW w:w="301" w:type="pct"/>
            <w:tcBorders>
              <w:top w:val="nil"/>
              <w:left w:val="nil"/>
              <w:bottom w:val="single" w:sz="4" w:space="0" w:color="auto"/>
              <w:right w:val="single" w:sz="4" w:space="0" w:color="auto"/>
            </w:tcBorders>
            <w:shd w:val="clear" w:color="auto" w:fill="auto"/>
            <w:noWrap/>
            <w:vAlign w:val="center"/>
            <w:hideMark/>
          </w:tcPr>
          <w:p w14:paraId="2EBBBB2C" w14:textId="77777777" w:rsidR="00D27184" w:rsidRPr="0003481D" w:rsidRDefault="00D27184" w:rsidP="0003481D">
            <w:pPr>
              <w:pStyle w:val="Heading1"/>
              <w:rPr>
                <w:b w:val="0"/>
              </w:rPr>
            </w:pPr>
            <w:r w:rsidRPr="0003481D">
              <w:rPr>
                <w:b w:val="0"/>
              </w:rPr>
              <w:t>76%</w:t>
            </w:r>
          </w:p>
        </w:tc>
        <w:tc>
          <w:tcPr>
            <w:tcW w:w="299" w:type="pct"/>
            <w:tcBorders>
              <w:top w:val="nil"/>
              <w:left w:val="nil"/>
              <w:bottom w:val="single" w:sz="4" w:space="0" w:color="auto"/>
              <w:right w:val="single" w:sz="4" w:space="0" w:color="auto"/>
            </w:tcBorders>
            <w:shd w:val="clear" w:color="auto" w:fill="auto"/>
            <w:noWrap/>
            <w:vAlign w:val="center"/>
            <w:hideMark/>
          </w:tcPr>
          <w:p w14:paraId="73085B5A" w14:textId="77777777" w:rsidR="00D27184" w:rsidRPr="0003481D" w:rsidRDefault="00D27184" w:rsidP="0003481D">
            <w:pPr>
              <w:pStyle w:val="Heading1"/>
              <w:rPr>
                <w:b w:val="0"/>
              </w:rPr>
            </w:pPr>
            <w:r w:rsidRPr="0003481D">
              <w:rPr>
                <w:b w:val="0"/>
              </w:rPr>
              <w:t>78%</w:t>
            </w:r>
          </w:p>
        </w:tc>
        <w:tc>
          <w:tcPr>
            <w:tcW w:w="301" w:type="pct"/>
            <w:tcBorders>
              <w:top w:val="nil"/>
              <w:left w:val="nil"/>
              <w:bottom w:val="single" w:sz="4" w:space="0" w:color="auto"/>
              <w:right w:val="single" w:sz="4" w:space="0" w:color="auto"/>
            </w:tcBorders>
            <w:shd w:val="clear" w:color="auto" w:fill="auto"/>
            <w:noWrap/>
            <w:vAlign w:val="center"/>
            <w:hideMark/>
          </w:tcPr>
          <w:p w14:paraId="22A579C4" w14:textId="77777777" w:rsidR="00D27184" w:rsidRPr="0003481D" w:rsidRDefault="00D27184" w:rsidP="0003481D">
            <w:pPr>
              <w:pStyle w:val="Heading1"/>
              <w:rPr>
                <w:b w:val="0"/>
              </w:rPr>
            </w:pPr>
            <w:r w:rsidRPr="0003481D">
              <w:rPr>
                <w:b w:val="0"/>
              </w:rPr>
              <w:t>79%</w:t>
            </w:r>
          </w:p>
        </w:tc>
        <w:tc>
          <w:tcPr>
            <w:tcW w:w="373" w:type="pct"/>
            <w:tcBorders>
              <w:top w:val="nil"/>
              <w:left w:val="nil"/>
              <w:bottom w:val="single" w:sz="4" w:space="0" w:color="auto"/>
              <w:right w:val="single" w:sz="4" w:space="0" w:color="auto"/>
            </w:tcBorders>
            <w:shd w:val="clear" w:color="auto" w:fill="auto"/>
            <w:noWrap/>
            <w:vAlign w:val="center"/>
            <w:hideMark/>
          </w:tcPr>
          <w:p w14:paraId="413D2799" w14:textId="77777777" w:rsidR="00D27184" w:rsidRPr="0003481D" w:rsidRDefault="00D27184" w:rsidP="0003481D">
            <w:pPr>
              <w:pStyle w:val="Heading1"/>
              <w:rPr>
                <w:b w:val="0"/>
              </w:rPr>
            </w:pPr>
            <w:r w:rsidRPr="0003481D">
              <w:rPr>
                <w:b w:val="0"/>
              </w:rPr>
              <w:t>80%</w:t>
            </w:r>
          </w:p>
        </w:tc>
      </w:tr>
      <w:tr w:rsidR="003171F6" w:rsidRPr="003171F6" w14:paraId="033E5B7B" w14:textId="77777777" w:rsidTr="0003481D">
        <w:trPr>
          <w:trHeight w:val="290"/>
          <w:jc w:val="center"/>
        </w:trPr>
        <w:tc>
          <w:tcPr>
            <w:tcW w:w="99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F693FEA" w14:textId="2FED9D2C" w:rsidR="00D27184" w:rsidRPr="003171F6" w:rsidRDefault="00A75903" w:rsidP="00E4407B">
            <w:pPr>
              <w:spacing w:after="0" w:line="276" w:lineRule="auto"/>
              <w:jc w:val="left"/>
              <w:rPr>
                <w:rFonts w:ascii="Calibri" w:hAnsi="Calibri" w:cs="Calibri"/>
                <w:color w:val="000000" w:themeColor="text1"/>
                <w:sz w:val="22"/>
                <w:szCs w:val="22"/>
                <w:lang w:eastAsia="bg-BG"/>
              </w:rPr>
            </w:pPr>
            <w:r w:rsidRPr="003171F6">
              <w:rPr>
                <w:rFonts w:ascii="Sylfaen" w:hAnsi="Sylfaen" w:cs="Calibri"/>
                <w:b/>
                <w:color w:val="000000" w:themeColor="text1"/>
                <w:sz w:val="22"/>
                <w:szCs w:val="22"/>
                <w:lang w:eastAsia="bg-BG"/>
              </w:rPr>
              <w:t xml:space="preserve">5. მცირე ზომის ტექნიკა </w:t>
            </w:r>
            <w:r w:rsidRPr="003171F6">
              <w:rPr>
                <w:rFonts w:ascii="Sylfaen" w:hAnsi="Sylfaen" w:cs="Calibri"/>
                <w:b/>
                <w:color w:val="000000" w:themeColor="text1"/>
                <w:sz w:val="22"/>
                <w:szCs w:val="22"/>
                <w:lang w:eastAsia="bg-BG"/>
              </w:rPr>
              <w:lastRenderedPageBreak/>
              <w:t>(გარე ზომა 50 სმ-ზე ნაკლები)</w:t>
            </w:r>
          </w:p>
        </w:tc>
        <w:tc>
          <w:tcPr>
            <w:tcW w:w="930" w:type="pct"/>
            <w:tcBorders>
              <w:top w:val="nil"/>
              <w:left w:val="nil"/>
              <w:bottom w:val="single" w:sz="4" w:space="0" w:color="auto"/>
              <w:right w:val="single" w:sz="4" w:space="0" w:color="auto"/>
            </w:tcBorders>
            <w:shd w:val="clear" w:color="auto" w:fill="auto"/>
            <w:noWrap/>
            <w:vAlign w:val="center"/>
            <w:hideMark/>
          </w:tcPr>
          <w:p w14:paraId="43C5C861" w14:textId="2CFD1FB7" w:rsidR="00D27184" w:rsidRPr="003171F6" w:rsidRDefault="00A75903" w:rsidP="00241718">
            <w:pPr>
              <w:spacing w:after="0" w:line="276" w:lineRule="auto"/>
              <w:ind w:firstLine="630"/>
              <w:jc w:val="left"/>
              <w:rPr>
                <w:rFonts w:ascii="Calibri" w:hAnsi="Calibri" w:cs="Calibri"/>
                <w:color w:val="000000" w:themeColor="text1"/>
                <w:sz w:val="22"/>
                <w:szCs w:val="22"/>
                <w:lang w:eastAsia="bg-BG"/>
              </w:rPr>
            </w:pPr>
            <w:r w:rsidRPr="003171F6">
              <w:rPr>
                <w:rFonts w:ascii="Sylfaen" w:hAnsi="Sylfaen" w:cs="BPG Glaho"/>
                <w:color w:val="000000" w:themeColor="text1"/>
                <w:sz w:val="22"/>
                <w:szCs w:val="22"/>
                <w:lang w:eastAsia="bg-BG"/>
              </w:rPr>
              <w:lastRenderedPageBreak/>
              <w:t>აღდგენა</w:t>
            </w:r>
          </w:p>
        </w:tc>
        <w:tc>
          <w:tcPr>
            <w:tcW w:w="300" w:type="pct"/>
            <w:tcBorders>
              <w:top w:val="nil"/>
              <w:left w:val="nil"/>
              <w:bottom w:val="single" w:sz="4" w:space="0" w:color="auto"/>
              <w:right w:val="single" w:sz="4" w:space="0" w:color="auto"/>
            </w:tcBorders>
            <w:shd w:val="clear" w:color="auto" w:fill="auto"/>
            <w:noWrap/>
            <w:vAlign w:val="center"/>
            <w:hideMark/>
          </w:tcPr>
          <w:p w14:paraId="15A4F8F3" w14:textId="77777777" w:rsidR="00D27184" w:rsidRPr="0003481D" w:rsidRDefault="00D27184" w:rsidP="0003481D">
            <w:pPr>
              <w:pStyle w:val="Heading1"/>
              <w:rPr>
                <w:b w:val="0"/>
              </w:rPr>
            </w:pPr>
            <w:r w:rsidRPr="0003481D">
              <w:rPr>
                <w:b w:val="0"/>
              </w:rPr>
              <w:t>15%</w:t>
            </w:r>
          </w:p>
        </w:tc>
        <w:tc>
          <w:tcPr>
            <w:tcW w:w="299" w:type="pct"/>
            <w:tcBorders>
              <w:top w:val="nil"/>
              <w:left w:val="nil"/>
              <w:bottom w:val="single" w:sz="4" w:space="0" w:color="auto"/>
              <w:right w:val="single" w:sz="4" w:space="0" w:color="auto"/>
            </w:tcBorders>
            <w:shd w:val="clear" w:color="auto" w:fill="auto"/>
            <w:noWrap/>
            <w:vAlign w:val="center"/>
            <w:hideMark/>
          </w:tcPr>
          <w:p w14:paraId="74EF2F3B" w14:textId="77777777" w:rsidR="00D27184" w:rsidRPr="0003481D" w:rsidRDefault="00D27184" w:rsidP="0003481D">
            <w:pPr>
              <w:pStyle w:val="Heading1"/>
              <w:rPr>
                <w:b w:val="0"/>
              </w:rPr>
            </w:pPr>
            <w:r w:rsidRPr="0003481D">
              <w:rPr>
                <w:b w:val="0"/>
              </w:rPr>
              <w:t>20%</w:t>
            </w:r>
          </w:p>
        </w:tc>
        <w:tc>
          <w:tcPr>
            <w:tcW w:w="302" w:type="pct"/>
            <w:tcBorders>
              <w:top w:val="nil"/>
              <w:left w:val="nil"/>
              <w:bottom w:val="single" w:sz="4" w:space="0" w:color="auto"/>
              <w:right w:val="single" w:sz="4" w:space="0" w:color="auto"/>
            </w:tcBorders>
            <w:shd w:val="clear" w:color="auto" w:fill="auto"/>
            <w:noWrap/>
            <w:vAlign w:val="center"/>
            <w:hideMark/>
          </w:tcPr>
          <w:p w14:paraId="16F3EA0A" w14:textId="77777777" w:rsidR="00D27184" w:rsidRPr="0003481D" w:rsidRDefault="00D27184" w:rsidP="0003481D">
            <w:pPr>
              <w:pStyle w:val="Heading1"/>
              <w:rPr>
                <w:b w:val="0"/>
              </w:rPr>
            </w:pPr>
            <w:r w:rsidRPr="0003481D">
              <w:rPr>
                <w:b w:val="0"/>
              </w:rPr>
              <w:t>25%</w:t>
            </w:r>
          </w:p>
        </w:tc>
        <w:tc>
          <w:tcPr>
            <w:tcW w:w="299" w:type="pct"/>
            <w:tcBorders>
              <w:top w:val="nil"/>
              <w:left w:val="nil"/>
              <w:bottom w:val="single" w:sz="4" w:space="0" w:color="auto"/>
              <w:right w:val="single" w:sz="4" w:space="0" w:color="auto"/>
            </w:tcBorders>
            <w:shd w:val="clear" w:color="auto" w:fill="auto"/>
            <w:noWrap/>
            <w:vAlign w:val="center"/>
            <w:hideMark/>
          </w:tcPr>
          <w:p w14:paraId="26664200" w14:textId="77777777" w:rsidR="00D27184" w:rsidRPr="0003481D" w:rsidRDefault="00D27184" w:rsidP="0003481D">
            <w:pPr>
              <w:pStyle w:val="Heading1"/>
              <w:rPr>
                <w:b w:val="0"/>
              </w:rPr>
            </w:pPr>
            <w:r w:rsidRPr="0003481D">
              <w:rPr>
                <w:b w:val="0"/>
              </w:rPr>
              <w:t>30%</w:t>
            </w:r>
          </w:p>
        </w:tc>
        <w:tc>
          <w:tcPr>
            <w:tcW w:w="301" w:type="pct"/>
            <w:tcBorders>
              <w:top w:val="nil"/>
              <w:left w:val="nil"/>
              <w:bottom w:val="single" w:sz="4" w:space="0" w:color="auto"/>
              <w:right w:val="single" w:sz="4" w:space="0" w:color="auto"/>
            </w:tcBorders>
            <w:shd w:val="clear" w:color="auto" w:fill="auto"/>
            <w:noWrap/>
            <w:vAlign w:val="center"/>
            <w:hideMark/>
          </w:tcPr>
          <w:p w14:paraId="3BFEAE9A" w14:textId="77777777" w:rsidR="00D27184" w:rsidRPr="0003481D" w:rsidRDefault="00D27184" w:rsidP="0003481D">
            <w:pPr>
              <w:pStyle w:val="Heading1"/>
              <w:rPr>
                <w:b w:val="0"/>
              </w:rPr>
            </w:pPr>
            <w:r w:rsidRPr="0003481D">
              <w:rPr>
                <w:b w:val="0"/>
              </w:rPr>
              <w:t>35%</w:t>
            </w:r>
          </w:p>
        </w:tc>
        <w:tc>
          <w:tcPr>
            <w:tcW w:w="299" w:type="pct"/>
            <w:tcBorders>
              <w:top w:val="nil"/>
              <w:left w:val="nil"/>
              <w:bottom w:val="single" w:sz="4" w:space="0" w:color="auto"/>
              <w:right w:val="single" w:sz="4" w:space="0" w:color="auto"/>
            </w:tcBorders>
            <w:shd w:val="clear" w:color="auto" w:fill="auto"/>
            <w:noWrap/>
            <w:vAlign w:val="center"/>
            <w:hideMark/>
          </w:tcPr>
          <w:p w14:paraId="347D110E" w14:textId="77777777" w:rsidR="00D27184" w:rsidRPr="0003481D" w:rsidRDefault="00D27184" w:rsidP="0003481D">
            <w:pPr>
              <w:pStyle w:val="Heading1"/>
              <w:rPr>
                <w:b w:val="0"/>
              </w:rPr>
            </w:pPr>
            <w:r w:rsidRPr="0003481D">
              <w:rPr>
                <w:b w:val="0"/>
              </w:rPr>
              <w:t>40%</w:t>
            </w:r>
          </w:p>
        </w:tc>
        <w:tc>
          <w:tcPr>
            <w:tcW w:w="301" w:type="pct"/>
            <w:tcBorders>
              <w:top w:val="nil"/>
              <w:left w:val="nil"/>
              <w:bottom w:val="single" w:sz="4" w:space="0" w:color="auto"/>
              <w:right w:val="single" w:sz="4" w:space="0" w:color="auto"/>
            </w:tcBorders>
            <w:shd w:val="clear" w:color="auto" w:fill="auto"/>
            <w:noWrap/>
            <w:vAlign w:val="center"/>
            <w:hideMark/>
          </w:tcPr>
          <w:p w14:paraId="3D040806" w14:textId="77777777" w:rsidR="00D27184" w:rsidRPr="0003481D" w:rsidRDefault="00D27184" w:rsidP="0003481D">
            <w:pPr>
              <w:pStyle w:val="Heading1"/>
              <w:rPr>
                <w:b w:val="0"/>
              </w:rPr>
            </w:pPr>
            <w:r w:rsidRPr="0003481D">
              <w:rPr>
                <w:b w:val="0"/>
              </w:rPr>
              <w:t>45%</w:t>
            </w:r>
          </w:p>
        </w:tc>
        <w:tc>
          <w:tcPr>
            <w:tcW w:w="299" w:type="pct"/>
            <w:tcBorders>
              <w:top w:val="nil"/>
              <w:left w:val="nil"/>
              <w:bottom w:val="single" w:sz="4" w:space="0" w:color="auto"/>
              <w:right w:val="single" w:sz="4" w:space="0" w:color="auto"/>
            </w:tcBorders>
            <w:shd w:val="clear" w:color="auto" w:fill="auto"/>
            <w:noWrap/>
            <w:vAlign w:val="center"/>
            <w:hideMark/>
          </w:tcPr>
          <w:p w14:paraId="5EB4A206" w14:textId="77777777" w:rsidR="00D27184" w:rsidRPr="0003481D" w:rsidRDefault="00D27184" w:rsidP="0003481D">
            <w:pPr>
              <w:pStyle w:val="Heading1"/>
              <w:rPr>
                <w:b w:val="0"/>
              </w:rPr>
            </w:pPr>
            <w:r w:rsidRPr="0003481D">
              <w:rPr>
                <w:b w:val="0"/>
              </w:rPr>
              <w:t>55%</w:t>
            </w:r>
          </w:p>
        </w:tc>
        <w:tc>
          <w:tcPr>
            <w:tcW w:w="301" w:type="pct"/>
            <w:tcBorders>
              <w:top w:val="nil"/>
              <w:left w:val="nil"/>
              <w:bottom w:val="single" w:sz="4" w:space="0" w:color="auto"/>
              <w:right w:val="single" w:sz="4" w:space="0" w:color="auto"/>
            </w:tcBorders>
            <w:shd w:val="clear" w:color="auto" w:fill="auto"/>
            <w:noWrap/>
            <w:vAlign w:val="center"/>
            <w:hideMark/>
          </w:tcPr>
          <w:p w14:paraId="52B8A3D5" w14:textId="77777777" w:rsidR="00D27184" w:rsidRPr="0003481D" w:rsidRDefault="00D27184" w:rsidP="0003481D">
            <w:pPr>
              <w:pStyle w:val="Heading1"/>
              <w:rPr>
                <w:b w:val="0"/>
              </w:rPr>
            </w:pPr>
            <w:r w:rsidRPr="0003481D">
              <w:rPr>
                <w:b w:val="0"/>
              </w:rPr>
              <w:t>65%</w:t>
            </w:r>
          </w:p>
        </w:tc>
        <w:tc>
          <w:tcPr>
            <w:tcW w:w="373" w:type="pct"/>
            <w:tcBorders>
              <w:top w:val="nil"/>
              <w:left w:val="nil"/>
              <w:bottom w:val="single" w:sz="4" w:space="0" w:color="auto"/>
              <w:right w:val="single" w:sz="4" w:space="0" w:color="auto"/>
            </w:tcBorders>
            <w:shd w:val="clear" w:color="auto" w:fill="auto"/>
            <w:noWrap/>
            <w:vAlign w:val="center"/>
            <w:hideMark/>
          </w:tcPr>
          <w:p w14:paraId="1072128D" w14:textId="77777777" w:rsidR="00D27184" w:rsidRPr="0003481D" w:rsidRDefault="00D27184" w:rsidP="0003481D">
            <w:pPr>
              <w:pStyle w:val="Heading1"/>
              <w:rPr>
                <w:b w:val="0"/>
              </w:rPr>
            </w:pPr>
            <w:r w:rsidRPr="0003481D">
              <w:rPr>
                <w:b w:val="0"/>
              </w:rPr>
              <w:t>75%</w:t>
            </w:r>
          </w:p>
        </w:tc>
      </w:tr>
      <w:tr w:rsidR="003171F6" w:rsidRPr="003171F6" w14:paraId="6CF5E4F0" w14:textId="77777777" w:rsidTr="0003481D">
        <w:trPr>
          <w:trHeight w:val="290"/>
          <w:jc w:val="center"/>
        </w:trPr>
        <w:tc>
          <w:tcPr>
            <w:tcW w:w="995" w:type="pct"/>
            <w:vMerge/>
            <w:tcBorders>
              <w:top w:val="nil"/>
              <w:left w:val="single" w:sz="4" w:space="0" w:color="auto"/>
              <w:bottom w:val="single" w:sz="4" w:space="0" w:color="auto"/>
              <w:right w:val="single" w:sz="4" w:space="0" w:color="auto"/>
            </w:tcBorders>
            <w:vAlign w:val="center"/>
            <w:hideMark/>
          </w:tcPr>
          <w:p w14:paraId="0A483044" w14:textId="77777777" w:rsidR="00D27184" w:rsidRPr="003171F6" w:rsidRDefault="00D27184" w:rsidP="00B626BC">
            <w:pPr>
              <w:spacing w:after="0" w:line="276" w:lineRule="auto"/>
              <w:ind w:firstLine="630"/>
              <w:rPr>
                <w:rFonts w:ascii="Calibri" w:hAnsi="Calibri" w:cs="Calibri"/>
                <w:color w:val="000000" w:themeColor="text1"/>
                <w:sz w:val="22"/>
                <w:szCs w:val="22"/>
                <w:lang w:eastAsia="bg-BG"/>
              </w:rPr>
            </w:pPr>
          </w:p>
        </w:tc>
        <w:tc>
          <w:tcPr>
            <w:tcW w:w="930" w:type="pct"/>
            <w:tcBorders>
              <w:top w:val="nil"/>
              <w:left w:val="nil"/>
              <w:bottom w:val="single" w:sz="4" w:space="0" w:color="auto"/>
              <w:right w:val="single" w:sz="4" w:space="0" w:color="auto"/>
            </w:tcBorders>
            <w:shd w:val="clear" w:color="auto" w:fill="auto"/>
            <w:noWrap/>
            <w:vAlign w:val="center"/>
            <w:hideMark/>
          </w:tcPr>
          <w:p w14:paraId="0E704520" w14:textId="39D14CA6" w:rsidR="00D27184" w:rsidRPr="003171F6" w:rsidRDefault="00A75903" w:rsidP="00241718">
            <w:pPr>
              <w:spacing w:after="0" w:line="276" w:lineRule="auto"/>
              <w:jc w:val="left"/>
              <w:rPr>
                <w:rFonts w:ascii="Calibri" w:hAnsi="Calibri" w:cs="Calibri"/>
                <w:color w:val="000000" w:themeColor="text1"/>
                <w:sz w:val="22"/>
                <w:szCs w:val="22"/>
                <w:lang w:eastAsia="bg-BG"/>
              </w:rPr>
            </w:pPr>
            <w:r w:rsidRPr="003171F6">
              <w:rPr>
                <w:rFonts w:ascii="Sylfaen" w:hAnsi="Sylfaen" w:cs="BPG Glaho"/>
                <w:color w:val="000000" w:themeColor="text1"/>
                <w:sz w:val="22"/>
                <w:szCs w:val="22"/>
                <w:lang w:val="en-US" w:eastAsia="bg-BG"/>
              </w:rPr>
              <w:t>ხე</w:t>
            </w:r>
            <w:r w:rsidR="00DF7717" w:rsidRPr="003171F6">
              <w:rPr>
                <w:rFonts w:ascii="Sylfaen" w:hAnsi="Sylfaen" w:cs="BPG Glaho"/>
                <w:color w:val="000000" w:themeColor="text1"/>
                <w:sz w:val="22"/>
                <w:szCs w:val="22"/>
                <w:lang w:val="en-US" w:eastAsia="bg-BG"/>
              </w:rPr>
              <w:t>ლახალი გამოყენება</w:t>
            </w:r>
            <w:r w:rsidRPr="003171F6">
              <w:rPr>
                <w:rFonts w:ascii="Sylfaen" w:hAnsi="Sylfaen" w:cs="BPG Glaho"/>
                <w:color w:val="000000" w:themeColor="text1"/>
                <w:sz w:val="22"/>
                <w:szCs w:val="22"/>
                <w:lang w:val="en-US" w:eastAsia="bg-BG"/>
              </w:rPr>
              <w:t xml:space="preserve"> და რეციკლირება</w:t>
            </w:r>
          </w:p>
        </w:tc>
        <w:tc>
          <w:tcPr>
            <w:tcW w:w="300" w:type="pct"/>
            <w:tcBorders>
              <w:top w:val="nil"/>
              <w:left w:val="nil"/>
              <w:bottom w:val="single" w:sz="4" w:space="0" w:color="auto"/>
              <w:right w:val="single" w:sz="4" w:space="0" w:color="auto"/>
            </w:tcBorders>
            <w:shd w:val="clear" w:color="auto" w:fill="auto"/>
            <w:noWrap/>
            <w:vAlign w:val="center"/>
            <w:hideMark/>
          </w:tcPr>
          <w:p w14:paraId="04188B60" w14:textId="77777777" w:rsidR="00D27184" w:rsidRPr="0003481D" w:rsidRDefault="00D27184" w:rsidP="0003481D">
            <w:pPr>
              <w:pStyle w:val="Heading1"/>
              <w:rPr>
                <w:b w:val="0"/>
              </w:rPr>
            </w:pPr>
            <w:r w:rsidRPr="0003481D">
              <w:rPr>
                <w:b w:val="0"/>
              </w:rPr>
              <w:t>10%</w:t>
            </w:r>
          </w:p>
        </w:tc>
        <w:tc>
          <w:tcPr>
            <w:tcW w:w="299" w:type="pct"/>
            <w:tcBorders>
              <w:top w:val="nil"/>
              <w:left w:val="nil"/>
              <w:bottom w:val="single" w:sz="4" w:space="0" w:color="auto"/>
              <w:right w:val="single" w:sz="4" w:space="0" w:color="auto"/>
            </w:tcBorders>
            <w:shd w:val="clear" w:color="auto" w:fill="auto"/>
            <w:noWrap/>
            <w:vAlign w:val="center"/>
            <w:hideMark/>
          </w:tcPr>
          <w:p w14:paraId="3CA7934A" w14:textId="77777777" w:rsidR="00D27184" w:rsidRPr="0003481D" w:rsidRDefault="00D27184" w:rsidP="0003481D">
            <w:pPr>
              <w:pStyle w:val="Heading1"/>
              <w:rPr>
                <w:b w:val="0"/>
              </w:rPr>
            </w:pPr>
            <w:r w:rsidRPr="0003481D">
              <w:rPr>
                <w:b w:val="0"/>
              </w:rPr>
              <w:t>15%</w:t>
            </w:r>
          </w:p>
        </w:tc>
        <w:tc>
          <w:tcPr>
            <w:tcW w:w="302" w:type="pct"/>
            <w:tcBorders>
              <w:top w:val="nil"/>
              <w:left w:val="nil"/>
              <w:bottom w:val="single" w:sz="4" w:space="0" w:color="auto"/>
              <w:right w:val="single" w:sz="4" w:space="0" w:color="auto"/>
            </w:tcBorders>
            <w:shd w:val="clear" w:color="auto" w:fill="auto"/>
            <w:noWrap/>
            <w:vAlign w:val="center"/>
            <w:hideMark/>
          </w:tcPr>
          <w:p w14:paraId="03CA62ED" w14:textId="77777777" w:rsidR="00D27184" w:rsidRPr="0003481D" w:rsidRDefault="00D27184" w:rsidP="0003481D">
            <w:pPr>
              <w:pStyle w:val="Heading1"/>
              <w:rPr>
                <w:b w:val="0"/>
              </w:rPr>
            </w:pPr>
            <w:r w:rsidRPr="0003481D">
              <w:rPr>
                <w:b w:val="0"/>
              </w:rPr>
              <w:t>20%</w:t>
            </w:r>
          </w:p>
        </w:tc>
        <w:tc>
          <w:tcPr>
            <w:tcW w:w="299" w:type="pct"/>
            <w:tcBorders>
              <w:top w:val="nil"/>
              <w:left w:val="nil"/>
              <w:bottom w:val="single" w:sz="4" w:space="0" w:color="auto"/>
              <w:right w:val="single" w:sz="4" w:space="0" w:color="auto"/>
            </w:tcBorders>
            <w:shd w:val="clear" w:color="auto" w:fill="auto"/>
            <w:noWrap/>
            <w:vAlign w:val="center"/>
            <w:hideMark/>
          </w:tcPr>
          <w:p w14:paraId="0641E296" w14:textId="77777777" w:rsidR="00D27184" w:rsidRPr="0003481D" w:rsidRDefault="00D27184" w:rsidP="0003481D">
            <w:pPr>
              <w:pStyle w:val="Heading1"/>
              <w:rPr>
                <w:b w:val="0"/>
              </w:rPr>
            </w:pPr>
            <w:r w:rsidRPr="0003481D">
              <w:rPr>
                <w:b w:val="0"/>
              </w:rPr>
              <w:t>25%</w:t>
            </w:r>
          </w:p>
        </w:tc>
        <w:tc>
          <w:tcPr>
            <w:tcW w:w="301" w:type="pct"/>
            <w:tcBorders>
              <w:top w:val="nil"/>
              <w:left w:val="nil"/>
              <w:bottom w:val="single" w:sz="4" w:space="0" w:color="auto"/>
              <w:right w:val="single" w:sz="4" w:space="0" w:color="auto"/>
            </w:tcBorders>
            <w:shd w:val="clear" w:color="auto" w:fill="auto"/>
            <w:noWrap/>
            <w:vAlign w:val="center"/>
            <w:hideMark/>
          </w:tcPr>
          <w:p w14:paraId="289E48B8" w14:textId="77777777" w:rsidR="00D27184" w:rsidRPr="0003481D" w:rsidRDefault="00D27184" w:rsidP="0003481D">
            <w:pPr>
              <w:pStyle w:val="Heading1"/>
              <w:rPr>
                <w:b w:val="0"/>
              </w:rPr>
            </w:pPr>
            <w:r w:rsidRPr="0003481D">
              <w:rPr>
                <w:b w:val="0"/>
              </w:rPr>
              <w:t>30%</w:t>
            </w:r>
          </w:p>
        </w:tc>
        <w:tc>
          <w:tcPr>
            <w:tcW w:w="299" w:type="pct"/>
            <w:tcBorders>
              <w:top w:val="nil"/>
              <w:left w:val="nil"/>
              <w:bottom w:val="single" w:sz="4" w:space="0" w:color="auto"/>
              <w:right w:val="single" w:sz="4" w:space="0" w:color="auto"/>
            </w:tcBorders>
            <w:shd w:val="clear" w:color="auto" w:fill="auto"/>
            <w:noWrap/>
            <w:vAlign w:val="center"/>
            <w:hideMark/>
          </w:tcPr>
          <w:p w14:paraId="5B588579" w14:textId="77777777" w:rsidR="00D27184" w:rsidRPr="0003481D" w:rsidRDefault="00D27184" w:rsidP="0003481D">
            <w:pPr>
              <w:pStyle w:val="Heading1"/>
              <w:rPr>
                <w:b w:val="0"/>
              </w:rPr>
            </w:pPr>
            <w:r w:rsidRPr="0003481D">
              <w:rPr>
                <w:b w:val="0"/>
              </w:rPr>
              <w:t>35%</w:t>
            </w:r>
          </w:p>
        </w:tc>
        <w:tc>
          <w:tcPr>
            <w:tcW w:w="301" w:type="pct"/>
            <w:tcBorders>
              <w:top w:val="nil"/>
              <w:left w:val="nil"/>
              <w:bottom w:val="single" w:sz="4" w:space="0" w:color="auto"/>
              <w:right w:val="single" w:sz="4" w:space="0" w:color="auto"/>
            </w:tcBorders>
            <w:shd w:val="clear" w:color="auto" w:fill="auto"/>
            <w:noWrap/>
            <w:vAlign w:val="center"/>
            <w:hideMark/>
          </w:tcPr>
          <w:p w14:paraId="6E05497F" w14:textId="77777777" w:rsidR="00D27184" w:rsidRPr="0003481D" w:rsidRDefault="00D27184" w:rsidP="0003481D">
            <w:pPr>
              <w:pStyle w:val="Heading1"/>
              <w:rPr>
                <w:b w:val="0"/>
              </w:rPr>
            </w:pPr>
            <w:r w:rsidRPr="0003481D">
              <w:rPr>
                <w:b w:val="0"/>
              </w:rPr>
              <w:t>40%</w:t>
            </w:r>
          </w:p>
        </w:tc>
        <w:tc>
          <w:tcPr>
            <w:tcW w:w="299" w:type="pct"/>
            <w:tcBorders>
              <w:top w:val="nil"/>
              <w:left w:val="nil"/>
              <w:bottom w:val="single" w:sz="4" w:space="0" w:color="auto"/>
              <w:right w:val="single" w:sz="4" w:space="0" w:color="auto"/>
            </w:tcBorders>
            <w:shd w:val="clear" w:color="auto" w:fill="auto"/>
            <w:noWrap/>
            <w:vAlign w:val="center"/>
            <w:hideMark/>
          </w:tcPr>
          <w:p w14:paraId="5BE18578" w14:textId="77777777" w:rsidR="00D27184" w:rsidRPr="0003481D" w:rsidRDefault="00D27184" w:rsidP="0003481D">
            <w:pPr>
              <w:pStyle w:val="Heading1"/>
              <w:rPr>
                <w:b w:val="0"/>
              </w:rPr>
            </w:pPr>
            <w:r w:rsidRPr="0003481D">
              <w:rPr>
                <w:b w:val="0"/>
              </w:rPr>
              <w:t>45%</w:t>
            </w:r>
          </w:p>
        </w:tc>
        <w:tc>
          <w:tcPr>
            <w:tcW w:w="301" w:type="pct"/>
            <w:tcBorders>
              <w:top w:val="nil"/>
              <w:left w:val="nil"/>
              <w:bottom w:val="single" w:sz="4" w:space="0" w:color="auto"/>
              <w:right w:val="single" w:sz="4" w:space="0" w:color="auto"/>
            </w:tcBorders>
            <w:shd w:val="clear" w:color="auto" w:fill="auto"/>
            <w:noWrap/>
            <w:vAlign w:val="center"/>
            <w:hideMark/>
          </w:tcPr>
          <w:p w14:paraId="75CA4201" w14:textId="77777777" w:rsidR="00D27184" w:rsidRPr="0003481D" w:rsidRDefault="00D27184" w:rsidP="0003481D">
            <w:pPr>
              <w:pStyle w:val="Heading1"/>
              <w:rPr>
                <w:b w:val="0"/>
              </w:rPr>
            </w:pPr>
            <w:r w:rsidRPr="0003481D">
              <w:rPr>
                <w:b w:val="0"/>
              </w:rPr>
              <w:t>50%</w:t>
            </w:r>
          </w:p>
        </w:tc>
        <w:tc>
          <w:tcPr>
            <w:tcW w:w="373" w:type="pct"/>
            <w:tcBorders>
              <w:top w:val="nil"/>
              <w:left w:val="nil"/>
              <w:bottom w:val="single" w:sz="4" w:space="0" w:color="auto"/>
              <w:right w:val="single" w:sz="4" w:space="0" w:color="auto"/>
            </w:tcBorders>
            <w:shd w:val="clear" w:color="auto" w:fill="auto"/>
            <w:noWrap/>
            <w:vAlign w:val="center"/>
            <w:hideMark/>
          </w:tcPr>
          <w:p w14:paraId="6B531267" w14:textId="77777777" w:rsidR="00D27184" w:rsidRPr="0003481D" w:rsidRDefault="00D27184" w:rsidP="0003481D">
            <w:pPr>
              <w:pStyle w:val="Heading1"/>
              <w:rPr>
                <w:b w:val="0"/>
              </w:rPr>
            </w:pPr>
            <w:r w:rsidRPr="0003481D">
              <w:rPr>
                <w:b w:val="0"/>
              </w:rPr>
              <w:t>55%</w:t>
            </w:r>
          </w:p>
        </w:tc>
      </w:tr>
      <w:tr w:rsidR="003171F6" w:rsidRPr="003171F6" w14:paraId="60AE1123" w14:textId="77777777" w:rsidTr="0003481D">
        <w:trPr>
          <w:trHeight w:val="290"/>
          <w:jc w:val="center"/>
        </w:trPr>
        <w:tc>
          <w:tcPr>
            <w:tcW w:w="99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05CBE34" w14:textId="415AAAC0" w:rsidR="00D27184" w:rsidRPr="003171F6" w:rsidRDefault="00A75903" w:rsidP="00E4407B">
            <w:pPr>
              <w:spacing w:after="0" w:line="276" w:lineRule="auto"/>
              <w:jc w:val="left"/>
              <w:rPr>
                <w:rFonts w:ascii="Calibri" w:hAnsi="Calibri" w:cs="Calibri"/>
                <w:color w:val="000000" w:themeColor="text1"/>
                <w:sz w:val="22"/>
                <w:szCs w:val="22"/>
                <w:lang w:eastAsia="bg-BG"/>
              </w:rPr>
            </w:pPr>
            <w:r w:rsidRPr="003171F6">
              <w:rPr>
                <w:rFonts w:ascii="Sylfaen" w:hAnsi="Sylfaen" w:cs="Calibri"/>
                <w:b/>
                <w:color w:val="000000" w:themeColor="text1"/>
                <w:sz w:val="22"/>
                <w:szCs w:val="22"/>
                <w:lang w:eastAsia="bg-BG"/>
              </w:rPr>
              <w:t>6.</w:t>
            </w:r>
            <w:r w:rsidRPr="003171F6">
              <w:rPr>
                <w:rFonts w:ascii="Sylfaen" w:hAnsi="Sylfaen" w:cs="Calibri"/>
                <w:b/>
                <w:color w:val="000000" w:themeColor="text1"/>
                <w:sz w:val="22"/>
                <w:szCs w:val="22"/>
                <w:lang w:val="ka-GE" w:eastAsia="bg-BG"/>
              </w:rPr>
              <w:t xml:space="preserve"> </w:t>
            </w:r>
            <w:r w:rsidRPr="003171F6">
              <w:rPr>
                <w:rFonts w:ascii="Sylfaen" w:hAnsi="Sylfaen" w:cs="Calibri"/>
                <w:b/>
                <w:color w:val="000000" w:themeColor="text1"/>
                <w:sz w:val="22"/>
                <w:szCs w:val="22"/>
                <w:lang w:eastAsia="bg-BG"/>
              </w:rPr>
              <w:t xml:space="preserve">მცირე ზომის საინფორმაციო  და სატელეკომუნიკაციო  </w:t>
            </w:r>
            <w:r w:rsidRPr="003171F6">
              <w:rPr>
                <w:rFonts w:ascii="Sylfaen" w:hAnsi="Sylfaen" w:cs="Calibri"/>
                <w:b/>
                <w:color w:val="000000" w:themeColor="text1"/>
                <w:sz w:val="22"/>
                <w:szCs w:val="22"/>
                <w:lang w:val="ka-GE" w:eastAsia="bg-BG"/>
              </w:rPr>
              <w:t>მოწყობილობები</w:t>
            </w:r>
            <w:r w:rsidRPr="003171F6">
              <w:rPr>
                <w:rFonts w:ascii="Sylfaen" w:hAnsi="Sylfaen" w:cs="Calibri"/>
                <w:b/>
                <w:color w:val="000000" w:themeColor="text1"/>
                <w:sz w:val="22"/>
                <w:szCs w:val="22"/>
                <w:lang w:eastAsia="bg-BG"/>
              </w:rPr>
              <w:t xml:space="preserve">  (გარე ზომა 50 სმ-ზე ნაკლები)</w:t>
            </w:r>
          </w:p>
        </w:tc>
        <w:tc>
          <w:tcPr>
            <w:tcW w:w="930" w:type="pct"/>
            <w:tcBorders>
              <w:top w:val="nil"/>
              <w:left w:val="nil"/>
              <w:bottom w:val="single" w:sz="4" w:space="0" w:color="auto"/>
              <w:right w:val="single" w:sz="4" w:space="0" w:color="auto"/>
            </w:tcBorders>
            <w:shd w:val="clear" w:color="auto" w:fill="auto"/>
            <w:noWrap/>
            <w:vAlign w:val="center"/>
            <w:hideMark/>
          </w:tcPr>
          <w:p w14:paraId="70F9A3D5" w14:textId="44775AB7" w:rsidR="00D27184" w:rsidRPr="003171F6" w:rsidRDefault="00A75903" w:rsidP="00241718">
            <w:pPr>
              <w:spacing w:after="0" w:line="276" w:lineRule="auto"/>
              <w:ind w:firstLine="630"/>
              <w:jc w:val="left"/>
              <w:rPr>
                <w:rFonts w:ascii="Calibri" w:hAnsi="Calibri" w:cs="Calibri"/>
                <w:color w:val="000000" w:themeColor="text1"/>
                <w:sz w:val="22"/>
                <w:szCs w:val="22"/>
                <w:lang w:eastAsia="bg-BG"/>
              </w:rPr>
            </w:pPr>
            <w:r w:rsidRPr="003171F6">
              <w:rPr>
                <w:rFonts w:ascii="Sylfaen" w:hAnsi="Sylfaen" w:cs="BPG Glaho"/>
                <w:color w:val="000000" w:themeColor="text1"/>
                <w:sz w:val="22"/>
                <w:szCs w:val="22"/>
                <w:lang w:eastAsia="bg-BG"/>
              </w:rPr>
              <w:t>აღდგენა</w:t>
            </w:r>
          </w:p>
        </w:tc>
        <w:tc>
          <w:tcPr>
            <w:tcW w:w="300" w:type="pct"/>
            <w:tcBorders>
              <w:top w:val="nil"/>
              <w:left w:val="nil"/>
              <w:bottom w:val="single" w:sz="4" w:space="0" w:color="auto"/>
              <w:right w:val="single" w:sz="4" w:space="0" w:color="auto"/>
            </w:tcBorders>
            <w:shd w:val="clear" w:color="auto" w:fill="auto"/>
            <w:noWrap/>
            <w:vAlign w:val="center"/>
            <w:hideMark/>
          </w:tcPr>
          <w:p w14:paraId="340F2581" w14:textId="77777777" w:rsidR="00D27184" w:rsidRPr="0003481D" w:rsidRDefault="00D27184" w:rsidP="0003481D">
            <w:pPr>
              <w:pStyle w:val="Heading1"/>
              <w:rPr>
                <w:b w:val="0"/>
              </w:rPr>
            </w:pPr>
            <w:r w:rsidRPr="0003481D">
              <w:rPr>
                <w:b w:val="0"/>
              </w:rPr>
              <w:t>15%</w:t>
            </w:r>
          </w:p>
        </w:tc>
        <w:tc>
          <w:tcPr>
            <w:tcW w:w="299" w:type="pct"/>
            <w:tcBorders>
              <w:top w:val="nil"/>
              <w:left w:val="nil"/>
              <w:bottom w:val="single" w:sz="4" w:space="0" w:color="auto"/>
              <w:right w:val="single" w:sz="4" w:space="0" w:color="auto"/>
            </w:tcBorders>
            <w:shd w:val="clear" w:color="auto" w:fill="auto"/>
            <w:noWrap/>
            <w:vAlign w:val="center"/>
            <w:hideMark/>
          </w:tcPr>
          <w:p w14:paraId="441E9AE8" w14:textId="77777777" w:rsidR="00D27184" w:rsidRPr="0003481D" w:rsidRDefault="00D27184" w:rsidP="0003481D">
            <w:pPr>
              <w:pStyle w:val="Heading1"/>
              <w:rPr>
                <w:b w:val="0"/>
              </w:rPr>
            </w:pPr>
            <w:r w:rsidRPr="0003481D">
              <w:rPr>
                <w:b w:val="0"/>
              </w:rPr>
              <w:t>20%</w:t>
            </w:r>
          </w:p>
        </w:tc>
        <w:tc>
          <w:tcPr>
            <w:tcW w:w="302" w:type="pct"/>
            <w:tcBorders>
              <w:top w:val="nil"/>
              <w:left w:val="nil"/>
              <w:bottom w:val="single" w:sz="4" w:space="0" w:color="auto"/>
              <w:right w:val="single" w:sz="4" w:space="0" w:color="auto"/>
            </w:tcBorders>
            <w:shd w:val="clear" w:color="auto" w:fill="auto"/>
            <w:noWrap/>
            <w:vAlign w:val="center"/>
            <w:hideMark/>
          </w:tcPr>
          <w:p w14:paraId="65299656" w14:textId="77777777" w:rsidR="00D27184" w:rsidRPr="0003481D" w:rsidRDefault="00D27184" w:rsidP="0003481D">
            <w:pPr>
              <w:pStyle w:val="Heading1"/>
              <w:rPr>
                <w:b w:val="0"/>
              </w:rPr>
            </w:pPr>
            <w:r w:rsidRPr="0003481D">
              <w:rPr>
                <w:b w:val="0"/>
              </w:rPr>
              <w:t>25%</w:t>
            </w:r>
          </w:p>
        </w:tc>
        <w:tc>
          <w:tcPr>
            <w:tcW w:w="299" w:type="pct"/>
            <w:tcBorders>
              <w:top w:val="nil"/>
              <w:left w:val="nil"/>
              <w:bottom w:val="single" w:sz="4" w:space="0" w:color="auto"/>
              <w:right w:val="single" w:sz="4" w:space="0" w:color="auto"/>
            </w:tcBorders>
            <w:shd w:val="clear" w:color="auto" w:fill="auto"/>
            <w:noWrap/>
            <w:vAlign w:val="center"/>
            <w:hideMark/>
          </w:tcPr>
          <w:p w14:paraId="07795C34" w14:textId="77777777" w:rsidR="00D27184" w:rsidRPr="0003481D" w:rsidRDefault="00D27184" w:rsidP="0003481D">
            <w:pPr>
              <w:pStyle w:val="Heading1"/>
              <w:rPr>
                <w:b w:val="0"/>
              </w:rPr>
            </w:pPr>
            <w:r w:rsidRPr="0003481D">
              <w:rPr>
                <w:b w:val="0"/>
              </w:rPr>
              <w:t>30%</w:t>
            </w:r>
          </w:p>
        </w:tc>
        <w:tc>
          <w:tcPr>
            <w:tcW w:w="301" w:type="pct"/>
            <w:tcBorders>
              <w:top w:val="nil"/>
              <w:left w:val="nil"/>
              <w:bottom w:val="single" w:sz="4" w:space="0" w:color="auto"/>
              <w:right w:val="single" w:sz="4" w:space="0" w:color="auto"/>
            </w:tcBorders>
            <w:shd w:val="clear" w:color="auto" w:fill="auto"/>
            <w:noWrap/>
            <w:vAlign w:val="center"/>
            <w:hideMark/>
          </w:tcPr>
          <w:p w14:paraId="55D2ED23" w14:textId="77777777" w:rsidR="00D27184" w:rsidRPr="0003481D" w:rsidRDefault="00D27184" w:rsidP="0003481D">
            <w:pPr>
              <w:pStyle w:val="Heading1"/>
              <w:rPr>
                <w:b w:val="0"/>
              </w:rPr>
            </w:pPr>
            <w:r w:rsidRPr="0003481D">
              <w:rPr>
                <w:b w:val="0"/>
              </w:rPr>
              <w:t>35%</w:t>
            </w:r>
          </w:p>
        </w:tc>
        <w:tc>
          <w:tcPr>
            <w:tcW w:w="299" w:type="pct"/>
            <w:tcBorders>
              <w:top w:val="nil"/>
              <w:left w:val="nil"/>
              <w:bottom w:val="single" w:sz="4" w:space="0" w:color="auto"/>
              <w:right w:val="single" w:sz="4" w:space="0" w:color="auto"/>
            </w:tcBorders>
            <w:shd w:val="clear" w:color="auto" w:fill="auto"/>
            <w:noWrap/>
            <w:vAlign w:val="center"/>
            <w:hideMark/>
          </w:tcPr>
          <w:p w14:paraId="17E0450A" w14:textId="77777777" w:rsidR="00D27184" w:rsidRPr="0003481D" w:rsidRDefault="00D27184" w:rsidP="0003481D">
            <w:pPr>
              <w:pStyle w:val="Heading1"/>
              <w:rPr>
                <w:b w:val="0"/>
              </w:rPr>
            </w:pPr>
            <w:r w:rsidRPr="0003481D">
              <w:rPr>
                <w:b w:val="0"/>
              </w:rPr>
              <w:t>40%</w:t>
            </w:r>
          </w:p>
        </w:tc>
        <w:tc>
          <w:tcPr>
            <w:tcW w:w="301" w:type="pct"/>
            <w:tcBorders>
              <w:top w:val="nil"/>
              <w:left w:val="nil"/>
              <w:bottom w:val="single" w:sz="4" w:space="0" w:color="auto"/>
              <w:right w:val="single" w:sz="4" w:space="0" w:color="auto"/>
            </w:tcBorders>
            <w:shd w:val="clear" w:color="auto" w:fill="auto"/>
            <w:noWrap/>
            <w:vAlign w:val="center"/>
            <w:hideMark/>
          </w:tcPr>
          <w:p w14:paraId="11C544A3" w14:textId="77777777" w:rsidR="00D27184" w:rsidRPr="0003481D" w:rsidRDefault="00D27184" w:rsidP="0003481D">
            <w:pPr>
              <w:pStyle w:val="Heading1"/>
              <w:rPr>
                <w:b w:val="0"/>
              </w:rPr>
            </w:pPr>
            <w:r w:rsidRPr="0003481D">
              <w:rPr>
                <w:b w:val="0"/>
              </w:rPr>
              <w:t>45%</w:t>
            </w:r>
          </w:p>
        </w:tc>
        <w:tc>
          <w:tcPr>
            <w:tcW w:w="299" w:type="pct"/>
            <w:tcBorders>
              <w:top w:val="nil"/>
              <w:left w:val="nil"/>
              <w:bottom w:val="single" w:sz="4" w:space="0" w:color="auto"/>
              <w:right w:val="single" w:sz="4" w:space="0" w:color="auto"/>
            </w:tcBorders>
            <w:shd w:val="clear" w:color="auto" w:fill="auto"/>
            <w:noWrap/>
            <w:vAlign w:val="center"/>
            <w:hideMark/>
          </w:tcPr>
          <w:p w14:paraId="57E6D6F0" w14:textId="77777777" w:rsidR="00D27184" w:rsidRPr="0003481D" w:rsidRDefault="00D27184" w:rsidP="0003481D">
            <w:pPr>
              <w:pStyle w:val="Heading1"/>
              <w:rPr>
                <w:b w:val="0"/>
              </w:rPr>
            </w:pPr>
            <w:r w:rsidRPr="0003481D">
              <w:rPr>
                <w:b w:val="0"/>
              </w:rPr>
              <w:t>55%</w:t>
            </w:r>
          </w:p>
        </w:tc>
        <w:tc>
          <w:tcPr>
            <w:tcW w:w="301" w:type="pct"/>
            <w:tcBorders>
              <w:top w:val="nil"/>
              <w:left w:val="nil"/>
              <w:bottom w:val="single" w:sz="4" w:space="0" w:color="auto"/>
              <w:right w:val="single" w:sz="4" w:space="0" w:color="auto"/>
            </w:tcBorders>
            <w:shd w:val="clear" w:color="auto" w:fill="auto"/>
            <w:noWrap/>
            <w:vAlign w:val="center"/>
            <w:hideMark/>
          </w:tcPr>
          <w:p w14:paraId="4DD09818" w14:textId="77777777" w:rsidR="00D27184" w:rsidRPr="0003481D" w:rsidRDefault="00D27184" w:rsidP="0003481D">
            <w:pPr>
              <w:pStyle w:val="Heading1"/>
              <w:rPr>
                <w:b w:val="0"/>
              </w:rPr>
            </w:pPr>
            <w:r w:rsidRPr="0003481D">
              <w:rPr>
                <w:b w:val="0"/>
              </w:rPr>
              <w:t>65%</w:t>
            </w:r>
          </w:p>
        </w:tc>
        <w:tc>
          <w:tcPr>
            <w:tcW w:w="373" w:type="pct"/>
            <w:tcBorders>
              <w:top w:val="nil"/>
              <w:left w:val="nil"/>
              <w:bottom w:val="single" w:sz="4" w:space="0" w:color="auto"/>
              <w:right w:val="single" w:sz="4" w:space="0" w:color="auto"/>
            </w:tcBorders>
            <w:shd w:val="clear" w:color="auto" w:fill="auto"/>
            <w:noWrap/>
            <w:vAlign w:val="center"/>
            <w:hideMark/>
          </w:tcPr>
          <w:p w14:paraId="5667A191" w14:textId="77777777" w:rsidR="00D27184" w:rsidRPr="0003481D" w:rsidRDefault="00D27184" w:rsidP="0003481D">
            <w:pPr>
              <w:pStyle w:val="Heading1"/>
              <w:rPr>
                <w:b w:val="0"/>
              </w:rPr>
            </w:pPr>
            <w:r w:rsidRPr="0003481D">
              <w:rPr>
                <w:b w:val="0"/>
              </w:rPr>
              <w:t>75%</w:t>
            </w:r>
          </w:p>
        </w:tc>
      </w:tr>
      <w:tr w:rsidR="003171F6" w:rsidRPr="003171F6" w14:paraId="097FE082" w14:textId="77777777" w:rsidTr="0003481D">
        <w:trPr>
          <w:trHeight w:val="290"/>
          <w:jc w:val="center"/>
        </w:trPr>
        <w:tc>
          <w:tcPr>
            <w:tcW w:w="995" w:type="pct"/>
            <w:vMerge/>
            <w:tcBorders>
              <w:top w:val="nil"/>
              <w:left w:val="single" w:sz="4" w:space="0" w:color="auto"/>
              <w:bottom w:val="single" w:sz="4" w:space="0" w:color="auto"/>
              <w:right w:val="single" w:sz="4" w:space="0" w:color="auto"/>
            </w:tcBorders>
            <w:vAlign w:val="center"/>
            <w:hideMark/>
          </w:tcPr>
          <w:p w14:paraId="10D46746" w14:textId="77777777" w:rsidR="00D27184" w:rsidRPr="003171F6" w:rsidRDefault="00D27184" w:rsidP="00B626BC">
            <w:pPr>
              <w:spacing w:after="0" w:line="276" w:lineRule="auto"/>
              <w:ind w:firstLine="630"/>
              <w:rPr>
                <w:rFonts w:ascii="Calibri" w:hAnsi="Calibri" w:cs="Calibri"/>
                <w:color w:val="000000" w:themeColor="text1"/>
                <w:sz w:val="22"/>
                <w:szCs w:val="22"/>
                <w:lang w:eastAsia="bg-BG"/>
              </w:rPr>
            </w:pPr>
          </w:p>
        </w:tc>
        <w:tc>
          <w:tcPr>
            <w:tcW w:w="930" w:type="pct"/>
            <w:tcBorders>
              <w:top w:val="nil"/>
              <w:left w:val="nil"/>
              <w:bottom w:val="single" w:sz="4" w:space="0" w:color="auto"/>
              <w:right w:val="single" w:sz="4" w:space="0" w:color="auto"/>
            </w:tcBorders>
            <w:shd w:val="clear" w:color="auto" w:fill="auto"/>
            <w:noWrap/>
            <w:vAlign w:val="center"/>
            <w:hideMark/>
          </w:tcPr>
          <w:p w14:paraId="3F8AB010" w14:textId="3379A5F8" w:rsidR="00D27184" w:rsidRPr="003171F6" w:rsidRDefault="00A75903" w:rsidP="00241718">
            <w:pPr>
              <w:spacing w:after="0" w:line="276" w:lineRule="auto"/>
              <w:jc w:val="left"/>
              <w:rPr>
                <w:rFonts w:ascii="Calibri" w:hAnsi="Calibri" w:cs="Calibri"/>
                <w:color w:val="000000" w:themeColor="text1"/>
                <w:sz w:val="22"/>
                <w:szCs w:val="22"/>
                <w:lang w:eastAsia="bg-BG"/>
              </w:rPr>
            </w:pPr>
            <w:r w:rsidRPr="003171F6">
              <w:rPr>
                <w:rFonts w:ascii="Sylfaen" w:hAnsi="Sylfaen" w:cs="BPG Glaho"/>
                <w:color w:val="000000" w:themeColor="text1"/>
                <w:sz w:val="22"/>
                <w:szCs w:val="22"/>
                <w:lang w:val="en-US" w:eastAsia="bg-BG"/>
              </w:rPr>
              <w:t>ხელ</w:t>
            </w:r>
            <w:r w:rsidR="00DF7717" w:rsidRPr="003171F6">
              <w:rPr>
                <w:rFonts w:ascii="Sylfaen" w:hAnsi="Sylfaen" w:cs="BPG Glaho"/>
                <w:color w:val="000000" w:themeColor="text1"/>
                <w:sz w:val="22"/>
                <w:szCs w:val="22"/>
                <w:lang w:val="en-US" w:eastAsia="bg-BG"/>
              </w:rPr>
              <w:t xml:space="preserve">ახალი გამოყენება </w:t>
            </w:r>
            <w:r w:rsidRPr="003171F6">
              <w:rPr>
                <w:rFonts w:ascii="Sylfaen" w:hAnsi="Sylfaen" w:cs="BPG Glaho"/>
                <w:color w:val="000000" w:themeColor="text1"/>
                <w:sz w:val="22"/>
                <w:szCs w:val="22"/>
                <w:lang w:val="en-US" w:eastAsia="bg-BG"/>
              </w:rPr>
              <w:t>და რეციკლირება</w:t>
            </w:r>
          </w:p>
        </w:tc>
        <w:tc>
          <w:tcPr>
            <w:tcW w:w="300" w:type="pct"/>
            <w:tcBorders>
              <w:top w:val="nil"/>
              <w:left w:val="nil"/>
              <w:bottom w:val="single" w:sz="4" w:space="0" w:color="auto"/>
              <w:right w:val="single" w:sz="4" w:space="0" w:color="auto"/>
            </w:tcBorders>
            <w:shd w:val="clear" w:color="auto" w:fill="auto"/>
            <w:noWrap/>
            <w:vAlign w:val="center"/>
            <w:hideMark/>
          </w:tcPr>
          <w:p w14:paraId="4691222A" w14:textId="77777777" w:rsidR="00D27184" w:rsidRPr="0003481D" w:rsidRDefault="00D27184" w:rsidP="0003481D">
            <w:pPr>
              <w:pStyle w:val="Heading1"/>
              <w:rPr>
                <w:b w:val="0"/>
              </w:rPr>
            </w:pPr>
            <w:r w:rsidRPr="0003481D">
              <w:rPr>
                <w:b w:val="0"/>
              </w:rPr>
              <w:t>10%</w:t>
            </w:r>
          </w:p>
        </w:tc>
        <w:tc>
          <w:tcPr>
            <w:tcW w:w="299" w:type="pct"/>
            <w:tcBorders>
              <w:top w:val="nil"/>
              <w:left w:val="nil"/>
              <w:bottom w:val="single" w:sz="4" w:space="0" w:color="auto"/>
              <w:right w:val="single" w:sz="4" w:space="0" w:color="auto"/>
            </w:tcBorders>
            <w:shd w:val="clear" w:color="auto" w:fill="auto"/>
            <w:noWrap/>
            <w:vAlign w:val="center"/>
            <w:hideMark/>
          </w:tcPr>
          <w:p w14:paraId="48D8829E" w14:textId="77777777" w:rsidR="00D27184" w:rsidRPr="0003481D" w:rsidRDefault="00D27184" w:rsidP="0003481D">
            <w:pPr>
              <w:pStyle w:val="Heading1"/>
              <w:rPr>
                <w:b w:val="0"/>
              </w:rPr>
            </w:pPr>
            <w:r w:rsidRPr="0003481D">
              <w:rPr>
                <w:b w:val="0"/>
              </w:rPr>
              <w:t>15%</w:t>
            </w:r>
          </w:p>
        </w:tc>
        <w:tc>
          <w:tcPr>
            <w:tcW w:w="302" w:type="pct"/>
            <w:tcBorders>
              <w:top w:val="nil"/>
              <w:left w:val="nil"/>
              <w:bottom w:val="single" w:sz="4" w:space="0" w:color="auto"/>
              <w:right w:val="single" w:sz="4" w:space="0" w:color="auto"/>
            </w:tcBorders>
            <w:shd w:val="clear" w:color="auto" w:fill="auto"/>
            <w:noWrap/>
            <w:vAlign w:val="center"/>
            <w:hideMark/>
          </w:tcPr>
          <w:p w14:paraId="3517CDAD" w14:textId="77777777" w:rsidR="00D27184" w:rsidRPr="0003481D" w:rsidRDefault="00D27184" w:rsidP="0003481D">
            <w:pPr>
              <w:pStyle w:val="Heading1"/>
              <w:rPr>
                <w:b w:val="0"/>
              </w:rPr>
            </w:pPr>
            <w:r w:rsidRPr="0003481D">
              <w:rPr>
                <w:b w:val="0"/>
              </w:rPr>
              <w:t>20%</w:t>
            </w:r>
          </w:p>
        </w:tc>
        <w:tc>
          <w:tcPr>
            <w:tcW w:w="299" w:type="pct"/>
            <w:tcBorders>
              <w:top w:val="nil"/>
              <w:left w:val="nil"/>
              <w:bottom w:val="single" w:sz="4" w:space="0" w:color="auto"/>
              <w:right w:val="single" w:sz="4" w:space="0" w:color="auto"/>
            </w:tcBorders>
            <w:shd w:val="clear" w:color="auto" w:fill="auto"/>
            <w:noWrap/>
            <w:vAlign w:val="center"/>
            <w:hideMark/>
          </w:tcPr>
          <w:p w14:paraId="6D3A3D5D" w14:textId="77777777" w:rsidR="00D27184" w:rsidRPr="0003481D" w:rsidRDefault="00D27184" w:rsidP="0003481D">
            <w:pPr>
              <w:pStyle w:val="Heading1"/>
              <w:rPr>
                <w:b w:val="0"/>
              </w:rPr>
            </w:pPr>
            <w:r w:rsidRPr="0003481D">
              <w:rPr>
                <w:b w:val="0"/>
              </w:rPr>
              <w:t>25%</w:t>
            </w:r>
          </w:p>
        </w:tc>
        <w:tc>
          <w:tcPr>
            <w:tcW w:w="301" w:type="pct"/>
            <w:tcBorders>
              <w:top w:val="nil"/>
              <w:left w:val="nil"/>
              <w:bottom w:val="single" w:sz="4" w:space="0" w:color="auto"/>
              <w:right w:val="single" w:sz="4" w:space="0" w:color="auto"/>
            </w:tcBorders>
            <w:shd w:val="clear" w:color="auto" w:fill="auto"/>
            <w:noWrap/>
            <w:vAlign w:val="center"/>
            <w:hideMark/>
          </w:tcPr>
          <w:p w14:paraId="6E50F89E" w14:textId="77777777" w:rsidR="00D27184" w:rsidRPr="0003481D" w:rsidRDefault="00D27184" w:rsidP="0003481D">
            <w:pPr>
              <w:pStyle w:val="Heading1"/>
              <w:rPr>
                <w:b w:val="0"/>
              </w:rPr>
            </w:pPr>
            <w:r w:rsidRPr="0003481D">
              <w:rPr>
                <w:b w:val="0"/>
              </w:rPr>
              <w:t>30%</w:t>
            </w:r>
          </w:p>
        </w:tc>
        <w:tc>
          <w:tcPr>
            <w:tcW w:w="299" w:type="pct"/>
            <w:tcBorders>
              <w:top w:val="nil"/>
              <w:left w:val="nil"/>
              <w:bottom w:val="single" w:sz="4" w:space="0" w:color="auto"/>
              <w:right w:val="single" w:sz="4" w:space="0" w:color="auto"/>
            </w:tcBorders>
            <w:shd w:val="clear" w:color="auto" w:fill="auto"/>
            <w:noWrap/>
            <w:vAlign w:val="center"/>
            <w:hideMark/>
          </w:tcPr>
          <w:p w14:paraId="335EAB87" w14:textId="77777777" w:rsidR="00D27184" w:rsidRPr="0003481D" w:rsidRDefault="00D27184" w:rsidP="0003481D">
            <w:pPr>
              <w:pStyle w:val="Heading1"/>
              <w:rPr>
                <w:b w:val="0"/>
              </w:rPr>
            </w:pPr>
            <w:r w:rsidRPr="0003481D">
              <w:rPr>
                <w:b w:val="0"/>
              </w:rPr>
              <w:t>35%</w:t>
            </w:r>
          </w:p>
        </w:tc>
        <w:tc>
          <w:tcPr>
            <w:tcW w:w="301" w:type="pct"/>
            <w:tcBorders>
              <w:top w:val="nil"/>
              <w:left w:val="nil"/>
              <w:bottom w:val="single" w:sz="4" w:space="0" w:color="auto"/>
              <w:right w:val="single" w:sz="4" w:space="0" w:color="auto"/>
            </w:tcBorders>
            <w:shd w:val="clear" w:color="auto" w:fill="auto"/>
            <w:noWrap/>
            <w:vAlign w:val="center"/>
            <w:hideMark/>
          </w:tcPr>
          <w:p w14:paraId="51E723B2" w14:textId="77777777" w:rsidR="00D27184" w:rsidRPr="0003481D" w:rsidRDefault="00D27184" w:rsidP="0003481D">
            <w:pPr>
              <w:pStyle w:val="Heading1"/>
              <w:rPr>
                <w:b w:val="0"/>
              </w:rPr>
            </w:pPr>
            <w:r w:rsidRPr="0003481D">
              <w:rPr>
                <w:b w:val="0"/>
              </w:rPr>
              <w:t>40%</w:t>
            </w:r>
          </w:p>
        </w:tc>
        <w:tc>
          <w:tcPr>
            <w:tcW w:w="299" w:type="pct"/>
            <w:tcBorders>
              <w:top w:val="nil"/>
              <w:left w:val="nil"/>
              <w:bottom w:val="single" w:sz="4" w:space="0" w:color="auto"/>
              <w:right w:val="single" w:sz="4" w:space="0" w:color="auto"/>
            </w:tcBorders>
            <w:shd w:val="clear" w:color="auto" w:fill="auto"/>
            <w:noWrap/>
            <w:vAlign w:val="center"/>
            <w:hideMark/>
          </w:tcPr>
          <w:p w14:paraId="2B5152B6" w14:textId="77777777" w:rsidR="00D27184" w:rsidRPr="0003481D" w:rsidRDefault="00D27184" w:rsidP="0003481D">
            <w:pPr>
              <w:pStyle w:val="Heading1"/>
              <w:rPr>
                <w:b w:val="0"/>
              </w:rPr>
            </w:pPr>
            <w:r w:rsidRPr="0003481D">
              <w:rPr>
                <w:b w:val="0"/>
              </w:rPr>
              <w:t>45%</w:t>
            </w:r>
          </w:p>
        </w:tc>
        <w:tc>
          <w:tcPr>
            <w:tcW w:w="301" w:type="pct"/>
            <w:tcBorders>
              <w:top w:val="nil"/>
              <w:left w:val="nil"/>
              <w:bottom w:val="single" w:sz="4" w:space="0" w:color="auto"/>
              <w:right w:val="single" w:sz="4" w:space="0" w:color="auto"/>
            </w:tcBorders>
            <w:shd w:val="clear" w:color="auto" w:fill="auto"/>
            <w:noWrap/>
            <w:vAlign w:val="center"/>
            <w:hideMark/>
          </w:tcPr>
          <w:p w14:paraId="69DECAEF" w14:textId="77777777" w:rsidR="00D27184" w:rsidRPr="0003481D" w:rsidRDefault="00D27184" w:rsidP="0003481D">
            <w:pPr>
              <w:pStyle w:val="Heading1"/>
              <w:rPr>
                <w:b w:val="0"/>
              </w:rPr>
            </w:pPr>
            <w:r w:rsidRPr="0003481D">
              <w:rPr>
                <w:b w:val="0"/>
              </w:rPr>
              <w:t>50%</w:t>
            </w:r>
          </w:p>
        </w:tc>
        <w:tc>
          <w:tcPr>
            <w:tcW w:w="373" w:type="pct"/>
            <w:tcBorders>
              <w:top w:val="nil"/>
              <w:left w:val="nil"/>
              <w:bottom w:val="single" w:sz="4" w:space="0" w:color="auto"/>
              <w:right w:val="single" w:sz="4" w:space="0" w:color="auto"/>
            </w:tcBorders>
            <w:shd w:val="clear" w:color="auto" w:fill="auto"/>
            <w:noWrap/>
            <w:vAlign w:val="center"/>
            <w:hideMark/>
          </w:tcPr>
          <w:p w14:paraId="231C2338" w14:textId="77777777" w:rsidR="00D27184" w:rsidRPr="0003481D" w:rsidRDefault="00D27184" w:rsidP="0003481D">
            <w:pPr>
              <w:pStyle w:val="Heading1"/>
              <w:rPr>
                <w:b w:val="0"/>
              </w:rPr>
            </w:pPr>
            <w:r w:rsidRPr="0003481D">
              <w:rPr>
                <w:b w:val="0"/>
              </w:rPr>
              <w:t>55%</w:t>
            </w:r>
          </w:p>
        </w:tc>
      </w:tr>
    </w:tbl>
    <w:p w14:paraId="774FEBFB" w14:textId="77777777" w:rsidR="003213BF" w:rsidRDefault="003213BF" w:rsidP="00241718">
      <w:pPr>
        <w:pStyle w:val="counting1"/>
        <w:numPr>
          <w:ilvl w:val="0"/>
          <w:numId w:val="0"/>
        </w:numPr>
        <w:spacing w:line="276" w:lineRule="auto"/>
        <w:ind w:left="360" w:hanging="360"/>
        <w:rPr>
          <w:rFonts w:ascii="Sylfaen" w:hAnsi="Sylfaen" w:cs="Calibri"/>
          <w:noProof w:val="0"/>
          <w:color w:val="000000" w:themeColor="text1"/>
          <w:sz w:val="22"/>
          <w:szCs w:val="22"/>
          <w:lang w:val="ka-GE"/>
        </w:rPr>
        <w:sectPr w:rsidR="003213BF" w:rsidSect="003213BF">
          <w:pgSz w:w="16838" w:h="11906" w:orient="landscape"/>
          <w:pgMar w:top="1138" w:right="806" w:bottom="1310" w:left="907" w:header="706" w:footer="288" w:gutter="0"/>
          <w:cols w:space="708"/>
          <w:docGrid w:linePitch="360"/>
        </w:sectPr>
      </w:pPr>
    </w:p>
    <w:p w14:paraId="54299FAE" w14:textId="77777777" w:rsidR="00DF7717" w:rsidRPr="003171F6" w:rsidRDefault="00DF7717" w:rsidP="00B626BC">
      <w:pPr>
        <w:spacing w:after="0" w:line="276" w:lineRule="auto"/>
        <w:ind w:firstLine="630"/>
        <w:jc w:val="right"/>
        <w:rPr>
          <w:rFonts w:ascii="Sylfaen" w:hAnsi="Sylfaen"/>
          <w:b/>
          <w:i/>
          <w:noProof w:val="0"/>
          <w:color w:val="000000" w:themeColor="text1"/>
          <w:sz w:val="22"/>
          <w:szCs w:val="22"/>
          <w:lang w:val="ka-GE" w:eastAsia="x-none"/>
        </w:rPr>
      </w:pPr>
    </w:p>
    <w:p w14:paraId="15C06C45" w14:textId="421F3BF7" w:rsidR="00B2417F" w:rsidRPr="003171F6" w:rsidRDefault="008E4AA3" w:rsidP="00B626BC">
      <w:pPr>
        <w:spacing w:after="0" w:line="276" w:lineRule="auto"/>
        <w:ind w:firstLine="630"/>
        <w:jc w:val="right"/>
        <w:rPr>
          <w:rFonts w:ascii="Sylfaen" w:hAnsi="Sylfaen" w:cs="Sylfaen"/>
          <w:b/>
          <w:bCs/>
          <w:color w:val="000000" w:themeColor="text1"/>
          <w:sz w:val="22"/>
          <w:szCs w:val="22"/>
          <w:lang w:val="fr-FR"/>
        </w:rPr>
      </w:pPr>
      <w:r w:rsidRPr="003171F6">
        <w:rPr>
          <w:rFonts w:ascii="Sylfaen" w:hAnsi="Sylfaen"/>
          <w:b/>
          <w:i/>
          <w:noProof w:val="0"/>
          <w:color w:val="000000" w:themeColor="text1"/>
          <w:sz w:val="22"/>
          <w:szCs w:val="22"/>
          <w:lang w:val="ka-GE" w:eastAsia="x-none"/>
        </w:rPr>
        <w:t>დანართი V</w:t>
      </w:r>
      <w:r w:rsidRPr="003171F6">
        <w:rPr>
          <w:rFonts w:ascii="Sylfaen" w:hAnsi="Sylfaen"/>
          <w:b/>
          <w:i/>
          <w:noProof w:val="0"/>
          <w:color w:val="000000" w:themeColor="text1"/>
          <w:sz w:val="22"/>
          <w:szCs w:val="22"/>
          <w:lang w:val="fr-FR" w:eastAsia="x-none"/>
        </w:rPr>
        <w:t>I</w:t>
      </w:r>
    </w:p>
    <w:p w14:paraId="25EE188A" w14:textId="3893A89D" w:rsidR="00B2417F" w:rsidRPr="003171F6" w:rsidRDefault="00B2417F"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jc w:val="center"/>
        <w:rPr>
          <w:rFonts w:ascii="Sylfaen" w:hAnsi="Sylfaen"/>
          <w:color w:val="000000" w:themeColor="text1"/>
          <w:sz w:val="22"/>
          <w:szCs w:val="22"/>
          <w:lang w:val="en-US"/>
        </w:rPr>
      </w:pPr>
      <w:r w:rsidRPr="003171F6">
        <w:rPr>
          <w:rFonts w:ascii="Sylfaen" w:hAnsi="Sylfaen"/>
          <w:b/>
          <w:bCs/>
          <w:color w:val="000000" w:themeColor="text1"/>
          <w:sz w:val="22"/>
          <w:szCs w:val="22"/>
          <w:lang w:val="ka-GE"/>
        </w:rPr>
        <w:t xml:space="preserve">სეპარირებული შეგროვების აღმნიშვნელი </w:t>
      </w:r>
      <w:r w:rsidR="00D9005E" w:rsidRPr="003171F6">
        <w:rPr>
          <w:rFonts w:ascii="Sylfaen" w:hAnsi="Sylfaen"/>
          <w:b/>
          <w:bCs/>
          <w:color w:val="000000" w:themeColor="text1"/>
          <w:sz w:val="22"/>
          <w:szCs w:val="22"/>
          <w:lang w:val="ka-GE"/>
        </w:rPr>
        <w:t xml:space="preserve">სიმბოლო </w:t>
      </w:r>
      <w:r w:rsidR="00A542AC" w:rsidRPr="003171F6">
        <w:rPr>
          <w:rFonts w:ascii="Sylfaen" w:hAnsi="Sylfaen"/>
          <w:b/>
          <w:bCs/>
          <w:color w:val="000000" w:themeColor="text1"/>
          <w:sz w:val="22"/>
          <w:szCs w:val="22"/>
          <w:lang w:val="ka-GE"/>
        </w:rPr>
        <w:t>ელექტრო და ელექტრონულ მოწყობილობებზე</w:t>
      </w:r>
    </w:p>
    <w:p w14:paraId="3A3021C7" w14:textId="77777777" w:rsidR="00B2417F" w:rsidRPr="003171F6" w:rsidRDefault="00B2417F" w:rsidP="00B626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spacing w:after="0" w:line="276" w:lineRule="auto"/>
        <w:ind w:firstLine="630"/>
        <w:rPr>
          <w:rFonts w:ascii="Sylfaen" w:hAnsi="Sylfaen"/>
          <w:color w:val="000000" w:themeColor="text1"/>
          <w:sz w:val="22"/>
          <w:szCs w:val="22"/>
          <w:lang w:val="ka-GE"/>
        </w:rPr>
      </w:pPr>
    </w:p>
    <w:p w14:paraId="06215CC9" w14:textId="7DD741E5" w:rsidR="00C71982" w:rsidRPr="003171F6" w:rsidRDefault="00B2417F" w:rsidP="00B626BC">
      <w:pPr>
        <w:spacing w:before="0" w:after="0" w:line="276" w:lineRule="auto"/>
        <w:ind w:firstLine="630"/>
        <w:rPr>
          <w:rFonts w:ascii="Sylfaen" w:hAnsi="Sylfaen"/>
          <w:bCs/>
          <w:color w:val="000000" w:themeColor="text1"/>
          <w:sz w:val="22"/>
          <w:szCs w:val="22"/>
          <w:lang w:val="ka-GE"/>
        </w:rPr>
      </w:pPr>
      <w:r w:rsidRPr="003171F6">
        <w:rPr>
          <w:rFonts w:ascii="Sylfaen" w:hAnsi="Sylfaen"/>
          <w:bCs/>
          <w:color w:val="000000" w:themeColor="text1"/>
          <w:sz w:val="22"/>
          <w:szCs w:val="22"/>
          <w:lang w:val="ka-GE"/>
        </w:rPr>
        <w:t xml:space="preserve">სეპარირებული შეგროვების აღმნიშვნელი სიმბოლო </w:t>
      </w:r>
      <w:r w:rsidR="00A542AC" w:rsidRPr="003171F6">
        <w:rPr>
          <w:rFonts w:ascii="Sylfaen" w:hAnsi="Sylfaen"/>
          <w:bCs/>
          <w:color w:val="000000" w:themeColor="text1"/>
          <w:sz w:val="22"/>
          <w:szCs w:val="22"/>
          <w:lang w:val="ka-GE"/>
        </w:rPr>
        <w:t xml:space="preserve">ელექტრო და ელექტრონულ მოწყობილობებზე </w:t>
      </w:r>
      <w:r w:rsidRPr="003171F6">
        <w:rPr>
          <w:rFonts w:ascii="Sylfaen" w:hAnsi="Sylfaen"/>
          <w:bCs/>
          <w:color w:val="000000" w:themeColor="text1"/>
          <w:sz w:val="22"/>
          <w:szCs w:val="22"/>
          <w:lang w:val="ka-GE"/>
        </w:rPr>
        <w:t>- გადახაზული ბორბლებიანი კონტეინერი</w:t>
      </w:r>
      <w:r w:rsidR="0020704E">
        <w:rPr>
          <w:rFonts w:ascii="Sylfaen" w:hAnsi="Sylfaen"/>
          <w:bCs/>
          <w:color w:val="000000" w:themeColor="text1"/>
          <w:sz w:val="22"/>
          <w:szCs w:val="22"/>
          <w:lang w:val="ka-GE"/>
        </w:rPr>
        <w:t>.</w:t>
      </w:r>
    </w:p>
    <w:p w14:paraId="23B0203B" w14:textId="77777777" w:rsidR="00B2417F" w:rsidRPr="003171F6" w:rsidRDefault="00B2417F" w:rsidP="00B626BC">
      <w:pPr>
        <w:spacing w:before="0" w:after="0" w:line="276" w:lineRule="auto"/>
        <w:ind w:firstLine="630"/>
        <w:rPr>
          <w:rFonts w:ascii="Sylfaen" w:hAnsi="Sylfaen"/>
          <w:bCs/>
          <w:color w:val="000000" w:themeColor="text1"/>
          <w:sz w:val="22"/>
          <w:szCs w:val="22"/>
          <w:lang w:val="ka-GE"/>
        </w:rPr>
      </w:pPr>
    </w:p>
    <w:p w14:paraId="36D147E8" w14:textId="77777777" w:rsidR="00B2417F" w:rsidRPr="003171F6" w:rsidRDefault="00B2417F" w:rsidP="00B626BC">
      <w:pPr>
        <w:spacing w:before="0" w:after="0" w:line="276" w:lineRule="auto"/>
        <w:ind w:firstLine="630"/>
        <w:rPr>
          <w:rFonts w:ascii="Sylfaen" w:hAnsi="Sylfaen"/>
          <w:bCs/>
          <w:color w:val="000000" w:themeColor="text1"/>
          <w:sz w:val="22"/>
          <w:szCs w:val="22"/>
          <w:lang w:val="ka-GE"/>
        </w:rPr>
      </w:pPr>
    </w:p>
    <w:p w14:paraId="75361963" w14:textId="77777777" w:rsidR="00B2417F" w:rsidRPr="003171F6" w:rsidRDefault="00B2417F" w:rsidP="00B626BC">
      <w:pPr>
        <w:spacing w:before="0" w:after="0" w:line="276" w:lineRule="auto"/>
        <w:ind w:firstLine="630"/>
        <w:rPr>
          <w:rFonts w:ascii="Sylfaen" w:hAnsi="Sylfaen"/>
          <w:bCs/>
          <w:color w:val="000000" w:themeColor="text1"/>
          <w:sz w:val="22"/>
          <w:szCs w:val="22"/>
          <w:lang w:val="ka-GE"/>
        </w:rPr>
      </w:pPr>
    </w:p>
    <w:p w14:paraId="3778EBB1" w14:textId="1E7049F3" w:rsidR="00B2417F" w:rsidRPr="003171F6" w:rsidRDefault="00B2417F" w:rsidP="00B626BC">
      <w:pPr>
        <w:spacing w:before="0" w:after="0" w:line="276" w:lineRule="auto"/>
        <w:ind w:firstLine="630"/>
        <w:rPr>
          <w:rFonts w:ascii="Sylfaen" w:hAnsi="Sylfaen" w:cs="Calibri"/>
          <w:noProof w:val="0"/>
          <w:color w:val="000000" w:themeColor="text1"/>
          <w:sz w:val="22"/>
          <w:szCs w:val="22"/>
          <w:lang w:val="ka-GE" w:eastAsia="x-none"/>
        </w:rPr>
      </w:pPr>
      <w:r w:rsidRPr="003171F6">
        <w:rPr>
          <w:rFonts w:ascii="Sylfaen" w:hAnsi="Sylfaen"/>
          <w:color w:val="000000" w:themeColor="text1"/>
          <w:sz w:val="22"/>
          <w:szCs w:val="22"/>
          <w:lang w:val="en-US" w:eastAsia="en-US"/>
        </w:rPr>
        <w:drawing>
          <wp:inline distT="0" distB="0" distL="0" distR="0" wp14:anchorId="796B959C" wp14:editId="2F5770A4">
            <wp:extent cx="1732915" cy="173291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2915" cy="1732915"/>
                    </a:xfrm>
                    <a:prstGeom prst="rect">
                      <a:avLst/>
                    </a:prstGeom>
                    <a:noFill/>
                    <a:ln>
                      <a:noFill/>
                    </a:ln>
                  </pic:spPr>
                </pic:pic>
              </a:graphicData>
            </a:graphic>
          </wp:inline>
        </w:drawing>
      </w:r>
    </w:p>
    <w:p w14:paraId="54D1A107" w14:textId="75F63AB3" w:rsidR="004F16D6" w:rsidRPr="003171F6" w:rsidRDefault="004F16D6" w:rsidP="00B626BC">
      <w:pPr>
        <w:spacing w:before="0" w:after="0" w:line="276" w:lineRule="auto"/>
        <w:ind w:firstLine="630"/>
        <w:rPr>
          <w:rFonts w:ascii="Sylfaen" w:hAnsi="Sylfaen" w:cs="Calibri"/>
          <w:noProof w:val="0"/>
          <w:color w:val="000000" w:themeColor="text1"/>
          <w:sz w:val="22"/>
          <w:szCs w:val="22"/>
          <w:lang w:val="ka-GE" w:eastAsia="x-none"/>
        </w:rPr>
      </w:pPr>
    </w:p>
    <w:p w14:paraId="0236E36F" w14:textId="7F1B0EAC" w:rsidR="004F16D6" w:rsidRPr="003171F6" w:rsidRDefault="004F16D6" w:rsidP="00B626BC">
      <w:pPr>
        <w:spacing w:before="0" w:after="0" w:line="276" w:lineRule="auto"/>
        <w:ind w:firstLine="630"/>
        <w:rPr>
          <w:rFonts w:ascii="Sylfaen" w:hAnsi="Sylfaen" w:cs="Calibri"/>
          <w:noProof w:val="0"/>
          <w:color w:val="000000" w:themeColor="text1"/>
          <w:sz w:val="22"/>
          <w:szCs w:val="22"/>
          <w:lang w:val="ka-GE" w:eastAsia="x-none"/>
        </w:rPr>
      </w:pPr>
    </w:p>
    <w:p w14:paraId="4C0EC875" w14:textId="0B95CA93" w:rsidR="004F16D6" w:rsidRPr="003171F6" w:rsidRDefault="004F16D6" w:rsidP="00B626BC">
      <w:pPr>
        <w:spacing w:before="0" w:after="0" w:line="276" w:lineRule="auto"/>
        <w:ind w:firstLine="630"/>
        <w:rPr>
          <w:rFonts w:ascii="Sylfaen" w:hAnsi="Sylfaen" w:cs="Calibri"/>
          <w:noProof w:val="0"/>
          <w:color w:val="000000" w:themeColor="text1"/>
          <w:sz w:val="22"/>
          <w:szCs w:val="22"/>
          <w:lang w:val="ka-GE" w:eastAsia="x-none"/>
        </w:rPr>
      </w:pPr>
    </w:p>
    <w:p w14:paraId="0C892EA4" w14:textId="5E7E5BB1" w:rsidR="004F16D6" w:rsidRDefault="004F16D6" w:rsidP="00B626BC">
      <w:pPr>
        <w:spacing w:before="0" w:after="0" w:line="276" w:lineRule="auto"/>
        <w:ind w:firstLine="630"/>
        <w:rPr>
          <w:rFonts w:ascii="Sylfaen" w:hAnsi="Sylfaen" w:cs="Calibri"/>
          <w:noProof w:val="0"/>
          <w:color w:val="000000" w:themeColor="text1"/>
          <w:sz w:val="22"/>
          <w:szCs w:val="22"/>
          <w:lang w:val="ka-GE" w:eastAsia="x-none"/>
        </w:rPr>
      </w:pPr>
    </w:p>
    <w:p w14:paraId="30906ED7" w14:textId="2FF90A45"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000BBC95" w14:textId="5D4E467E"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1EF3299E" w14:textId="71904B57"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47A74A9B" w14:textId="77E5FBD7"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4CFB57A6" w14:textId="615E4E8C"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79F8497E" w14:textId="4528518C"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36CD3B8E" w14:textId="7A728C4D"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177D5E63" w14:textId="3F9AAB8B"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2BB3DA73" w14:textId="2DD03749"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27E5A644" w14:textId="302841C4"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136FC57C" w14:textId="41F7F240"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601550AC" w14:textId="2CC4C501"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13C68E22" w14:textId="43476EDD"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2674FD30" w14:textId="7121D94D"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3A9A4806" w14:textId="4BC9DB21"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19E86FBC" w14:textId="0513449C"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4F3BC8D2" w14:textId="43940A50"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215C79BA" w14:textId="73B6A62A"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4111920B" w14:textId="5A1C8257"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12C1355A" w14:textId="192866D5" w:rsidR="00726A72"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3DFDC881" w14:textId="77777777" w:rsidR="00726A72" w:rsidRPr="003171F6" w:rsidRDefault="00726A72" w:rsidP="00B626BC">
      <w:pPr>
        <w:spacing w:before="0" w:after="0" w:line="276" w:lineRule="auto"/>
        <w:ind w:firstLine="630"/>
        <w:rPr>
          <w:rFonts w:ascii="Sylfaen" w:hAnsi="Sylfaen" w:cs="Calibri"/>
          <w:noProof w:val="0"/>
          <w:color w:val="000000" w:themeColor="text1"/>
          <w:sz w:val="22"/>
          <w:szCs w:val="22"/>
          <w:lang w:val="ka-GE" w:eastAsia="x-none"/>
        </w:rPr>
      </w:pPr>
    </w:p>
    <w:p w14:paraId="147838B0" w14:textId="77777777" w:rsidR="004F16D6" w:rsidRPr="003171F6" w:rsidRDefault="004F16D6" w:rsidP="00B626BC">
      <w:pPr>
        <w:widowControl/>
        <w:spacing w:after="0" w:line="276" w:lineRule="auto"/>
        <w:ind w:firstLine="630"/>
        <w:jc w:val="center"/>
        <w:rPr>
          <w:rFonts w:ascii="Sylfaen" w:eastAsia="Merriweather" w:hAnsi="Sylfaen" w:cs="Merriweather"/>
          <w:b/>
          <w:noProof w:val="0"/>
          <w:color w:val="000000" w:themeColor="text1"/>
          <w:sz w:val="22"/>
          <w:szCs w:val="22"/>
          <w:lang w:val="ka-GE" w:eastAsia="en-US"/>
        </w:rPr>
      </w:pPr>
      <w:r w:rsidRPr="003171F6">
        <w:rPr>
          <w:rFonts w:ascii="Sylfaen" w:eastAsia="Merriweather" w:hAnsi="Sylfaen" w:cs="Merriweather"/>
          <w:b/>
          <w:color w:val="000000" w:themeColor="text1"/>
          <w:sz w:val="22"/>
          <w:szCs w:val="22"/>
          <w:lang w:val="ka-GE"/>
        </w:rPr>
        <w:t>განმარტებითი</w:t>
      </w:r>
      <w:r w:rsidRPr="003171F6">
        <w:rPr>
          <w:rFonts w:ascii="Sylfaen" w:hAnsi="Sylfaen"/>
          <w:b/>
          <w:color w:val="000000" w:themeColor="text1"/>
          <w:sz w:val="22"/>
          <w:szCs w:val="22"/>
          <w:lang w:val="ka-GE"/>
        </w:rPr>
        <w:t xml:space="preserve"> </w:t>
      </w:r>
      <w:r w:rsidRPr="003171F6">
        <w:rPr>
          <w:rFonts w:ascii="Sylfaen" w:eastAsia="Merriweather" w:hAnsi="Sylfaen" w:cs="Merriweather"/>
          <w:b/>
          <w:color w:val="000000" w:themeColor="text1"/>
          <w:sz w:val="22"/>
          <w:szCs w:val="22"/>
          <w:lang w:val="ka-GE"/>
        </w:rPr>
        <w:t>ბარათი</w:t>
      </w:r>
    </w:p>
    <w:p w14:paraId="63237E25" w14:textId="069B9C54" w:rsidR="004F16D6" w:rsidRPr="003171F6" w:rsidRDefault="004F16D6" w:rsidP="00B626BC">
      <w:pPr>
        <w:widowControl/>
        <w:spacing w:after="0" w:line="276" w:lineRule="auto"/>
        <w:ind w:firstLine="630"/>
        <w:jc w:val="center"/>
        <w:rPr>
          <w:rFonts w:ascii="Sylfaen" w:eastAsia="Merriweather" w:hAnsi="Sylfaen" w:cs="Merriweather"/>
          <w:b/>
          <w:color w:val="000000" w:themeColor="text1"/>
          <w:sz w:val="22"/>
          <w:szCs w:val="22"/>
          <w:lang w:val="ka-GE"/>
        </w:rPr>
      </w:pPr>
      <w:r w:rsidRPr="003171F6">
        <w:rPr>
          <w:rFonts w:ascii="Sylfaen" w:eastAsia="Merriweather" w:hAnsi="Sylfaen" w:cs="Merriweather"/>
          <w:b/>
          <w:color w:val="000000" w:themeColor="text1"/>
          <w:sz w:val="22"/>
          <w:szCs w:val="22"/>
          <w:lang w:val="ka-GE"/>
        </w:rPr>
        <w:t xml:space="preserve">საქართველოს მთავრობის დადგენილების პროექტზე </w:t>
      </w:r>
      <w:r w:rsidR="001A1ED0" w:rsidRPr="003171F6">
        <w:rPr>
          <w:rFonts w:ascii="Sylfaen" w:eastAsia="Merriweather" w:hAnsi="Sylfaen" w:cs="Merriweather"/>
          <w:b/>
          <w:color w:val="000000" w:themeColor="text1"/>
          <w:sz w:val="22"/>
          <w:szCs w:val="22"/>
          <w:lang w:val="ka-GE"/>
        </w:rPr>
        <w:t>„</w:t>
      </w:r>
      <w:r w:rsidRPr="003171F6">
        <w:rPr>
          <w:rFonts w:ascii="Sylfaen" w:eastAsia="Merriweather" w:hAnsi="Sylfaen" w:cs="Merriweather"/>
          <w:b/>
          <w:color w:val="000000" w:themeColor="text1"/>
          <w:sz w:val="22"/>
          <w:szCs w:val="22"/>
          <w:lang w:val="ka-GE"/>
        </w:rPr>
        <w:t>ელექტრო და ელექტრონული მოწყობილობების ნარჩენების მართვის ტექნიკური რეგლამენტის დამტკიცების შესახებ</w:t>
      </w:r>
      <w:r w:rsidR="001A1ED0" w:rsidRPr="003171F6">
        <w:rPr>
          <w:rFonts w:ascii="Sylfaen" w:eastAsia="Merriweather" w:hAnsi="Sylfaen" w:cs="Merriweather"/>
          <w:b/>
          <w:color w:val="000000" w:themeColor="text1"/>
          <w:sz w:val="22"/>
          <w:szCs w:val="22"/>
          <w:lang w:val="ka-GE"/>
        </w:rPr>
        <w:t>“</w:t>
      </w:r>
    </w:p>
    <w:p w14:paraId="63AB32D9" w14:textId="77777777" w:rsidR="004F16D6" w:rsidRPr="003171F6" w:rsidRDefault="004F16D6" w:rsidP="00B626BC">
      <w:pPr>
        <w:widowControl/>
        <w:spacing w:after="0" w:line="276" w:lineRule="auto"/>
        <w:ind w:firstLine="630"/>
        <w:jc w:val="center"/>
        <w:rPr>
          <w:rFonts w:ascii="Sylfaen" w:eastAsia="Merriweather" w:hAnsi="Sylfaen" w:cs="Merriweather"/>
          <w:b/>
          <w:color w:val="000000" w:themeColor="text1"/>
          <w:sz w:val="22"/>
          <w:szCs w:val="22"/>
          <w:lang w:val="ka-GE"/>
        </w:rPr>
      </w:pPr>
    </w:p>
    <w:p w14:paraId="39CA8DC4" w14:textId="77777777" w:rsidR="004F16D6" w:rsidRPr="003171F6" w:rsidRDefault="004F16D6" w:rsidP="00B626BC">
      <w:pPr>
        <w:spacing w:after="0" w:line="276" w:lineRule="auto"/>
        <w:ind w:firstLine="630"/>
        <w:jc w:val="center"/>
        <w:rPr>
          <w:rFonts w:ascii="Sylfaen" w:eastAsia="Calibri" w:hAnsi="Sylfaen" w:cstheme="minorHAnsi"/>
          <w:b/>
          <w:color w:val="000000" w:themeColor="text1"/>
          <w:sz w:val="22"/>
          <w:szCs w:val="22"/>
          <w:lang w:val="ka-GE"/>
        </w:rPr>
      </w:pPr>
      <w:r w:rsidRPr="003171F6">
        <w:rPr>
          <w:rFonts w:ascii="Sylfaen" w:hAnsi="Sylfaen" w:cstheme="minorHAnsi"/>
          <w:b/>
          <w:color w:val="000000" w:themeColor="text1"/>
          <w:sz w:val="22"/>
          <w:szCs w:val="22"/>
          <w:lang w:val="ka-GE"/>
        </w:rPr>
        <w:t>ინფორმაცია პროექტის შესახებ</w:t>
      </w:r>
    </w:p>
    <w:p w14:paraId="2AAD775D" w14:textId="7E959A9F" w:rsidR="004F16D6" w:rsidRPr="003171F6" w:rsidRDefault="004F16D6" w:rsidP="00B626BC">
      <w:pPr>
        <w:spacing w:after="0" w:line="276" w:lineRule="auto"/>
        <w:ind w:firstLine="630"/>
        <w:jc w:val="center"/>
        <w:rPr>
          <w:rFonts w:ascii="Sylfaen" w:eastAsia="Merriweather" w:hAnsi="Sylfaen" w:cs="Merriweather"/>
          <w:b/>
          <w:color w:val="000000" w:themeColor="text1"/>
          <w:sz w:val="22"/>
          <w:szCs w:val="22"/>
          <w:lang w:val="ka-GE"/>
        </w:rPr>
      </w:pPr>
    </w:p>
    <w:p w14:paraId="5BC8F87C" w14:textId="5199E695" w:rsidR="004F16D6" w:rsidRPr="003171F6" w:rsidRDefault="004F16D6" w:rsidP="00B626BC">
      <w:pPr>
        <w:tabs>
          <w:tab w:val="left" w:pos="900"/>
          <w:tab w:val="left" w:pos="990"/>
        </w:tabs>
        <w:autoSpaceDE w:val="0"/>
        <w:autoSpaceDN w:val="0"/>
        <w:spacing w:after="0" w:line="276" w:lineRule="auto"/>
        <w:ind w:firstLine="630"/>
        <w:contextualSpacing/>
        <w:rPr>
          <w:rFonts w:ascii="Sylfaen" w:eastAsia="Calibri" w:hAnsi="Sylfaen" w:cstheme="minorHAnsi"/>
          <w:color w:val="000000" w:themeColor="text1"/>
          <w:sz w:val="22"/>
          <w:szCs w:val="22"/>
          <w:lang w:val="en-US"/>
        </w:rPr>
      </w:pPr>
      <w:r w:rsidRPr="003171F6">
        <w:rPr>
          <w:rFonts w:ascii="Sylfaen" w:hAnsi="Sylfaen" w:cstheme="minorHAnsi"/>
          <w:color w:val="000000" w:themeColor="text1"/>
          <w:sz w:val="22"/>
          <w:szCs w:val="22"/>
        </w:rPr>
        <w:t xml:space="preserve">საქართველოს მთავრობის დადგენილების წარდგენილი პროექტი ითვალისწინებს </w:t>
      </w:r>
      <w:r w:rsidRPr="003171F6">
        <w:rPr>
          <w:rFonts w:ascii="Sylfaen" w:eastAsia="Merriweather" w:hAnsi="Sylfaen" w:cs="Merriweather"/>
          <w:color w:val="000000" w:themeColor="text1"/>
          <w:sz w:val="22"/>
          <w:szCs w:val="22"/>
          <w:lang w:val="ka-GE"/>
        </w:rPr>
        <w:t>ელექტრო და ელექტრონული მოწყობილობების</w:t>
      </w:r>
      <w:r w:rsidRPr="003171F6">
        <w:rPr>
          <w:rFonts w:ascii="Sylfaen" w:hAnsi="Sylfaen" w:cstheme="minorHAnsi"/>
          <w:color w:val="000000" w:themeColor="text1"/>
          <w:sz w:val="22"/>
          <w:szCs w:val="22"/>
          <w:lang w:val="ka-GE"/>
        </w:rPr>
        <w:t xml:space="preserve"> </w:t>
      </w:r>
      <w:r w:rsidRPr="003171F6">
        <w:rPr>
          <w:rFonts w:ascii="Sylfaen" w:hAnsi="Sylfaen" w:cstheme="minorHAnsi"/>
          <w:color w:val="000000" w:themeColor="text1"/>
          <w:sz w:val="22"/>
          <w:szCs w:val="22"/>
        </w:rPr>
        <w:t>ნარჩენების მართვის შესახებ ტექნიკური რეგლამენტის დამტკიცებას. პროექტის სამართლებრივ საფუძველს წარმოადგენს „ნარჩენების მართვის კოდექსის“ მე-9 მუხლით გათვალისწინებული, მწარმოებლის გაფართოებული ვალდებულების (მგვ) დანერგვის მოთხოვნა. მწარმოებლის გაფართოებული ვალდებულების პრინციპი გულისხმობს სპეციფიკური ნარჩენების მართვაზე პასუხისმგებლობის დაკისრებას ისეთი პროდუქტის მწარმოებლებ</w:t>
      </w:r>
      <w:r w:rsidRPr="003171F6">
        <w:rPr>
          <w:rFonts w:ascii="Sylfaen" w:hAnsi="Sylfaen" w:cstheme="minorHAnsi"/>
          <w:color w:val="000000" w:themeColor="text1"/>
          <w:sz w:val="22"/>
          <w:szCs w:val="22"/>
          <w:lang w:val="ka-GE"/>
        </w:rPr>
        <w:t>ი</w:t>
      </w:r>
      <w:r w:rsidRPr="003171F6">
        <w:rPr>
          <w:rFonts w:ascii="Sylfaen" w:hAnsi="Sylfaen" w:cstheme="minorHAnsi"/>
          <w:color w:val="000000" w:themeColor="text1"/>
          <w:sz w:val="22"/>
          <w:szCs w:val="22"/>
        </w:rPr>
        <w:t>სა და იმპორტიორებისთვის, რომელიც შემდგომში სპეციფიკური ნარჩენი ხდება.</w:t>
      </w:r>
      <w:r w:rsidRPr="003171F6">
        <w:rPr>
          <w:rFonts w:ascii="Sylfaen" w:hAnsi="Sylfaen" w:cstheme="minorHAnsi"/>
          <w:color w:val="000000" w:themeColor="text1"/>
          <w:sz w:val="22"/>
          <w:szCs w:val="22"/>
          <w:lang w:val="ka-GE"/>
        </w:rPr>
        <w:t xml:space="preserve"> </w:t>
      </w:r>
      <w:r w:rsidRPr="003171F6">
        <w:rPr>
          <w:rFonts w:ascii="Sylfaen" w:hAnsi="Sylfaen" w:cstheme="minorHAnsi"/>
          <w:color w:val="000000" w:themeColor="text1"/>
          <w:sz w:val="22"/>
          <w:szCs w:val="22"/>
        </w:rPr>
        <w:t>„ნარჩენების მართვის კოდექსი“  ადგენს სპეციფიკური ნარჩენების სახეობებს</w:t>
      </w:r>
      <w:r w:rsidRPr="003171F6">
        <w:rPr>
          <w:rFonts w:ascii="Sylfaen" w:hAnsi="Sylfaen" w:cstheme="minorHAnsi"/>
          <w:color w:val="000000" w:themeColor="text1"/>
          <w:sz w:val="22"/>
          <w:szCs w:val="22"/>
          <w:lang w:val="ka-GE"/>
        </w:rPr>
        <w:t xml:space="preserve">, </w:t>
      </w:r>
      <w:r w:rsidRPr="003171F6">
        <w:rPr>
          <w:rFonts w:ascii="Sylfaen" w:hAnsi="Sylfaen" w:cstheme="minorHAnsi"/>
          <w:color w:val="000000" w:themeColor="text1"/>
          <w:sz w:val="22"/>
          <w:szCs w:val="22"/>
        </w:rPr>
        <w:t>რომელთა შორის არის</w:t>
      </w:r>
      <w:r w:rsidRPr="003171F6">
        <w:rPr>
          <w:rFonts w:ascii="Sylfaen" w:hAnsi="Sylfaen" w:cstheme="minorHAnsi"/>
          <w:color w:val="000000" w:themeColor="text1"/>
          <w:sz w:val="22"/>
          <w:szCs w:val="22"/>
          <w:lang w:val="ka-GE"/>
        </w:rPr>
        <w:t xml:space="preserve"> </w:t>
      </w:r>
      <w:r w:rsidRPr="003171F6">
        <w:rPr>
          <w:rFonts w:ascii="Sylfaen" w:eastAsia="Merriweather" w:hAnsi="Sylfaen" w:cs="Merriweather"/>
          <w:color w:val="000000" w:themeColor="text1"/>
          <w:sz w:val="22"/>
          <w:szCs w:val="22"/>
          <w:lang w:val="ka-GE"/>
        </w:rPr>
        <w:t>ელექტრო და ელექტრონული მოწყობილობების</w:t>
      </w:r>
      <w:r w:rsidRPr="003171F6">
        <w:rPr>
          <w:rFonts w:ascii="Sylfaen" w:hAnsi="Sylfaen" w:cstheme="minorHAnsi"/>
          <w:color w:val="000000" w:themeColor="text1"/>
          <w:sz w:val="22"/>
          <w:szCs w:val="22"/>
          <w:lang w:val="ka-GE"/>
        </w:rPr>
        <w:t xml:space="preserve"> </w:t>
      </w:r>
      <w:r w:rsidRPr="003171F6">
        <w:rPr>
          <w:rFonts w:ascii="Sylfaen" w:hAnsi="Sylfaen" w:cstheme="minorHAnsi"/>
          <w:color w:val="000000" w:themeColor="text1"/>
          <w:sz w:val="22"/>
          <w:szCs w:val="22"/>
        </w:rPr>
        <w:t xml:space="preserve">ნარჩენებიც. </w:t>
      </w:r>
    </w:p>
    <w:p w14:paraId="7232EAA7" w14:textId="182FD3A6" w:rsidR="00CD7573" w:rsidRDefault="004F16D6" w:rsidP="00CD7573">
      <w:pPr>
        <w:tabs>
          <w:tab w:val="left" w:pos="900"/>
          <w:tab w:val="left" w:pos="990"/>
        </w:tabs>
        <w:autoSpaceDE w:val="0"/>
        <w:autoSpaceDN w:val="0"/>
        <w:spacing w:after="0" w:line="276" w:lineRule="auto"/>
        <w:ind w:firstLine="630"/>
        <w:contextualSpacing/>
        <w:rPr>
          <w:rFonts w:ascii="Sylfaen" w:hAnsi="Sylfaen" w:cstheme="minorHAnsi"/>
          <w:color w:val="000000" w:themeColor="text1"/>
          <w:sz w:val="22"/>
          <w:szCs w:val="22"/>
        </w:rPr>
      </w:pPr>
      <w:r w:rsidRPr="003171F6">
        <w:rPr>
          <w:rFonts w:ascii="Sylfaen" w:hAnsi="Sylfaen" w:cstheme="minorHAnsi"/>
          <w:color w:val="000000" w:themeColor="text1"/>
          <w:sz w:val="22"/>
          <w:szCs w:val="22"/>
          <w:lang w:val="ka-GE"/>
        </w:rPr>
        <w:t xml:space="preserve">კერძოდ, კოდექსის მიხედვით, სპეციფიკური ნარჩენია ისეთი პროდუქტისგან წარმოქმნილი ნარჩენი, რომელიც თავისი მახასიათებლებისა და ფართო გავრცელების გამო ნარჩენად გადაქცევის შემდეგ მართვის სპეციფიკური ზომების მიღებასა და მოვლას საჭიროებს (შეფუთვა, ზეთი, საბურავი, ძრავიანი სატრანსპორტო საშუალება, ბატარეა, აკუმულატორი, ელექტრო- და ელექტრონული მოწყობილობები და სხვა) (კოდექსის მე-3 მუხლის „ლ“ ქვეპუნქტი). აქვე აღსანიშნავია, რომ საქართველოს მთავრობის 2016 წლის 1 აპრილი N160 დადგენილებით დამტკიცებული </w:t>
      </w:r>
      <w:r w:rsidRPr="003171F6">
        <w:rPr>
          <w:rFonts w:ascii="Sylfaen" w:hAnsi="Sylfaen" w:cstheme="minorHAnsi"/>
          <w:color w:val="000000" w:themeColor="text1"/>
          <w:sz w:val="22"/>
          <w:szCs w:val="22"/>
        </w:rPr>
        <w:t xml:space="preserve">ნარჩენების მართვის ეროვნული სტრატეგია (2016-2030) და 2016-2020 წლებისთვის დამტკიცებული სამოქმედო გეგმა აგრეთვე ითვალისწინებს მწარმოებლის გაფართოებული ვალდებულების პრინციპს და განსაზღვრავს საქართველოში მისი დანერგვის მიზნით განსახორციელებელ ღონისძიებებს, რომელთა შორისაა შესაბამისი საკანონმდებლო ბაზის ჩამოყალიბებაც. </w:t>
      </w:r>
      <w:r w:rsidRPr="003171F6">
        <w:rPr>
          <w:rFonts w:ascii="Sylfaen" w:hAnsi="Sylfaen" w:cstheme="minorHAnsi"/>
          <w:color w:val="000000" w:themeColor="text1"/>
          <w:sz w:val="22"/>
          <w:szCs w:val="22"/>
          <w:lang w:val="ka-GE"/>
        </w:rPr>
        <w:t xml:space="preserve">კერძოდ, </w:t>
      </w:r>
      <w:r w:rsidRPr="003171F6">
        <w:rPr>
          <w:rFonts w:ascii="Sylfaen" w:hAnsi="Sylfaen" w:cstheme="minorHAnsi"/>
          <w:color w:val="000000" w:themeColor="text1"/>
          <w:sz w:val="22"/>
          <w:szCs w:val="22"/>
        </w:rPr>
        <w:t>მ</w:t>
      </w:r>
      <w:r w:rsidRPr="003171F6">
        <w:rPr>
          <w:rFonts w:ascii="Sylfaen" w:hAnsi="Sylfaen" w:cstheme="minorHAnsi"/>
          <w:color w:val="000000" w:themeColor="text1"/>
          <w:sz w:val="22"/>
          <w:szCs w:val="22"/>
          <w:lang w:val="ka-GE"/>
        </w:rPr>
        <w:t xml:space="preserve">წარმოებლის გაფართოებული ვალდებულებები </w:t>
      </w:r>
      <w:r w:rsidRPr="003171F6">
        <w:rPr>
          <w:rFonts w:ascii="Sylfaen" w:hAnsi="Sylfaen" w:cstheme="minorHAnsi"/>
          <w:color w:val="000000" w:themeColor="text1"/>
          <w:sz w:val="22"/>
          <w:szCs w:val="22"/>
        </w:rPr>
        <w:t>მიჩნეულია მთავარ ფინანსურ და სამოქმედო ინსტრუმენტად, რომელიც ხელს უწყობს რესურსდამზოგავი ეკონომიკის განვითარებას და ნარჩენების მართვის ისეთი სქემის ჩამოყალიბებას, რომელიც  შესაბამისობაშია კოდექსით განსაზღვრულ ნარჩენების მართვის იერარქიასთან. ეს მიდგომა ფართოდ და ეფექტიანად გამოიყენება ევროკავშირისა და სხვა განვითარებულ ქვეყნებში და უზრუნველყოფს სპეციფიკური ნარჩენების ხელახალი გამოყენების, აღდგენის და რეციკლირების სისტემის გამართულ მუშაობას. მ</w:t>
      </w:r>
      <w:r w:rsidRPr="003171F6">
        <w:rPr>
          <w:rFonts w:ascii="Sylfaen" w:hAnsi="Sylfaen" w:cstheme="minorHAnsi"/>
          <w:color w:val="000000" w:themeColor="text1"/>
          <w:sz w:val="22"/>
          <w:szCs w:val="22"/>
          <w:lang w:val="ka-GE"/>
        </w:rPr>
        <w:t xml:space="preserve">წარმოებელის გაფართოებული ვალდბეულებების სისტემა </w:t>
      </w:r>
      <w:r w:rsidRPr="003171F6">
        <w:rPr>
          <w:rFonts w:ascii="Sylfaen" w:hAnsi="Sylfaen" w:cstheme="minorHAnsi"/>
          <w:color w:val="000000" w:themeColor="text1"/>
          <w:sz w:val="22"/>
          <w:szCs w:val="22"/>
        </w:rPr>
        <w:t>აღიარებულია საუკეთესო საერთაშორისო პრაქტიკად ნარჩნების მართვის სფეროში.</w:t>
      </w:r>
      <w:r w:rsidRPr="003171F6">
        <w:rPr>
          <w:rFonts w:ascii="Sylfaen" w:hAnsi="Sylfaen" w:cstheme="minorHAnsi"/>
          <w:color w:val="000000" w:themeColor="text1"/>
          <w:sz w:val="22"/>
          <w:szCs w:val="22"/>
          <w:lang w:val="ka-GE"/>
        </w:rPr>
        <w:t xml:space="preserve"> </w:t>
      </w:r>
    </w:p>
    <w:p w14:paraId="69E46649" w14:textId="087E5942" w:rsidR="004F16D6" w:rsidRPr="00CD7573" w:rsidRDefault="004F16D6" w:rsidP="00CD7573">
      <w:pPr>
        <w:tabs>
          <w:tab w:val="left" w:pos="900"/>
          <w:tab w:val="left" w:pos="990"/>
        </w:tabs>
        <w:autoSpaceDE w:val="0"/>
        <w:autoSpaceDN w:val="0"/>
        <w:spacing w:after="0" w:line="276" w:lineRule="auto"/>
        <w:ind w:firstLine="630"/>
        <w:contextualSpacing/>
        <w:rPr>
          <w:rFonts w:ascii="Sylfaen" w:hAnsi="Sylfaen" w:cstheme="minorHAnsi"/>
          <w:color w:val="000000" w:themeColor="text1"/>
          <w:sz w:val="22"/>
          <w:szCs w:val="22"/>
        </w:rPr>
      </w:pPr>
      <w:r w:rsidRPr="003171F6">
        <w:rPr>
          <w:rFonts w:ascii="Sylfaen" w:hAnsi="Sylfaen" w:cstheme="minorHAnsi"/>
          <w:color w:val="000000" w:themeColor="text1"/>
          <w:sz w:val="22"/>
          <w:szCs w:val="22"/>
        </w:rPr>
        <w:t xml:space="preserve">საქართველოში </w:t>
      </w:r>
      <w:r w:rsidRPr="003171F6">
        <w:rPr>
          <w:rFonts w:ascii="Sylfaen" w:hAnsi="Sylfaen" w:cstheme="minorHAnsi"/>
          <w:color w:val="000000" w:themeColor="text1"/>
          <w:sz w:val="22"/>
          <w:szCs w:val="22"/>
          <w:lang w:val="ka-GE"/>
        </w:rPr>
        <w:t xml:space="preserve">ელექტრო და ელექტრონული მოწყობილობების </w:t>
      </w:r>
      <w:r w:rsidRPr="003171F6">
        <w:rPr>
          <w:rFonts w:ascii="Sylfaen" w:hAnsi="Sylfaen" w:cstheme="minorHAnsi"/>
          <w:color w:val="000000" w:themeColor="text1"/>
          <w:sz w:val="22"/>
          <w:szCs w:val="22"/>
        </w:rPr>
        <w:t xml:space="preserve">ნარჩენების მართვისთვის მწარმოებლის გაფართოებული ვალდებულების დანერგვის მიზანშეწონილობა აგრეთვე განპირობებულია დღეის მდგომარეობით ამ სფეროში არსებული სირთულეებითა და გამოწვევებით. </w:t>
      </w:r>
      <w:r w:rsidRPr="003171F6">
        <w:rPr>
          <w:rFonts w:ascii="Sylfaen" w:hAnsi="Sylfaen" w:cstheme="minorHAnsi"/>
          <w:color w:val="000000" w:themeColor="text1"/>
          <w:sz w:val="22"/>
          <w:szCs w:val="22"/>
          <w:lang w:val="ka-GE"/>
        </w:rPr>
        <w:t xml:space="preserve">ელექტრო და ელექტრონული მოწყობილობების </w:t>
      </w:r>
      <w:r w:rsidRPr="003171F6">
        <w:rPr>
          <w:rFonts w:ascii="Sylfaen" w:hAnsi="Sylfaen" w:cstheme="minorHAnsi"/>
          <w:color w:val="000000" w:themeColor="text1"/>
          <w:sz w:val="22"/>
          <w:szCs w:val="22"/>
        </w:rPr>
        <w:t>ბაზარი მუდმივად მზარდია მთელს მსოფლიოში.</w:t>
      </w:r>
      <w:r w:rsidRPr="003171F6">
        <w:rPr>
          <w:rFonts w:ascii="Sylfaen" w:hAnsi="Sylfaen"/>
          <w:color w:val="000000" w:themeColor="text1"/>
          <w:sz w:val="22"/>
          <w:szCs w:val="22"/>
          <w:lang w:val="ka-GE"/>
        </w:rPr>
        <w:t xml:space="preserve"> ზუსტად არ არის ცნობილი, თუ რა რაოდენობის ასეთი ნარჩენი წარმოიქმნება ქვეყანაში. არსებული შეფასებებით ეს მაჩვენებელი ერთ სულ მოსახლეზე </w:t>
      </w:r>
      <w:r w:rsidRPr="003171F6">
        <w:rPr>
          <w:rFonts w:ascii="Sylfaen" w:hAnsi="Sylfaen"/>
          <w:color w:val="000000" w:themeColor="text1"/>
          <w:sz w:val="22"/>
          <w:szCs w:val="22"/>
          <w:lang w:val="ka-GE"/>
        </w:rPr>
        <w:lastRenderedPageBreak/>
        <w:t>წელიწადში დაახლოებით 7,8 კგ-ს შეადგენს (2017 წელს) და მოსალოდნელია ამ მაჩვენებლის ზრდა მომავალში.</w:t>
      </w:r>
      <w:r w:rsidRPr="003171F6">
        <w:rPr>
          <w:color w:val="000000" w:themeColor="text1"/>
          <w:sz w:val="22"/>
          <w:szCs w:val="22"/>
          <w:lang w:val="ka-GE"/>
        </w:rPr>
        <w:t xml:space="preserve"> </w:t>
      </w:r>
      <w:r w:rsidRPr="003171F6">
        <w:rPr>
          <w:rFonts w:ascii="Sylfaen" w:hAnsi="Sylfaen" w:cstheme="minorHAnsi"/>
          <w:color w:val="000000" w:themeColor="text1"/>
          <w:sz w:val="22"/>
          <w:szCs w:val="22"/>
        </w:rPr>
        <w:t xml:space="preserve">ელექტრო და ელექტრონული მოწყობილობების ნარჩენების უმეტესობა შეიცავს ისეთ სახიფათო ნივთიერებებს, როგორიცაა: </w:t>
      </w:r>
      <w:r w:rsidRPr="003171F6">
        <w:rPr>
          <w:rFonts w:ascii="Sylfaen" w:hAnsi="Sylfaen" w:cstheme="minorHAnsi"/>
          <w:color w:val="000000" w:themeColor="text1"/>
          <w:sz w:val="22"/>
          <w:szCs w:val="22"/>
          <w:lang w:val="ka-GE"/>
        </w:rPr>
        <w:t xml:space="preserve">ვერცხლისწყალი, დარიშხანი, კადმიუმი, მანგანუმი, ფოსფორის ქლორიდი, ბრომიდები, დიოქსინები, აზბესტის ნარჩნები და სხვა. ელექტრო და ელექტრონული მოწყობილობების  </w:t>
      </w:r>
      <w:r w:rsidRPr="003171F6">
        <w:rPr>
          <w:rFonts w:ascii="Sylfaen" w:hAnsi="Sylfaen" w:cstheme="minorHAnsi"/>
          <w:color w:val="000000" w:themeColor="text1"/>
          <w:sz w:val="22"/>
          <w:szCs w:val="22"/>
        </w:rPr>
        <w:t xml:space="preserve">ნარჩენების არასათანადო მართვა და გარემოში ან ნაგავსაყრელებზე განთავსება იწვევს მნიშვნელოვან დაბინძურებას, რომელიც უარყოფითად მოქმედებს ადამიანების ჯანმრთელობასა და გარემოზე. გარდა ამისა, ელექტრო და ელექტრონული მოწყობილობების შესაბამისი სტანდარტების დაცვის გარეშე დამუშავება იწვევს ამ საქმიანობაში ჩართული ადამიანების ჯანმრთელობის დაზიანებას და სახიფათო ნივთიერებების გარემოში, მათ შორის წყალსა და ნიადაგში მოხვედრას. </w:t>
      </w:r>
    </w:p>
    <w:p w14:paraId="7E88913F" w14:textId="77777777" w:rsidR="004F16D6" w:rsidRPr="003171F6" w:rsidRDefault="004F16D6" w:rsidP="00B626BC">
      <w:pPr>
        <w:spacing w:line="276" w:lineRule="auto"/>
        <w:ind w:firstLine="630"/>
        <w:rPr>
          <w:rFonts w:ascii="Sylfaen" w:hAnsi="Sylfaen" w:cstheme="minorHAnsi"/>
          <w:color w:val="000000" w:themeColor="text1"/>
          <w:sz w:val="22"/>
          <w:szCs w:val="22"/>
          <w:lang w:val="en-US"/>
        </w:rPr>
      </w:pPr>
      <w:r w:rsidRPr="003171F6">
        <w:rPr>
          <w:rFonts w:ascii="Sylfaen" w:hAnsi="Sylfaen" w:cstheme="minorHAnsi"/>
          <w:color w:val="000000" w:themeColor="text1"/>
          <w:sz w:val="22"/>
          <w:szCs w:val="22"/>
          <w:lang w:val="ka-GE"/>
        </w:rPr>
        <w:t xml:space="preserve">ელექტრო და ელექტრონული </w:t>
      </w:r>
      <w:r w:rsidRPr="003171F6">
        <w:rPr>
          <w:rFonts w:ascii="Sylfaen" w:hAnsi="Sylfaen" w:cstheme="minorHAnsi"/>
          <w:color w:val="000000" w:themeColor="text1"/>
          <w:sz w:val="22"/>
          <w:szCs w:val="22"/>
        </w:rPr>
        <w:t>მოწყობილობების ნარჩენების მართვის ტექნიკური რეგლამენტის პროექტი განსაზღვრავს მწარმოებლის გაფართოებული ვალდებულების შესრულებასთან დაკავშირებულ წესებსა და მოთხოვნებს საქართველოს ბაზარზე განთავსებული</w:t>
      </w:r>
      <w:r w:rsidRPr="003171F6">
        <w:rPr>
          <w:rFonts w:ascii="Sylfaen" w:hAnsi="Sylfaen" w:cstheme="minorHAnsi"/>
          <w:color w:val="000000" w:themeColor="text1"/>
          <w:sz w:val="22"/>
          <w:szCs w:val="22"/>
          <w:lang w:val="ka-GE"/>
        </w:rPr>
        <w:t xml:space="preserve"> </w:t>
      </w:r>
      <w:r w:rsidRPr="003171F6">
        <w:rPr>
          <w:rFonts w:ascii="Sylfaen" w:hAnsi="Sylfaen"/>
          <w:bCs/>
          <w:color w:val="000000" w:themeColor="text1"/>
          <w:sz w:val="22"/>
          <w:szCs w:val="22"/>
          <w:lang w:val="ka-GE"/>
        </w:rPr>
        <w:t xml:space="preserve">ელექტრო და ელექტრონულ მოწყობილობებისთვის, რომლებიც დაჯგუფებულია რეგლამენტის დანართში 6 კატეგორიად </w:t>
      </w:r>
      <w:r w:rsidRPr="003171F6">
        <w:rPr>
          <w:rFonts w:ascii="Sylfaen" w:hAnsi="Sylfaen" w:cstheme="minorHAnsi"/>
          <w:color w:val="000000" w:themeColor="text1"/>
          <w:sz w:val="22"/>
          <w:szCs w:val="22"/>
        </w:rPr>
        <w:t xml:space="preserve">და მიზნად ისახავს </w:t>
      </w:r>
      <w:r w:rsidRPr="003171F6">
        <w:rPr>
          <w:rFonts w:ascii="Sylfaen" w:hAnsi="Sylfaen" w:cstheme="minorHAnsi"/>
          <w:color w:val="000000" w:themeColor="text1"/>
          <w:sz w:val="22"/>
          <w:szCs w:val="22"/>
          <w:lang w:val="ka-GE"/>
        </w:rPr>
        <w:t xml:space="preserve">მათი </w:t>
      </w:r>
      <w:r w:rsidRPr="003171F6">
        <w:rPr>
          <w:rFonts w:ascii="Sylfaen" w:hAnsi="Sylfaen" w:cstheme="minorHAnsi"/>
          <w:color w:val="000000" w:themeColor="text1"/>
          <w:sz w:val="22"/>
          <w:szCs w:val="22"/>
        </w:rPr>
        <w:t xml:space="preserve">ნარჩენების წარმოქმნის პრევენციას, ხელახალ გამოყენებას, რეციკლირებას ან სხვაგვარად აღდგენას ცირკულარულ ეკონომიკაზე გადასვლის ხელშეწყობისთვის. ტექნიკური რეგლამეტის </w:t>
      </w:r>
      <w:r w:rsidRPr="003171F6">
        <w:rPr>
          <w:rFonts w:ascii="Sylfaen" w:hAnsi="Sylfaen" w:cs="Sylfaen"/>
          <w:color w:val="000000" w:themeColor="text1"/>
          <w:sz w:val="22"/>
          <w:szCs w:val="22"/>
        </w:rPr>
        <w:t>რეგულირების</w:t>
      </w:r>
      <w:r w:rsidRPr="003171F6">
        <w:rPr>
          <w:color w:val="000000" w:themeColor="text1"/>
          <w:sz w:val="22"/>
          <w:szCs w:val="22"/>
        </w:rPr>
        <w:t xml:space="preserve"> </w:t>
      </w:r>
      <w:r w:rsidRPr="003171F6">
        <w:rPr>
          <w:rFonts w:ascii="Sylfaen" w:hAnsi="Sylfaen" w:cs="Sylfaen"/>
          <w:color w:val="000000" w:themeColor="text1"/>
          <w:sz w:val="22"/>
          <w:szCs w:val="22"/>
        </w:rPr>
        <w:t>სფერო</w:t>
      </w:r>
      <w:r w:rsidRPr="003171F6">
        <w:rPr>
          <w:rFonts w:ascii="Sylfaen" w:hAnsi="Sylfaen" w:cs="Sylfaen"/>
          <w:color w:val="000000" w:themeColor="text1"/>
          <w:sz w:val="22"/>
          <w:szCs w:val="22"/>
          <w:lang w:val="ka-GE"/>
        </w:rPr>
        <w:t xml:space="preserve">ს არ განეკუთვნება „ძველი“ ვარვარის ნათურები (რომელთა განთავსება მუნიციპალურ ნარჩენებშიც შეიძლება) ასევე მსხვილ </w:t>
      </w:r>
      <w:r w:rsidRPr="003171F6">
        <w:rPr>
          <w:rFonts w:ascii="Sylfaen" w:hAnsi="Sylfaen"/>
          <w:color w:val="000000" w:themeColor="text1"/>
          <w:sz w:val="22"/>
          <w:szCs w:val="22"/>
          <w:lang w:val="ka-GE"/>
        </w:rPr>
        <w:t xml:space="preserve">დანადგარებში დამონტაჟებული </w:t>
      </w:r>
      <w:r w:rsidRPr="003171F6">
        <w:rPr>
          <w:rFonts w:ascii="Sylfaen" w:hAnsi="Sylfaen" w:cs="Sylfaen"/>
          <w:color w:val="000000" w:themeColor="text1"/>
          <w:sz w:val="22"/>
          <w:szCs w:val="22"/>
          <w:lang w:val="ka-GE"/>
        </w:rPr>
        <w:t>ელექტრო</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და</w:t>
      </w:r>
      <w:r w:rsidRPr="003171F6">
        <w:rPr>
          <w:color w:val="000000" w:themeColor="text1"/>
          <w:sz w:val="22"/>
          <w:szCs w:val="22"/>
          <w:lang w:val="ka-GE"/>
        </w:rPr>
        <w:t xml:space="preserve"> </w:t>
      </w:r>
      <w:r w:rsidRPr="003171F6">
        <w:rPr>
          <w:rFonts w:ascii="Sylfaen" w:hAnsi="Sylfaen" w:cs="Sylfaen"/>
          <w:color w:val="000000" w:themeColor="text1"/>
          <w:sz w:val="22"/>
          <w:szCs w:val="22"/>
          <w:lang w:val="ka-GE"/>
        </w:rPr>
        <w:t>ელექტრონული</w:t>
      </w:r>
      <w:r w:rsidRPr="003171F6">
        <w:rPr>
          <w:color w:val="000000" w:themeColor="text1"/>
          <w:sz w:val="22"/>
          <w:szCs w:val="22"/>
          <w:lang w:val="ka-GE"/>
        </w:rPr>
        <w:t xml:space="preserve"> </w:t>
      </w:r>
      <w:r w:rsidRPr="003171F6">
        <w:rPr>
          <w:rFonts w:ascii="Sylfaen" w:hAnsi="Sylfaen" w:cs="Sylfaen"/>
          <w:color w:val="000000" w:themeColor="text1"/>
          <w:sz w:val="22"/>
          <w:szCs w:val="22"/>
        </w:rPr>
        <w:t>მოწყობილობები (მაგ. ავტომანქანებში</w:t>
      </w:r>
      <w:r w:rsidRPr="003171F6">
        <w:rPr>
          <w:rFonts w:ascii="Sylfaen" w:hAnsi="Sylfaen"/>
          <w:color w:val="000000" w:themeColor="text1"/>
          <w:sz w:val="22"/>
          <w:szCs w:val="22"/>
          <w:lang w:val="ka-GE"/>
        </w:rPr>
        <w:t xml:space="preserve"> არსებული, მაგრამ არა გადასატანი მოწყობილობები).</w:t>
      </w:r>
      <w:r w:rsidRPr="003171F6">
        <w:rPr>
          <w:rFonts w:ascii="Sylfaen" w:hAnsi="Sylfaen" w:cstheme="minorHAnsi"/>
          <w:color w:val="000000" w:themeColor="text1"/>
          <w:sz w:val="22"/>
          <w:szCs w:val="22"/>
          <w:lang w:val="ka-GE"/>
        </w:rPr>
        <w:t xml:space="preserve"> </w:t>
      </w:r>
    </w:p>
    <w:p w14:paraId="52BDE879" w14:textId="77777777" w:rsidR="00CD7573" w:rsidRDefault="004F16D6" w:rsidP="00CD7573">
      <w:pPr>
        <w:spacing w:line="276" w:lineRule="auto"/>
        <w:ind w:firstLine="630"/>
        <w:rPr>
          <w:rFonts w:ascii="Sylfaen" w:hAnsi="Sylfaen" w:cstheme="minorHAnsi"/>
          <w:color w:val="000000" w:themeColor="text1"/>
          <w:sz w:val="22"/>
          <w:szCs w:val="22"/>
        </w:rPr>
      </w:pPr>
      <w:r w:rsidRPr="003171F6">
        <w:rPr>
          <w:rFonts w:ascii="Sylfaen" w:hAnsi="Sylfaen" w:cstheme="minorHAnsi"/>
          <w:color w:val="000000" w:themeColor="text1"/>
          <w:sz w:val="22"/>
          <w:szCs w:val="22"/>
        </w:rPr>
        <w:t>წარ</w:t>
      </w:r>
      <w:r w:rsidRPr="003171F6">
        <w:rPr>
          <w:rFonts w:ascii="Sylfaen" w:hAnsi="Sylfaen" w:cstheme="minorHAnsi"/>
          <w:color w:val="000000" w:themeColor="text1"/>
          <w:sz w:val="22"/>
          <w:szCs w:val="22"/>
          <w:lang w:val="ka-GE"/>
        </w:rPr>
        <w:t>მო</w:t>
      </w:r>
      <w:r w:rsidRPr="003171F6">
        <w:rPr>
          <w:rFonts w:ascii="Sylfaen" w:hAnsi="Sylfaen" w:cstheme="minorHAnsi"/>
          <w:color w:val="000000" w:themeColor="text1"/>
          <w:sz w:val="22"/>
          <w:szCs w:val="22"/>
        </w:rPr>
        <w:t xml:space="preserve">დგენილი რეგლამენტის პროექტი ელექტრო და ელექტრონული მოწყობილობების მწარმოებლებს (ასევე იმპორტიორებს) უწესებს ნარჩენების მართვასთან დაკავშირებულ კონკრეტულ ვალდებულებებს. </w:t>
      </w:r>
      <w:r w:rsidRPr="003171F6">
        <w:rPr>
          <w:rFonts w:ascii="Sylfaen" w:hAnsi="Sylfaen" w:cstheme="minorHAnsi"/>
          <w:color w:val="000000" w:themeColor="text1"/>
          <w:sz w:val="22"/>
          <w:szCs w:val="22"/>
          <w:lang w:val="ka-GE"/>
        </w:rPr>
        <w:t>„</w:t>
      </w:r>
      <w:r w:rsidRPr="003171F6">
        <w:rPr>
          <w:rFonts w:ascii="Sylfaen" w:hAnsi="Sylfaen" w:cstheme="minorHAnsi"/>
          <w:color w:val="000000" w:themeColor="text1"/>
          <w:sz w:val="22"/>
          <w:szCs w:val="22"/>
        </w:rPr>
        <w:t>ელექტრო და ელექტრონული მოწყობილობების მწარმოებელი” განმარტებულია შემდეგნაირად: ელექტრო და ელექტრონული მოწყობილობების მწარმოებელი, ამწყობი ან იმპორტიორი, რომელიც პირველად ახორციელებს საქართველოს ბაზარზე მათ განთავსებას გაყიდვის მეთოდის მიუხედავად.</w:t>
      </w:r>
    </w:p>
    <w:p w14:paraId="2211D6E6" w14:textId="77777777" w:rsidR="00CD7573" w:rsidRDefault="004F16D6" w:rsidP="00CD7573">
      <w:pPr>
        <w:spacing w:line="276" w:lineRule="auto"/>
        <w:ind w:firstLine="630"/>
        <w:rPr>
          <w:rFonts w:ascii="Sylfaen" w:hAnsi="Sylfaen" w:cstheme="minorHAnsi"/>
          <w:color w:val="000000" w:themeColor="text1"/>
          <w:sz w:val="22"/>
          <w:szCs w:val="22"/>
          <w:lang w:val="ka-GE"/>
        </w:rPr>
      </w:pPr>
      <w:r w:rsidRPr="003171F6">
        <w:rPr>
          <w:rFonts w:ascii="Sylfaen" w:hAnsi="Sylfaen" w:cstheme="minorHAnsi"/>
          <w:color w:val="000000" w:themeColor="text1"/>
          <w:sz w:val="22"/>
          <w:szCs w:val="22"/>
          <w:lang w:val="en-US" w:eastAsia="en-US"/>
        </w:rPr>
        <w:t>პროექტით</w:t>
      </w:r>
      <w:r w:rsidRPr="003171F6">
        <w:rPr>
          <w:rFonts w:ascii="Sylfaen" w:hAnsi="Sylfaen" w:cstheme="minorHAnsi"/>
          <w:color w:val="000000" w:themeColor="text1"/>
          <w:sz w:val="22"/>
          <w:szCs w:val="22"/>
          <w:lang w:val="ka-GE"/>
        </w:rPr>
        <w:t xml:space="preserve"> </w:t>
      </w:r>
      <w:r w:rsidRPr="003171F6">
        <w:rPr>
          <w:rFonts w:ascii="Sylfaen" w:hAnsi="Sylfaen" w:cstheme="minorHAnsi"/>
          <w:color w:val="000000" w:themeColor="text1"/>
          <w:sz w:val="22"/>
          <w:szCs w:val="22"/>
        </w:rPr>
        <w:t xml:space="preserve">მწარმოებლის ერთ-ერთ მთავარ ვალდებულებად განსაზღვრულია ანგარიშგებასთან დაკავშირებული მოთხოვნების შესრულება. ელექტრო და ელექტრონული მოწყობილობების თითოეული მწარმოებელი/იმპორტიორი ვალდებული იქნება </w:t>
      </w:r>
      <w:r w:rsidR="00CD7573" w:rsidRPr="00726A72">
        <w:rPr>
          <w:rFonts w:ascii="Sylfaen" w:hAnsi="Sylfaen" w:cstheme="minorHAnsi"/>
          <w:color w:val="0070C0"/>
          <w:sz w:val="22"/>
          <w:szCs w:val="22"/>
          <w:lang w:val="ka-GE" w:eastAsia="en-US"/>
        </w:rPr>
        <w:t>2021</w:t>
      </w:r>
      <w:r w:rsidRPr="00726A72">
        <w:rPr>
          <w:rFonts w:ascii="Sylfaen" w:hAnsi="Sylfaen" w:cstheme="minorHAnsi"/>
          <w:color w:val="0070C0"/>
          <w:sz w:val="22"/>
          <w:szCs w:val="22"/>
          <w:lang w:val="ka-GE" w:eastAsia="en-US"/>
        </w:rPr>
        <w:t xml:space="preserve"> წლის 1 </w:t>
      </w:r>
      <w:r w:rsidR="00CD7573" w:rsidRPr="00726A72">
        <w:rPr>
          <w:rFonts w:ascii="Sylfaen" w:hAnsi="Sylfaen" w:cstheme="minorHAnsi"/>
          <w:color w:val="0070C0"/>
          <w:sz w:val="22"/>
          <w:szCs w:val="22"/>
          <w:lang w:val="ka-GE" w:eastAsia="en-US"/>
        </w:rPr>
        <w:t>ივნისამდე</w:t>
      </w:r>
      <w:r w:rsidRPr="00726A72">
        <w:rPr>
          <w:rFonts w:ascii="Sylfaen" w:hAnsi="Sylfaen" w:cstheme="minorHAnsi"/>
          <w:color w:val="0070C0"/>
          <w:sz w:val="22"/>
          <w:szCs w:val="22"/>
          <w:lang w:val="ka-GE" w:eastAsia="en-US"/>
        </w:rPr>
        <w:t xml:space="preserve"> </w:t>
      </w:r>
      <w:r w:rsidRPr="003171F6">
        <w:rPr>
          <w:rFonts w:ascii="Sylfaen" w:hAnsi="Sylfaen" w:cstheme="minorHAnsi"/>
          <w:color w:val="000000" w:themeColor="text1"/>
          <w:sz w:val="22"/>
          <w:szCs w:val="22"/>
          <w:lang w:val="en-US" w:eastAsia="en-US"/>
        </w:rPr>
        <w:t xml:space="preserve">გაიაროს რეგისტრაცია მგვ რეესტრში და შეიტანოს ინფორმაცია მის მიერ საქართველოს ბაზარზე ყოველწლიურად განთავსებული პროდუქტისა სახეობისა და წონის შესახებ. </w:t>
      </w:r>
      <w:r w:rsidRPr="003171F6">
        <w:rPr>
          <w:rFonts w:ascii="Sylfaen" w:hAnsi="Sylfaen" w:cstheme="minorHAnsi"/>
          <w:color w:val="000000" w:themeColor="text1"/>
          <w:sz w:val="22"/>
          <w:szCs w:val="22"/>
          <w:lang w:val="ka-GE"/>
        </w:rPr>
        <w:t xml:space="preserve"> მგვ რეესტრს შექმნის და ადმინისტრირებას გაუწევს საქართველოს გარემოს დაცვისა და სოფლის მეურნეობის სამინისტრო. </w:t>
      </w:r>
    </w:p>
    <w:p w14:paraId="765A5C61" w14:textId="40DAB9AC" w:rsidR="004F16D6" w:rsidRPr="00CD7573" w:rsidRDefault="004F16D6" w:rsidP="00CD7573">
      <w:pPr>
        <w:spacing w:line="276" w:lineRule="auto"/>
        <w:ind w:firstLine="630"/>
        <w:rPr>
          <w:rFonts w:ascii="Sylfaen" w:hAnsi="Sylfaen" w:cstheme="minorHAnsi"/>
          <w:color w:val="000000" w:themeColor="text1"/>
          <w:sz w:val="22"/>
          <w:szCs w:val="22"/>
        </w:rPr>
      </w:pPr>
      <w:r w:rsidRPr="003171F6">
        <w:rPr>
          <w:rFonts w:ascii="Sylfaen" w:hAnsi="Sylfaen" w:cstheme="minorHAnsi"/>
          <w:color w:val="000000" w:themeColor="text1"/>
          <w:sz w:val="22"/>
          <w:szCs w:val="22"/>
          <w:lang w:val="ka-GE"/>
        </w:rPr>
        <w:t xml:space="preserve">„ნარჩენების მართვის კოდექსი“, მწარმოებლის გაფართოებული ვალდებულების შესრულების მიზნით, ითვალისწინებს მწარმოებლის/იმპორტიორის მიერ მგვ კოლექტიური ან ინდივიდუალური სქემების შექმნის შესაძლებლობას, ხოლო წარმოდგენილი ტექნიკური რეგლამენტის პროექტი განსაზღვრავს ასეთი სქემების (მგვ ორგანიზაციების) დაარსების, ავტორიზაციისა და ფუნქციონირების კონკრეტულ წესებს. პროექტის მიხედვით, მგვ ორგანიზაციების ვალდებულებას წარმოადგენს </w:t>
      </w:r>
      <w:r w:rsidRPr="003171F6">
        <w:rPr>
          <w:rFonts w:ascii="Sylfaen" w:hAnsi="Sylfaen"/>
          <w:color w:val="000000" w:themeColor="text1"/>
          <w:sz w:val="22"/>
          <w:szCs w:val="22"/>
          <w:lang w:val="ka-GE"/>
        </w:rPr>
        <w:t xml:space="preserve">ელექტრო და ელექტრონული მოწყობილობების ნარჩენების სეპარირებული შეგროვების, ტრანსპორტირებისა და </w:t>
      </w:r>
      <w:r w:rsidRPr="003171F6">
        <w:rPr>
          <w:rFonts w:ascii="Sylfaen" w:hAnsi="Sylfaen"/>
          <w:color w:val="000000" w:themeColor="text1"/>
          <w:sz w:val="22"/>
          <w:szCs w:val="22"/>
          <w:lang w:val="ka-GE"/>
        </w:rPr>
        <w:lastRenderedPageBreak/>
        <w:t xml:space="preserve">დამუშავების, მათ შორის ხელახალი გამოყენების, აღდგენისა და რეციკლირების, აგრეთვე საინფორმაციო და ცნობიერების ამაღლების ღონისძიებების განხორციელება. ზემოაღნიშნული მიზნის მისაღწევად მგვ ორგნიზაციამ უნდა ითანამშრომლოს ელექტრონული მოწყობილობების ნარჩენების მართვის სფეროში ჩართულ ოპერატორებთან. ელექტრო და ელექტრონული მოწყობილობების ნარჩენების სეპარირებულად შეგროვების მიზნით მომხმარებლისგან ნარჩენების უსასყიდლოდ მისაღებად გათვალისწინებულია შეგროვების პუნქტებისა და ცენტრების მოწყობა. აგრეთვე, ამ პუნქტებში ნარჩენების მიტანის მომსახურებისა და შესაბამის სავაჭრო ობიექტებში ჩაბარების სისტემის შექმნა. შეგროვებული ელექტრო და ელექტრონული მოწყობილობების ნარჩენები გადაეცემა რეციკლირების ან/და აღდგენის ობიექტებს. წარმოდგენილი ტექნიკური რეგლამენტის პროექტი განსაზღვრავს ელექტრო და ელექტრონული მოწყობილობების ნარჩენების მართვაში ჩართული მხარეების ვალდებულებებს და აგრეთვე შეგროვებასთან და აღდგენა/რეციკლირებასთან დაკავშირებულ სპეციფიკურ მოთხოვნებს. </w:t>
      </w:r>
    </w:p>
    <w:p w14:paraId="0396ED94" w14:textId="216E001C" w:rsidR="004F16D6" w:rsidRPr="003171F6" w:rsidRDefault="004F16D6" w:rsidP="00B626BC">
      <w:pPr>
        <w:pStyle w:val="CM4"/>
        <w:spacing w:line="276" w:lineRule="auto"/>
        <w:ind w:firstLine="630"/>
        <w:jc w:val="both"/>
        <w:rPr>
          <w:rFonts w:ascii="Sylfaen" w:hAnsi="Sylfaen"/>
          <w:color w:val="000000" w:themeColor="text1"/>
          <w:sz w:val="22"/>
          <w:szCs w:val="22"/>
          <w:lang w:val="ka-GE" w:eastAsia="en-US"/>
        </w:rPr>
      </w:pPr>
      <w:r w:rsidRPr="003171F6">
        <w:rPr>
          <w:rFonts w:ascii="Sylfaen" w:hAnsi="Sylfaen" w:cs="Calibri"/>
          <w:color w:val="000000" w:themeColor="text1"/>
          <w:sz w:val="22"/>
          <w:szCs w:val="22"/>
          <w:lang w:val="ka-GE" w:eastAsia="de-DE"/>
        </w:rPr>
        <w:t xml:space="preserve">ელექტრო და ელექტრონული მოწყობილობების </w:t>
      </w:r>
      <w:r w:rsidRPr="003171F6">
        <w:rPr>
          <w:rFonts w:ascii="Sylfaen" w:hAnsi="Sylfaen" w:cstheme="minorHAnsi"/>
          <w:color w:val="000000" w:themeColor="text1"/>
          <w:sz w:val="22"/>
          <w:szCs w:val="22"/>
          <w:lang w:val="ka-GE"/>
        </w:rPr>
        <w:t>ნარჩენების მართვასთან დაკავშირებული ხარჯების ანაზღაურება ხდება მგვ ორგანიზაციის წევრი მწარმოებლების მიერ ორგანიზაციისთვის</w:t>
      </w:r>
      <w:r w:rsidRPr="003171F6">
        <w:rPr>
          <w:rFonts w:ascii="Sylfaen" w:hAnsi="Sylfaen"/>
          <w:color w:val="000000" w:themeColor="text1"/>
          <w:sz w:val="22"/>
          <w:szCs w:val="22"/>
          <w:lang w:val="ka-GE" w:eastAsia="en-US"/>
        </w:rPr>
        <w:t xml:space="preserve"> რეციკლირების წინასწარი შენატანის გადახდით. რეციკლირების წინასწარი შენატანის ოდენობას თავისი წევრებისთვის განსაზღვრავს მგვ ორგანიზაცია და იგი შეესაბამება კონკრეტული მწარმოებლის მიერ ბაზარზე განთავსებული პროდუქტის სახეობისა და რაოდენობის ბაზრის წილს. მგვ ორგანიზაცია უნდა იყოს არამომგებიანი, მას არ ექნება უფლება გაანაწილოს მოგება ან/და დაუბრუნოს კაპიტალი საკუთარ წევრებს. თითოეულმა მგვ ორგანიზაციამ ფუნქციონირების დაწყებამდე უნდა მიიღოს ავტორიზაცია სამინისტროსგან. ტექნიკური რეგლამენტის პროექტი განსაზღვრავს ავტორიზაციის მისაღებად წარსადგენი დოკუმენტაციის ჩამონათვალს და შინაარსს, აგრეთვე, აღწერს ავტორიზაციის მიღების პროცედურას. </w:t>
      </w:r>
    </w:p>
    <w:p w14:paraId="5024EF73" w14:textId="09B54266" w:rsidR="004F16D6" w:rsidRPr="003171F6" w:rsidRDefault="004F16D6" w:rsidP="00B626BC">
      <w:pPr>
        <w:pStyle w:val="CM4"/>
        <w:spacing w:before="60" w:after="60" w:line="276" w:lineRule="auto"/>
        <w:ind w:firstLine="630"/>
        <w:jc w:val="both"/>
        <w:rPr>
          <w:color w:val="000000" w:themeColor="text1"/>
          <w:sz w:val="22"/>
          <w:szCs w:val="22"/>
        </w:rPr>
      </w:pPr>
      <w:r w:rsidRPr="003171F6">
        <w:rPr>
          <w:rFonts w:ascii="Sylfaen" w:hAnsi="Sylfaen"/>
          <w:color w:val="000000" w:themeColor="text1"/>
          <w:sz w:val="22"/>
          <w:szCs w:val="22"/>
          <w:lang w:val="ka-GE" w:eastAsia="en-US"/>
        </w:rPr>
        <w:t xml:space="preserve">ტექნიკური რეგლამენტის პროექტით დადგენილია </w:t>
      </w:r>
      <w:r w:rsidRPr="003171F6">
        <w:rPr>
          <w:rFonts w:ascii="Sylfaen" w:hAnsi="Sylfaen" w:cs="Calibri"/>
          <w:color w:val="000000" w:themeColor="text1"/>
          <w:sz w:val="22"/>
          <w:szCs w:val="22"/>
          <w:lang w:val="ka-GE" w:eastAsia="de-DE"/>
        </w:rPr>
        <w:t xml:space="preserve">ელექტრო და ელექტრონული მოწყობილობების ნარჩენების </w:t>
      </w:r>
      <w:r w:rsidRPr="003171F6">
        <w:rPr>
          <w:rFonts w:ascii="Sylfaen" w:hAnsi="Sylfaen"/>
          <w:color w:val="000000" w:themeColor="text1"/>
          <w:sz w:val="22"/>
          <w:szCs w:val="22"/>
          <w:lang w:val="ka-GE" w:eastAsia="en-US"/>
        </w:rPr>
        <w:t xml:space="preserve">შეგროვების, აღდგენისა და რეციკლირების მიზნობრივი მაჩვენებლები </w:t>
      </w:r>
      <w:r w:rsidRPr="0020704E">
        <w:rPr>
          <w:rFonts w:ascii="Sylfaen" w:hAnsi="Sylfaen"/>
          <w:sz w:val="22"/>
          <w:szCs w:val="22"/>
          <w:lang w:val="ka-GE" w:eastAsia="en-US"/>
        </w:rPr>
        <w:t>ეტაპობრივად</w:t>
      </w:r>
      <w:r w:rsidR="008C51C3" w:rsidRPr="0020704E">
        <w:rPr>
          <w:rFonts w:ascii="Sylfaen" w:hAnsi="Sylfaen"/>
          <w:sz w:val="22"/>
          <w:szCs w:val="22"/>
          <w:lang w:val="ka-GE" w:eastAsia="en-US"/>
        </w:rPr>
        <w:t>,</w:t>
      </w:r>
      <w:r w:rsidR="008C51C3" w:rsidRPr="0020704E">
        <w:rPr>
          <w:rFonts w:ascii="Sylfaen" w:hAnsi="Sylfaen"/>
          <w:color w:val="FF0000"/>
          <w:sz w:val="22"/>
          <w:szCs w:val="22"/>
          <w:lang w:val="ka-GE" w:eastAsia="en-US"/>
        </w:rPr>
        <w:t xml:space="preserve"> </w:t>
      </w:r>
      <w:r w:rsidR="008C51C3" w:rsidRPr="00726A72">
        <w:rPr>
          <w:rFonts w:ascii="Sylfaen" w:hAnsi="Sylfaen"/>
          <w:color w:val="0070C0"/>
          <w:sz w:val="22"/>
          <w:szCs w:val="22"/>
          <w:lang w:val="ka-GE" w:eastAsia="en-US"/>
        </w:rPr>
        <w:t>2022</w:t>
      </w:r>
      <w:r w:rsidRPr="00726A72">
        <w:rPr>
          <w:rFonts w:ascii="Sylfaen" w:hAnsi="Sylfaen"/>
          <w:color w:val="0070C0"/>
          <w:sz w:val="22"/>
          <w:szCs w:val="22"/>
          <w:lang w:val="ka-GE" w:eastAsia="en-US"/>
        </w:rPr>
        <w:t xml:space="preserve"> დან</w:t>
      </w:r>
      <w:r w:rsidR="008C51C3" w:rsidRPr="00726A72">
        <w:rPr>
          <w:rFonts w:ascii="Sylfaen" w:hAnsi="Sylfaen"/>
          <w:color w:val="0070C0"/>
          <w:sz w:val="22"/>
          <w:szCs w:val="22"/>
          <w:lang w:val="ka-GE" w:eastAsia="en-US"/>
        </w:rPr>
        <w:t xml:space="preserve"> 2031</w:t>
      </w:r>
      <w:r w:rsidRPr="00726A72">
        <w:rPr>
          <w:rFonts w:ascii="Sylfaen" w:hAnsi="Sylfaen"/>
          <w:color w:val="0070C0"/>
          <w:sz w:val="22"/>
          <w:szCs w:val="22"/>
          <w:lang w:val="ka-GE" w:eastAsia="en-US"/>
        </w:rPr>
        <w:t xml:space="preserve"> წლამდე. </w:t>
      </w:r>
      <w:r w:rsidRPr="003171F6">
        <w:rPr>
          <w:rFonts w:ascii="Sylfaen" w:hAnsi="Sylfaen"/>
          <w:color w:val="000000" w:themeColor="text1"/>
          <w:sz w:val="22"/>
          <w:szCs w:val="22"/>
          <w:lang w:val="ka-GE" w:eastAsia="en-US"/>
        </w:rPr>
        <w:t xml:space="preserve">მიზნობრივი მაჩვენებლების მიღწევა მგვ ორგანიზაციის მთავარ ვალდებულებას წარმოადგენს. მგვ ორგანიზაციების საქმიანობის კონტროლი ეკისრება საქართველოს გარემოს დაცვისა და სოფლის მეურნეობის სამინისტროს. ამ მიზნით მგვ ორგანიზაციებს ეკისრებათ სამინისტროსთვის ყოველწლიური ანგარიშების წარდგენისა და მომავალი წლის გეგმების შეთანხმების ვალდებულება.  </w:t>
      </w:r>
      <w:r w:rsidRPr="003171F6">
        <w:rPr>
          <w:color w:val="000000" w:themeColor="text1"/>
          <w:sz w:val="22"/>
          <w:szCs w:val="22"/>
        </w:rPr>
        <w:tab/>
        <w:t xml:space="preserve"> </w:t>
      </w:r>
    </w:p>
    <w:p w14:paraId="340300D2" w14:textId="09A02FA8" w:rsidR="004F16D6" w:rsidRPr="003171F6" w:rsidRDefault="004F16D6" w:rsidP="00B626BC">
      <w:pPr>
        <w:spacing w:line="276" w:lineRule="auto"/>
        <w:ind w:firstLine="630"/>
        <w:rPr>
          <w:color w:val="000000" w:themeColor="text1"/>
          <w:sz w:val="22"/>
          <w:szCs w:val="22"/>
          <w:lang w:val="el-GR" w:eastAsia="el-GR"/>
        </w:rPr>
      </w:pPr>
    </w:p>
    <w:p w14:paraId="6150FE98" w14:textId="77777777" w:rsidR="00C62AF3" w:rsidRPr="003171F6" w:rsidRDefault="00C62AF3" w:rsidP="00B626BC">
      <w:pPr>
        <w:spacing w:line="276" w:lineRule="auto"/>
        <w:ind w:firstLine="630"/>
        <w:rPr>
          <w:color w:val="000000" w:themeColor="text1"/>
          <w:sz w:val="22"/>
          <w:szCs w:val="22"/>
          <w:lang w:val="el-GR" w:eastAsia="el-GR"/>
        </w:rPr>
      </w:pPr>
    </w:p>
    <w:p w14:paraId="72433D4C" w14:textId="77777777" w:rsidR="004F16D6" w:rsidRPr="003171F6" w:rsidRDefault="004F16D6" w:rsidP="00B626BC">
      <w:pPr>
        <w:spacing w:after="0" w:line="276" w:lineRule="auto"/>
        <w:ind w:firstLine="630"/>
        <w:jc w:val="center"/>
        <w:rPr>
          <w:rFonts w:ascii="Sylfaen" w:hAnsi="Sylfaen" w:cs="Sylfaen"/>
          <w:b/>
          <w:color w:val="000000" w:themeColor="text1"/>
          <w:sz w:val="22"/>
          <w:szCs w:val="22"/>
          <w:lang w:val="en-US" w:eastAsia="en-US"/>
        </w:rPr>
      </w:pPr>
      <w:r w:rsidRPr="003171F6">
        <w:rPr>
          <w:rFonts w:ascii="Sylfaen" w:hAnsi="Sylfaen" w:cs="Sylfaen"/>
          <w:b/>
          <w:color w:val="000000" w:themeColor="text1"/>
          <w:sz w:val="22"/>
          <w:szCs w:val="22"/>
        </w:rPr>
        <w:t>ინფორმაცია ევროკავშირის სამართლებრივი აქტის შესახებ</w:t>
      </w:r>
    </w:p>
    <w:p w14:paraId="250B02E5" w14:textId="77777777" w:rsidR="001A1ED0" w:rsidRPr="003171F6" w:rsidRDefault="001A1ED0" w:rsidP="00B626BC">
      <w:pPr>
        <w:widowControl/>
        <w:adjustRightInd/>
        <w:spacing w:before="0" w:after="0" w:line="276" w:lineRule="auto"/>
        <w:ind w:firstLine="630"/>
        <w:textAlignment w:val="auto"/>
        <w:rPr>
          <w:rFonts w:ascii="Sylfaen" w:hAnsi="Sylfaen"/>
          <w:noProof w:val="0"/>
          <w:color w:val="000000" w:themeColor="text1"/>
          <w:sz w:val="22"/>
          <w:szCs w:val="22"/>
          <w:lang w:val="ka-GE" w:eastAsia="en-US"/>
        </w:rPr>
      </w:pPr>
      <w:r w:rsidRPr="003171F6">
        <w:rPr>
          <w:rFonts w:ascii="Sylfaen" w:hAnsi="Sylfaen"/>
          <w:noProof w:val="0"/>
          <w:color w:val="000000" w:themeColor="text1"/>
          <w:sz w:val="22"/>
          <w:szCs w:val="22"/>
          <w:lang w:val="ka-GE" w:eastAsia="en-US"/>
        </w:rPr>
        <w:t>წარმოდგენილი  პროექტის მომზადება არ არის გამოწვეული ევროკავშირის სამართლებრივი აქტით,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09A56FB0" w14:textId="5699CF1A" w:rsidR="007F3897" w:rsidRPr="003171F6" w:rsidRDefault="007F3897" w:rsidP="00427AA9">
      <w:pPr>
        <w:spacing w:line="276" w:lineRule="auto"/>
        <w:rPr>
          <w:rFonts w:ascii="Calibri" w:hAnsi="Calibri" w:cs="Calibri"/>
          <w:color w:val="000000" w:themeColor="text1"/>
          <w:sz w:val="22"/>
          <w:szCs w:val="22"/>
          <w:lang w:val="el-GR" w:eastAsia="el-GR"/>
        </w:rPr>
      </w:pPr>
    </w:p>
    <w:p w14:paraId="51FB85E0" w14:textId="77777777" w:rsidR="004F16D6" w:rsidRPr="003171F6" w:rsidRDefault="004F16D6" w:rsidP="00B626BC">
      <w:pPr>
        <w:tabs>
          <w:tab w:val="left" w:pos="0"/>
        </w:tabs>
        <w:spacing w:after="0" w:line="276" w:lineRule="auto"/>
        <w:ind w:firstLine="630"/>
        <w:jc w:val="center"/>
        <w:rPr>
          <w:rFonts w:ascii="Sylfaen" w:hAnsi="Sylfaen" w:cstheme="minorHAnsi"/>
          <w:b/>
          <w:color w:val="000000" w:themeColor="text1"/>
          <w:sz w:val="22"/>
          <w:szCs w:val="22"/>
          <w:lang w:val="ka-GE" w:eastAsia="en-US"/>
        </w:rPr>
      </w:pPr>
      <w:r w:rsidRPr="003171F6">
        <w:rPr>
          <w:rFonts w:ascii="Sylfaen" w:hAnsi="Sylfaen" w:cstheme="minorHAnsi"/>
          <w:b/>
          <w:color w:val="000000" w:themeColor="text1"/>
          <w:sz w:val="22"/>
          <w:szCs w:val="22"/>
          <w:lang w:val="ka-GE"/>
        </w:rPr>
        <w:t>პროექტის მიღებით გამოწვეული საფინანსო ეკონომიკური შედეგების გაანგარიშება</w:t>
      </w:r>
    </w:p>
    <w:p w14:paraId="2A66514F" w14:textId="01745E52" w:rsidR="004F16D6" w:rsidRPr="003171F6" w:rsidRDefault="004F16D6" w:rsidP="00B626BC">
      <w:pPr>
        <w:spacing w:after="146" w:line="276" w:lineRule="auto"/>
        <w:ind w:firstLine="630"/>
        <w:rPr>
          <w:rFonts w:ascii="Sylfaen" w:hAnsi="Sylfaen" w:cs="Calibri"/>
          <w:color w:val="000000" w:themeColor="text1"/>
          <w:sz w:val="22"/>
          <w:szCs w:val="22"/>
          <w:lang w:val="ka-GE"/>
        </w:rPr>
      </w:pPr>
      <w:r w:rsidRPr="003171F6">
        <w:rPr>
          <w:rFonts w:ascii="Sylfaen" w:hAnsi="Sylfaen"/>
          <w:color w:val="000000" w:themeColor="text1"/>
          <w:sz w:val="22"/>
          <w:szCs w:val="22"/>
          <w:lang w:val="ka-GE"/>
        </w:rPr>
        <w:lastRenderedPageBreak/>
        <w:t>მწარმოებლის გაფართოებული ვალდებულების სისტემით საქართველოში დაინერგება ნარჩენების მართვის სრულიად ახალი სისტემა და შესაბამისი ფინანსური ინსტრუმენტი. ელექტრო და ელექტრონული მოწყობილობების მწარმოებლები და იმპორტიორები ვალდებულნი იქნებიან გაიღონ გარკვეული ფინანსური ხარჯი მათი პროდუქტისგან წარმოქმნილი ნარჩენების მართვისთვის. ამ მიზნით, თითოეული მწარმოებელი მგვ ორგანიზაციაში შეიტანს ე.წ. რეციკლირების წინასწარ შენატანს, საქართველოს ბაზარზე მის მიერ განთავსებული პროდუქტის სახეობისა და რაოდენობის შესაბამისად. ამავე დროს მათ შესაძლებლობა მიეცემათ, ეს დანახარჯი ნაწილობრივ აინაზღაურონ რეციკლირებული და აღდგენილი ნარჩენების ღირებულებიდან. ელექტრო და ელექტრონული მოწყობილობების ნარჩენები შეიცავს ძვირფას და ნაკლებად ძვირფას მეტალებს, რომელთა რეციკლირება და ნედლეულად გამოყენება შესაძლებელია. დღეს-დღეობით მხოლოდ ის მოწყობილობები გადამუშავდება, რომლებიც ძვირფასი მეტალების მაღალ პროცენტულობას შეიცავს.</w:t>
      </w:r>
    </w:p>
    <w:p w14:paraId="324A0650" w14:textId="65AAFF18" w:rsidR="004F16D6" w:rsidRPr="003171F6" w:rsidRDefault="004F16D6" w:rsidP="00B626BC">
      <w:pPr>
        <w:spacing w:after="146" w:line="276" w:lineRule="auto"/>
        <w:ind w:firstLine="630"/>
        <w:rPr>
          <w:rFonts w:ascii="Calibri" w:hAnsi="Calibri"/>
          <w:color w:val="000000" w:themeColor="text1"/>
          <w:sz w:val="22"/>
          <w:szCs w:val="22"/>
          <w:lang w:val="en-US" w:eastAsia="en-US"/>
        </w:rPr>
      </w:pPr>
      <w:r w:rsidRPr="003171F6">
        <w:rPr>
          <w:rFonts w:ascii="Sylfaen" w:hAnsi="Sylfaen"/>
          <w:color w:val="000000" w:themeColor="text1"/>
          <w:sz w:val="22"/>
          <w:szCs w:val="22"/>
          <w:lang w:val="ka-GE"/>
        </w:rPr>
        <w:t xml:space="preserve">აღნიშნული ხარჯები გაანგარიშებული უნდა იქნეს მგვ ორგანიზაციის მიერ და ის  საკმარისი უნდა იყოს მწარმოებლის მიერ საქართველოს ბაზარზე განთავსებული პროდუქტიდან წარმოქმნილი ნარჩენების მართვასთან  დაკავშირებული ხარჯების დასაფარად.  </w:t>
      </w:r>
      <w:r w:rsidRPr="003171F6">
        <w:rPr>
          <w:rFonts w:ascii="Sylfaen" w:hAnsi="Sylfaen" w:cs="Corbel"/>
          <w:color w:val="000000" w:themeColor="text1"/>
          <w:sz w:val="22"/>
          <w:szCs w:val="22"/>
          <w:lang w:val="ka-GE"/>
        </w:rPr>
        <w:t xml:space="preserve">მგვ-ის ორგანიზაციის ხარჯები წევრებს შორის ღიად განისაზღვრება. აღნიშნული ხარჯები არ უნდა აღემატებოდეს ნარჩენების მართვის მომსახურების ხარჯეფექტიანად შესასრულებლად საჭირო ხარჯებს. </w:t>
      </w:r>
      <w:r w:rsidRPr="003171F6">
        <w:rPr>
          <w:rFonts w:ascii="Sylfaen" w:hAnsi="Sylfaen"/>
          <w:color w:val="000000" w:themeColor="text1"/>
          <w:sz w:val="22"/>
          <w:szCs w:val="22"/>
          <w:lang w:val="ka-GE"/>
        </w:rPr>
        <w:t xml:space="preserve"> </w:t>
      </w:r>
    </w:p>
    <w:p w14:paraId="5CE0F0E5" w14:textId="6C093613" w:rsidR="004F16D6" w:rsidRPr="003171F6" w:rsidRDefault="004F16D6" w:rsidP="00B626BC">
      <w:pPr>
        <w:pStyle w:val="CM4"/>
        <w:spacing w:line="276" w:lineRule="auto"/>
        <w:ind w:firstLine="630"/>
        <w:jc w:val="both"/>
        <w:rPr>
          <w:rFonts w:ascii="Sylfaen" w:hAnsi="Sylfaen"/>
          <w:color w:val="000000" w:themeColor="text1"/>
          <w:sz w:val="22"/>
          <w:szCs w:val="22"/>
          <w:lang w:val="ka-GE" w:eastAsia="en-US"/>
        </w:rPr>
      </w:pPr>
      <w:r w:rsidRPr="003171F6">
        <w:rPr>
          <w:rFonts w:ascii="Sylfaen" w:hAnsi="Sylfaen"/>
          <w:color w:val="000000" w:themeColor="text1"/>
          <w:sz w:val="22"/>
          <w:szCs w:val="22"/>
          <w:lang w:val="ka-GE" w:eastAsia="en-US"/>
        </w:rPr>
        <w:t>ზემოაღნიშნულთან ერთად, მგვ სისტემის დანერგვა მნიშვნელოვან წვლილს შეიტანს საქართველოში მწვანე ეკონომიკის განვითარებაშიც, ვინაიდან გამოიწვევს ნარჩენების მართვის სფეროში ახალი, რესურსდამზოგავი ეკონომიკური მიმართულებების განვითარებას და შესაბამისად, ახალი მეწარმე სუბიექტების და სამუშაო ადგილების შექმნას ნარჩენების შეგროვების, ტრანსპორტირების, დამუშავების, ექსპორტის და სხვ. მიმართულებით.  ამავე დროს მგვ სისტემა ეკონომიკურად მომგებიანი იქნება სახელმწიფოსთვის, რადგან ითვალისწინებს ნარჩენების მართვაში ნარჩენების წარმომქმნელების მონაწილეობას.</w:t>
      </w:r>
    </w:p>
    <w:p w14:paraId="3C86661F" w14:textId="77777777" w:rsidR="004F16D6" w:rsidRPr="003171F6" w:rsidRDefault="004F16D6" w:rsidP="00B626BC">
      <w:pPr>
        <w:pStyle w:val="CM4"/>
        <w:spacing w:before="60" w:after="60" w:line="276" w:lineRule="auto"/>
        <w:ind w:firstLine="630"/>
        <w:jc w:val="both"/>
        <w:rPr>
          <w:color w:val="000000" w:themeColor="text1"/>
          <w:sz w:val="22"/>
          <w:szCs w:val="22"/>
        </w:rPr>
      </w:pPr>
    </w:p>
    <w:p w14:paraId="0B088071" w14:textId="77777777" w:rsidR="004F16D6" w:rsidRPr="003171F6" w:rsidRDefault="004F16D6" w:rsidP="00B626BC">
      <w:pPr>
        <w:spacing w:after="0" w:line="276" w:lineRule="auto"/>
        <w:ind w:firstLine="630"/>
        <w:jc w:val="center"/>
        <w:rPr>
          <w:rFonts w:ascii="Sylfaen" w:hAnsi="Sylfaen"/>
          <w:b/>
          <w:color w:val="000000" w:themeColor="text1"/>
          <w:sz w:val="22"/>
          <w:szCs w:val="22"/>
          <w:lang w:val="ka-GE"/>
        </w:rPr>
      </w:pPr>
      <w:r w:rsidRPr="003171F6">
        <w:rPr>
          <w:rFonts w:ascii="Sylfaen" w:hAnsi="Sylfaen"/>
          <w:b/>
          <w:color w:val="000000" w:themeColor="text1"/>
          <w:sz w:val="22"/>
          <w:szCs w:val="22"/>
          <w:lang w:val="ka-GE"/>
        </w:rPr>
        <w:t>პროექტის მოსალოდნელი შედეგები</w:t>
      </w:r>
    </w:p>
    <w:p w14:paraId="603425F9" w14:textId="77777777" w:rsidR="004F16D6" w:rsidRPr="003171F6" w:rsidRDefault="004F16D6" w:rsidP="00B626BC">
      <w:pPr>
        <w:spacing w:after="0" w:line="276" w:lineRule="auto"/>
        <w:ind w:firstLine="630"/>
        <w:jc w:val="center"/>
        <w:rPr>
          <w:rFonts w:ascii="Sylfaen" w:hAnsi="Sylfaen"/>
          <w:b/>
          <w:color w:val="000000" w:themeColor="text1"/>
          <w:sz w:val="22"/>
          <w:szCs w:val="22"/>
          <w:lang w:val="ka-GE"/>
        </w:rPr>
      </w:pPr>
    </w:p>
    <w:p w14:paraId="4BA1A0C4" w14:textId="386C687F" w:rsidR="004F16D6" w:rsidRPr="003171F6" w:rsidRDefault="004F16D6" w:rsidP="00B626BC">
      <w:pPr>
        <w:spacing w:after="0" w:line="276" w:lineRule="auto"/>
        <w:ind w:firstLine="630"/>
        <w:rPr>
          <w:rFonts w:ascii="Sylfaen" w:hAnsi="Sylfaen" w:cs="Sylfaen"/>
          <w:color w:val="000000" w:themeColor="text1"/>
          <w:sz w:val="22"/>
          <w:szCs w:val="22"/>
          <w:lang w:val="ka-GE"/>
        </w:rPr>
      </w:pPr>
      <w:r w:rsidRPr="003171F6">
        <w:rPr>
          <w:rFonts w:ascii="Sylfaen" w:hAnsi="Sylfaen" w:cs="Sylfaen"/>
          <w:color w:val="000000" w:themeColor="text1"/>
          <w:sz w:val="22"/>
          <w:szCs w:val="22"/>
          <w:lang w:val="ka-GE"/>
        </w:rPr>
        <w:t xml:space="preserve">პროექტის მიღების შედეგად შეიქმნება მწარმოებლის გაფართოებული ვალდებულებების პრინციპზე დაფუძნებული, სპეციფიკური ნარჩენების - </w:t>
      </w:r>
      <w:r w:rsidRPr="003171F6">
        <w:rPr>
          <w:rFonts w:ascii="Sylfaen" w:hAnsi="Sylfaen"/>
          <w:color w:val="000000" w:themeColor="text1"/>
          <w:sz w:val="22"/>
          <w:szCs w:val="22"/>
          <w:lang w:val="ka-GE"/>
        </w:rPr>
        <w:t xml:space="preserve">ელექტრო და ელექტრონული მოწყობილობების ნარჩენების </w:t>
      </w:r>
      <w:r w:rsidRPr="003171F6">
        <w:rPr>
          <w:rFonts w:ascii="Sylfaen" w:hAnsi="Sylfaen" w:cs="Sylfaen"/>
          <w:color w:val="000000" w:themeColor="text1"/>
          <w:sz w:val="22"/>
          <w:szCs w:val="22"/>
          <w:lang w:val="ka-GE"/>
        </w:rPr>
        <w:t xml:space="preserve">მართვის თანამედროვე მექანიზმი, რომელიც უზრუნველყოფს აღნიშნული ნარჩენების მართვას საერთაშორისო სტანდარტების შესაბამისად, ასეთი ნარჩენების წარმოქმნის შემცირებას და მათი ხელახალი გამოყენების, აღდგენის და რეციკლირების სისტემის შექმნას. </w:t>
      </w:r>
    </w:p>
    <w:p w14:paraId="3A8E8525" w14:textId="1B6F5765" w:rsidR="007F3897" w:rsidRPr="003171F6" w:rsidRDefault="007F3897" w:rsidP="00427AA9">
      <w:pPr>
        <w:spacing w:after="0" w:line="276" w:lineRule="auto"/>
        <w:rPr>
          <w:rFonts w:ascii="Sylfaen" w:hAnsi="Sylfaen" w:cs="Sylfaen"/>
          <w:color w:val="000000" w:themeColor="text1"/>
          <w:sz w:val="22"/>
          <w:szCs w:val="22"/>
          <w:lang w:val="ka-GE"/>
        </w:rPr>
      </w:pPr>
    </w:p>
    <w:p w14:paraId="5326C990" w14:textId="77777777" w:rsidR="004F16D6" w:rsidRPr="003171F6" w:rsidRDefault="004F16D6" w:rsidP="00B626BC">
      <w:pPr>
        <w:spacing w:after="0" w:line="276" w:lineRule="auto"/>
        <w:ind w:firstLine="630"/>
        <w:jc w:val="center"/>
        <w:rPr>
          <w:rFonts w:ascii="Sylfaen" w:hAnsi="Sylfaen" w:cs="Sylfaen"/>
          <w:b/>
          <w:color w:val="000000" w:themeColor="text1"/>
          <w:sz w:val="22"/>
          <w:szCs w:val="22"/>
          <w:lang w:val="en-US"/>
        </w:rPr>
      </w:pPr>
      <w:r w:rsidRPr="003171F6">
        <w:rPr>
          <w:rFonts w:ascii="Sylfaen" w:hAnsi="Sylfaen" w:cs="Sylfaen"/>
          <w:b/>
          <w:color w:val="000000" w:themeColor="text1"/>
          <w:sz w:val="22"/>
          <w:szCs w:val="22"/>
        </w:rPr>
        <w:t>პროექტის განხორციელების ვადები</w:t>
      </w:r>
    </w:p>
    <w:p w14:paraId="781D15AE" w14:textId="361B34DE" w:rsidR="004F16D6" w:rsidRPr="003171F6" w:rsidRDefault="004F16D6" w:rsidP="00B626BC">
      <w:pPr>
        <w:spacing w:after="0" w:line="276" w:lineRule="auto"/>
        <w:ind w:firstLine="630"/>
        <w:rPr>
          <w:rFonts w:ascii="Sylfaen" w:hAnsi="Sylfaen" w:cs="Sylfaen"/>
          <w:color w:val="000000" w:themeColor="text1"/>
          <w:sz w:val="22"/>
          <w:szCs w:val="22"/>
          <w:lang w:val="ka-GE"/>
        </w:rPr>
      </w:pPr>
      <w:r w:rsidRPr="003171F6">
        <w:rPr>
          <w:rFonts w:ascii="Sylfaen" w:hAnsi="Sylfaen" w:cs="Sylfaen"/>
          <w:color w:val="000000" w:themeColor="text1"/>
          <w:sz w:val="22"/>
          <w:szCs w:val="22"/>
        </w:rPr>
        <w:t xml:space="preserve">პროექტის </w:t>
      </w:r>
      <w:r w:rsidRPr="003171F6">
        <w:rPr>
          <w:rFonts w:ascii="Sylfaen" w:hAnsi="Sylfaen" w:cs="Sylfaen"/>
          <w:color w:val="000000" w:themeColor="text1"/>
          <w:sz w:val="22"/>
          <w:szCs w:val="22"/>
          <w:lang w:val="ka-GE"/>
        </w:rPr>
        <w:t xml:space="preserve">ამოქმედება გათვალისწინებულია </w:t>
      </w:r>
      <w:r w:rsidR="00CD7573" w:rsidRPr="00726A72">
        <w:rPr>
          <w:rFonts w:ascii="Sylfaen" w:hAnsi="Sylfaen" w:cs="Sylfaen"/>
          <w:color w:val="0070C0"/>
          <w:sz w:val="22"/>
          <w:szCs w:val="22"/>
          <w:lang w:val="ka-GE"/>
        </w:rPr>
        <w:t>2020 წლის 1 სექტემბრიდან</w:t>
      </w:r>
      <w:r w:rsidRPr="00726A72">
        <w:rPr>
          <w:rFonts w:ascii="Sylfaen" w:hAnsi="Sylfaen" w:cs="Sylfaen"/>
          <w:color w:val="0070C0"/>
          <w:sz w:val="22"/>
          <w:szCs w:val="22"/>
          <w:lang w:val="ka-GE"/>
        </w:rPr>
        <w:t xml:space="preserve">, </w:t>
      </w:r>
      <w:r w:rsidRPr="003171F6">
        <w:rPr>
          <w:rFonts w:ascii="Sylfaen" w:hAnsi="Sylfaen" w:cs="Sylfaen"/>
          <w:color w:val="000000" w:themeColor="text1"/>
          <w:sz w:val="22"/>
          <w:szCs w:val="22"/>
          <w:lang w:val="ka-GE"/>
        </w:rPr>
        <w:t xml:space="preserve">თუმცა იმისთვის, რომ პირებს, ვისაც შეეხებათ აღნიშნული ტექნიკური რეგლამენტი, მიეცეთ შესაბამისი დრო თავიანთი საქმიანობის ახალ რეგულაციებთან ადაპტაციისთვის, რეგულაციების ძალაში შესვლა გათვალისწინებულია ეტაპობრივად, მაგალითად, მწარმოებლების მგვ რეესტრში რეგისტრაციისთვის გათვალისწინებულია </w:t>
      </w:r>
      <w:r w:rsidR="00CD7573">
        <w:rPr>
          <w:rFonts w:ascii="Sylfaen" w:hAnsi="Sylfaen" w:cs="Sylfaen"/>
          <w:color w:val="000000" w:themeColor="text1"/>
          <w:sz w:val="22"/>
          <w:szCs w:val="22"/>
          <w:lang w:val="ka-GE"/>
        </w:rPr>
        <w:t xml:space="preserve">ვადა </w:t>
      </w:r>
      <w:r w:rsidR="00CD7573" w:rsidRPr="00726A72">
        <w:rPr>
          <w:rFonts w:ascii="Sylfaen" w:hAnsi="Sylfaen" w:cs="Sylfaen"/>
          <w:color w:val="0070C0"/>
          <w:sz w:val="22"/>
          <w:szCs w:val="22"/>
          <w:lang w:val="ka-GE"/>
        </w:rPr>
        <w:t>2021</w:t>
      </w:r>
      <w:r w:rsidRPr="00726A72">
        <w:rPr>
          <w:rFonts w:ascii="Sylfaen" w:hAnsi="Sylfaen" w:cs="Sylfaen"/>
          <w:color w:val="0070C0"/>
          <w:sz w:val="22"/>
          <w:szCs w:val="22"/>
          <w:lang w:val="ka-GE"/>
        </w:rPr>
        <w:t xml:space="preserve"> წლის </w:t>
      </w:r>
      <w:r w:rsidR="00726A72" w:rsidRPr="00726A72">
        <w:rPr>
          <w:rFonts w:ascii="Sylfaen" w:hAnsi="Sylfaen" w:cs="Sylfaen"/>
          <w:color w:val="0070C0"/>
          <w:sz w:val="22"/>
          <w:szCs w:val="22"/>
          <w:lang w:val="ka-GE"/>
        </w:rPr>
        <w:t>1</w:t>
      </w:r>
      <w:r w:rsidRPr="00726A72">
        <w:rPr>
          <w:rFonts w:ascii="Sylfaen" w:hAnsi="Sylfaen" w:cs="Sylfaen"/>
          <w:color w:val="0070C0"/>
          <w:sz w:val="22"/>
          <w:szCs w:val="22"/>
          <w:lang w:val="ka-GE"/>
        </w:rPr>
        <w:t xml:space="preserve"> </w:t>
      </w:r>
      <w:r w:rsidR="00CD7573" w:rsidRPr="00726A72">
        <w:rPr>
          <w:rFonts w:ascii="Sylfaen" w:hAnsi="Sylfaen" w:cs="Sylfaen"/>
          <w:color w:val="0070C0"/>
          <w:sz w:val="22"/>
          <w:szCs w:val="22"/>
          <w:lang w:val="ka-GE"/>
        </w:rPr>
        <w:lastRenderedPageBreak/>
        <w:t>ივნისამდ</w:t>
      </w:r>
      <w:r w:rsidRPr="00726A72">
        <w:rPr>
          <w:rFonts w:ascii="Sylfaen" w:hAnsi="Sylfaen" w:cs="Sylfaen"/>
          <w:color w:val="0070C0"/>
          <w:sz w:val="22"/>
          <w:szCs w:val="22"/>
          <w:lang w:val="ka-GE"/>
        </w:rPr>
        <w:t>ე.</w:t>
      </w:r>
      <w:r w:rsidRPr="003171F6">
        <w:rPr>
          <w:rFonts w:ascii="Sylfaen" w:hAnsi="Sylfaen" w:cs="Sylfaen"/>
          <w:color w:val="000000" w:themeColor="text1"/>
          <w:sz w:val="22"/>
          <w:szCs w:val="22"/>
          <w:lang w:val="ka-GE"/>
        </w:rPr>
        <w:t xml:space="preserve"> ბაზარზე განთავსებული </w:t>
      </w:r>
      <w:r w:rsidRPr="003171F6">
        <w:rPr>
          <w:rFonts w:ascii="Sylfaen" w:hAnsi="Sylfaen"/>
          <w:color w:val="000000" w:themeColor="text1"/>
          <w:sz w:val="22"/>
          <w:szCs w:val="22"/>
          <w:lang w:val="ka-GE"/>
        </w:rPr>
        <w:t xml:space="preserve">ელექტრო და ელექტრონული მოწყობილობების ნარჩენების </w:t>
      </w:r>
      <w:r w:rsidRPr="003171F6">
        <w:rPr>
          <w:rFonts w:ascii="Sylfaen" w:hAnsi="Sylfaen" w:cs="Sylfaen"/>
          <w:color w:val="000000" w:themeColor="text1"/>
          <w:sz w:val="22"/>
          <w:szCs w:val="22"/>
          <w:lang w:val="ka-GE"/>
        </w:rPr>
        <w:t xml:space="preserve">შეგროვების, </w:t>
      </w:r>
      <w:r w:rsidRPr="003171F6">
        <w:rPr>
          <w:rFonts w:ascii="Sylfaen" w:hAnsi="Sylfaen"/>
          <w:color w:val="000000" w:themeColor="text1"/>
          <w:sz w:val="22"/>
          <w:szCs w:val="22"/>
          <w:lang w:val="ka-GE" w:eastAsia="x-none"/>
        </w:rPr>
        <w:t>ხელახალი გამოყენებისათვის მომზადების, აღდგენისა და რეციკლირების</w:t>
      </w:r>
      <w:r w:rsidRPr="003171F6">
        <w:rPr>
          <w:rFonts w:ascii="Sylfaen" w:hAnsi="Sylfaen" w:cs="Sylfaen"/>
          <w:color w:val="000000" w:themeColor="text1"/>
          <w:sz w:val="22"/>
          <w:szCs w:val="22"/>
          <w:lang w:val="ka-GE"/>
        </w:rPr>
        <w:t xml:space="preserve"> მიზნობ</w:t>
      </w:r>
      <w:r w:rsidR="00CD7573">
        <w:rPr>
          <w:rFonts w:ascii="Sylfaen" w:hAnsi="Sylfaen" w:cs="Sylfaen"/>
          <w:color w:val="000000" w:themeColor="text1"/>
          <w:sz w:val="22"/>
          <w:szCs w:val="22"/>
          <w:lang w:val="ka-GE"/>
        </w:rPr>
        <w:t xml:space="preserve">რივი მაჩვენებლები გაწერილია </w:t>
      </w:r>
      <w:bookmarkStart w:id="10" w:name="_GoBack"/>
      <w:r w:rsidR="00CD7573" w:rsidRPr="00726A72">
        <w:rPr>
          <w:rFonts w:ascii="Sylfaen" w:hAnsi="Sylfaen" w:cs="Sylfaen"/>
          <w:color w:val="0070C0"/>
          <w:sz w:val="22"/>
          <w:szCs w:val="22"/>
          <w:lang w:val="ka-GE"/>
        </w:rPr>
        <w:t>2022-2031</w:t>
      </w:r>
      <w:r w:rsidRPr="00726A72">
        <w:rPr>
          <w:rFonts w:ascii="Sylfaen" w:hAnsi="Sylfaen" w:cs="Sylfaen"/>
          <w:color w:val="0070C0"/>
          <w:sz w:val="22"/>
          <w:szCs w:val="22"/>
          <w:lang w:val="ka-GE"/>
        </w:rPr>
        <w:t xml:space="preserve"> </w:t>
      </w:r>
      <w:bookmarkEnd w:id="10"/>
      <w:r w:rsidRPr="003171F6">
        <w:rPr>
          <w:rFonts w:ascii="Sylfaen" w:hAnsi="Sylfaen" w:cs="Sylfaen"/>
          <w:color w:val="000000" w:themeColor="text1"/>
          <w:sz w:val="22"/>
          <w:szCs w:val="22"/>
          <w:lang w:val="ka-GE"/>
        </w:rPr>
        <w:t xml:space="preserve">წლების მიხედვით.   </w:t>
      </w:r>
    </w:p>
    <w:p w14:paraId="0ED59E8A" w14:textId="77777777" w:rsidR="004F16D6" w:rsidRPr="003171F6" w:rsidRDefault="004F16D6" w:rsidP="00B626BC">
      <w:pPr>
        <w:spacing w:after="0" w:line="276" w:lineRule="auto"/>
        <w:ind w:firstLine="630"/>
        <w:rPr>
          <w:rFonts w:ascii="Sylfaen" w:hAnsi="Sylfaen" w:cs="Sylfaen"/>
          <w:color w:val="000000" w:themeColor="text1"/>
          <w:sz w:val="22"/>
          <w:szCs w:val="22"/>
          <w:lang w:val="ka-GE"/>
        </w:rPr>
      </w:pPr>
    </w:p>
    <w:p w14:paraId="342FBE05" w14:textId="77777777" w:rsidR="004F16D6" w:rsidRPr="003171F6" w:rsidRDefault="004F16D6" w:rsidP="00B626BC">
      <w:pPr>
        <w:tabs>
          <w:tab w:val="left" w:pos="0"/>
        </w:tabs>
        <w:spacing w:after="0" w:line="276" w:lineRule="auto"/>
        <w:ind w:firstLine="630"/>
        <w:jc w:val="center"/>
        <w:rPr>
          <w:rFonts w:ascii="Sylfaen" w:hAnsi="Sylfaen" w:cstheme="minorHAnsi"/>
          <w:b/>
          <w:color w:val="000000" w:themeColor="text1"/>
          <w:sz w:val="22"/>
          <w:szCs w:val="22"/>
          <w:lang w:val="ka-GE"/>
        </w:rPr>
      </w:pPr>
      <w:r w:rsidRPr="003171F6">
        <w:rPr>
          <w:rFonts w:ascii="Sylfaen" w:hAnsi="Sylfaen" w:cstheme="minorHAnsi"/>
          <w:b/>
          <w:color w:val="000000" w:themeColor="text1"/>
          <w:sz w:val="22"/>
          <w:szCs w:val="22"/>
          <w:lang w:val="ka-GE"/>
        </w:rPr>
        <w:t>პროექტის ავტორი და წარმდგენი</w:t>
      </w:r>
    </w:p>
    <w:p w14:paraId="26998DE6" w14:textId="0C5686B5" w:rsidR="004F16D6" w:rsidRPr="003171F6" w:rsidRDefault="004F16D6" w:rsidP="00B626BC">
      <w:pPr>
        <w:spacing w:after="0" w:line="276" w:lineRule="auto"/>
        <w:ind w:firstLine="630"/>
        <w:rPr>
          <w:rFonts w:ascii="Sylfaen" w:hAnsi="Sylfaen" w:cs="Calibri"/>
          <w:b/>
          <w:color w:val="000000" w:themeColor="text1"/>
          <w:sz w:val="22"/>
          <w:szCs w:val="22"/>
          <w:lang w:val="ka-GE"/>
        </w:rPr>
      </w:pPr>
      <w:r w:rsidRPr="003171F6">
        <w:rPr>
          <w:rFonts w:ascii="Sylfaen" w:hAnsi="Sylfaen" w:cstheme="minorHAnsi"/>
          <w:color w:val="000000" w:themeColor="text1"/>
          <w:sz w:val="22"/>
          <w:szCs w:val="22"/>
          <w:lang w:val="ka-GE"/>
        </w:rPr>
        <w:t>საქართველოს გარემოს დაცვისა და სოფლის მეურნეობის სამინისტრო.</w:t>
      </w:r>
    </w:p>
    <w:p w14:paraId="6BE5805A" w14:textId="77777777" w:rsidR="004F16D6" w:rsidRPr="003171F6" w:rsidRDefault="004F16D6" w:rsidP="00B626BC">
      <w:pPr>
        <w:spacing w:after="0" w:line="276" w:lineRule="auto"/>
        <w:ind w:firstLine="630"/>
        <w:rPr>
          <w:rFonts w:ascii="Calibri" w:hAnsi="Calibri"/>
          <w:color w:val="000000" w:themeColor="text1"/>
          <w:sz w:val="22"/>
          <w:szCs w:val="22"/>
          <w:lang w:val="en-US"/>
        </w:rPr>
      </w:pPr>
    </w:p>
    <w:p w14:paraId="5E79E7B1" w14:textId="77777777" w:rsidR="004F16D6" w:rsidRPr="003171F6" w:rsidRDefault="004F16D6" w:rsidP="00B626BC">
      <w:pPr>
        <w:tabs>
          <w:tab w:val="left" w:pos="0"/>
        </w:tabs>
        <w:spacing w:after="0" w:line="276" w:lineRule="auto"/>
        <w:ind w:firstLine="630"/>
        <w:rPr>
          <w:rFonts w:ascii="Sylfaen" w:eastAsia="Merriweather" w:hAnsi="Sylfaen" w:cs="Merriweather"/>
          <w:b/>
          <w:color w:val="000000" w:themeColor="text1"/>
          <w:sz w:val="22"/>
          <w:szCs w:val="22"/>
          <w:lang w:val="ka-GE"/>
        </w:rPr>
      </w:pPr>
    </w:p>
    <w:p w14:paraId="28771696" w14:textId="269C6D24" w:rsidR="004F16D6" w:rsidRPr="003171F6" w:rsidRDefault="004F16D6" w:rsidP="00B626BC">
      <w:pPr>
        <w:spacing w:before="0" w:after="0" w:line="276" w:lineRule="auto"/>
        <w:ind w:firstLine="630"/>
        <w:rPr>
          <w:rFonts w:ascii="Sylfaen" w:hAnsi="Sylfaen" w:cs="Calibri"/>
          <w:noProof w:val="0"/>
          <w:color w:val="000000" w:themeColor="text1"/>
          <w:sz w:val="22"/>
          <w:szCs w:val="22"/>
          <w:lang w:val="ka-GE" w:eastAsia="x-none"/>
        </w:rPr>
      </w:pPr>
    </w:p>
    <w:sectPr w:rsidR="004F16D6" w:rsidRPr="003171F6" w:rsidSect="00C62AF3">
      <w:pgSz w:w="11906" w:h="16838"/>
      <w:pgMar w:top="810" w:right="1304" w:bottom="900" w:left="1134" w:header="709"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A86EA" w14:textId="77777777" w:rsidR="00A653D7" w:rsidRDefault="00A653D7">
      <w:r>
        <w:separator/>
      </w:r>
    </w:p>
    <w:p w14:paraId="59969027" w14:textId="77777777" w:rsidR="00A653D7" w:rsidRDefault="00A653D7"/>
  </w:endnote>
  <w:endnote w:type="continuationSeparator" w:id="0">
    <w:p w14:paraId="2AE9C8F0" w14:textId="77777777" w:rsidR="00A653D7" w:rsidRDefault="00A653D7">
      <w:r>
        <w:continuationSeparator/>
      </w:r>
    </w:p>
    <w:p w14:paraId="65CE6851" w14:textId="77777777" w:rsidR="00A653D7" w:rsidRDefault="00A65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1002EFF" w:usb1="C0007843" w:usb2="0000000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orbel">
    <w:panose1 w:val="020B0503020204020204"/>
    <w:charset w:val="00"/>
    <w:family w:val="swiss"/>
    <w:pitch w:val="variable"/>
    <w:sig w:usb0="A00002EF" w:usb1="4000A44B" w:usb2="00000000" w:usb3="00000000" w:csb0="0000019F" w:csb1="00000000"/>
  </w:font>
  <w:font w:name="Sylfaen_PDF_Subset">
    <w:panose1 w:val="00000000000000000000"/>
    <w:charset w:val="00"/>
    <w:family w:val="roman"/>
    <w:notTrueType/>
    <w:pitch w:val="default"/>
  </w:font>
  <w:font w:name="Menlo Regular">
    <w:altName w:val="Arial"/>
    <w:charset w:val="00"/>
    <w:family w:val="auto"/>
    <w:pitch w:val="variable"/>
    <w:sig w:usb0="00000000" w:usb1="D200F9FB" w:usb2="02000028" w:usb3="00000000" w:csb0="000001DF" w:csb1="00000000"/>
  </w:font>
  <w:font w:name="BPG Glaho">
    <w:altName w:val="Arial"/>
    <w:charset w:val="00"/>
    <w:family w:val="swiss"/>
    <w:pitch w:val="variable"/>
    <w:sig w:usb0="84000023" w:usb1="1000004A" w:usb2="00000000" w:usb3="00000000" w:csb0="00000001" w:csb1="00000000"/>
  </w:font>
  <w:font w:name="Times Roman">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43" w:usb2="00000009" w:usb3="00000000" w:csb0="000001FF" w:csb1="00000000"/>
  </w:font>
  <w:font w:name="Merriweather">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5A186" w14:textId="7B6F57C8" w:rsidR="009454E1" w:rsidRDefault="009454E1" w:rsidP="009456AD">
    <w:pPr>
      <w:pStyle w:val="Footer"/>
      <w:spacing w:before="0" w:after="24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EE99B" w14:textId="77777777" w:rsidR="00A653D7" w:rsidRDefault="00A653D7">
      <w:r>
        <w:separator/>
      </w:r>
    </w:p>
    <w:p w14:paraId="7E34B71F" w14:textId="77777777" w:rsidR="00A653D7" w:rsidRDefault="00A653D7"/>
  </w:footnote>
  <w:footnote w:type="continuationSeparator" w:id="0">
    <w:p w14:paraId="19D7CEBD" w14:textId="77777777" w:rsidR="00A653D7" w:rsidRDefault="00A653D7">
      <w:r>
        <w:continuationSeparator/>
      </w:r>
    </w:p>
    <w:p w14:paraId="0722F3BE" w14:textId="77777777" w:rsidR="00A653D7" w:rsidRDefault="00A653D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5E66C" w14:textId="49C930E9" w:rsidR="009454E1" w:rsidRPr="008B29BB" w:rsidRDefault="009454E1" w:rsidP="008B29BB">
    <w:pPr>
      <w:pStyle w:val="Header"/>
      <w:jc w:val="right"/>
      <w:rPr>
        <w:rFonts w:ascii="Menlo Regular" w:hAnsi="Menlo Regular" w:cs="Menlo Regular"/>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C6C48"/>
    <w:multiLevelType w:val="hybridMultilevel"/>
    <w:tmpl w:val="CFE4F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C92553"/>
    <w:multiLevelType w:val="hybridMultilevel"/>
    <w:tmpl w:val="3C54EE06"/>
    <w:lvl w:ilvl="0" w:tplc="FB8A92E6">
      <w:start w:val="1"/>
      <w:numFmt w:val="decimal"/>
      <w:lvlText w:val="%1."/>
      <w:lvlJc w:val="left"/>
      <w:pPr>
        <w:ind w:left="720" w:hanging="360"/>
      </w:pPr>
      <w:rPr>
        <w:rFonts w:ascii="Sylfaen" w:eastAsia="Times New Roman" w:hAnsi="Sylfaen"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8B26F8"/>
    <w:multiLevelType w:val="hybridMultilevel"/>
    <w:tmpl w:val="797CFC6C"/>
    <w:lvl w:ilvl="0" w:tplc="E648F186">
      <w:start w:val="1"/>
      <w:numFmt w:val="bullet"/>
      <w:lvlText w:val=""/>
      <w:lvlJc w:val="left"/>
      <w:pPr>
        <w:ind w:left="720" w:hanging="360"/>
      </w:pPr>
      <w:rPr>
        <w:rFonts w:ascii="Symbol" w:hAnsi="Symbol" w:hint="default"/>
      </w:rPr>
    </w:lvl>
    <w:lvl w:ilvl="1" w:tplc="E648F186">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BC28E3"/>
    <w:multiLevelType w:val="hybridMultilevel"/>
    <w:tmpl w:val="5FF4AC00"/>
    <w:lvl w:ilvl="0" w:tplc="E7F8A5F0">
      <w:start w:val="1"/>
      <w:numFmt w:val="lowerLetter"/>
      <w:pStyle w:val="counting4"/>
      <w:lvlText w:val="(%1)"/>
      <w:lvlJc w:val="left"/>
      <w:pPr>
        <w:ind w:left="1080" w:hanging="360"/>
      </w:pPr>
      <w:rPr>
        <w:rFonts w:hint="default"/>
        <w:color w:val="auto"/>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1A944524"/>
    <w:multiLevelType w:val="hybridMultilevel"/>
    <w:tmpl w:val="89701CB0"/>
    <w:lvl w:ilvl="0" w:tplc="DBFA8328">
      <w:start w:val="1"/>
      <w:numFmt w:val="decimal"/>
      <w:lvlText w:val="%1."/>
      <w:lvlJc w:val="left"/>
      <w:pPr>
        <w:ind w:left="720" w:hanging="360"/>
      </w:pPr>
      <w:rPr>
        <w:rFonts w:ascii="Sylfaen" w:eastAsia="Times New Roman" w:hAnsi="Sylfaen" w:cs="Helveti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00464D"/>
    <w:multiLevelType w:val="hybridMultilevel"/>
    <w:tmpl w:val="57CE0ED0"/>
    <w:lvl w:ilvl="0" w:tplc="E648F186">
      <w:start w:val="1"/>
      <w:numFmt w:val="bullet"/>
      <w:lvlText w:val=""/>
      <w:lvlJc w:val="left"/>
      <w:pPr>
        <w:ind w:left="720" w:hanging="360"/>
      </w:pPr>
      <w:rPr>
        <w:rFonts w:ascii="Symbol" w:hAnsi="Symbol" w:hint="default"/>
      </w:rPr>
    </w:lvl>
    <w:lvl w:ilvl="1" w:tplc="E648F186">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2E3987"/>
    <w:multiLevelType w:val="hybridMultilevel"/>
    <w:tmpl w:val="227C6FDA"/>
    <w:lvl w:ilvl="0" w:tplc="750E3E90">
      <w:start w:val="1"/>
      <w:numFmt w:val="decimal"/>
      <w:pStyle w:val="Heading31"/>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EC0EC6"/>
    <w:multiLevelType w:val="multilevel"/>
    <w:tmpl w:val="F286C4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8A60069"/>
    <w:multiLevelType w:val="hybridMultilevel"/>
    <w:tmpl w:val="6D1C2B66"/>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D2EF7"/>
    <w:multiLevelType w:val="hybridMultilevel"/>
    <w:tmpl w:val="2682A5E4"/>
    <w:lvl w:ilvl="0" w:tplc="A01A8F46">
      <w:start w:val="1"/>
      <w:numFmt w:val="decimal"/>
      <w:lvlText w:val="%1."/>
      <w:lvlJc w:val="left"/>
      <w:pPr>
        <w:ind w:left="720" w:hanging="360"/>
      </w:pPr>
      <w:rPr>
        <w:rFonts w:ascii="Sylfaen" w:eastAsia="MS Mincho" w:hAnsi="Sylfaen" w:cs="Sylfae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A6520D"/>
    <w:multiLevelType w:val="hybridMultilevel"/>
    <w:tmpl w:val="443039A0"/>
    <w:lvl w:ilvl="0" w:tplc="510A49A2">
      <w:start w:val="8"/>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06789"/>
    <w:multiLevelType w:val="hybridMultilevel"/>
    <w:tmpl w:val="79041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DF1A87"/>
    <w:multiLevelType w:val="hybridMultilevel"/>
    <w:tmpl w:val="52ECAC1E"/>
    <w:lvl w:ilvl="0" w:tplc="A8B016A8">
      <w:start w:val="1"/>
      <w:numFmt w:val="decimal"/>
      <w:lvlText w:val="%1."/>
      <w:lvlJc w:val="left"/>
      <w:pPr>
        <w:ind w:left="720" w:hanging="360"/>
      </w:pPr>
      <w:rPr>
        <w:rFonts w:ascii="Sylfaen" w:eastAsia="Calibri"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470DF8"/>
    <w:multiLevelType w:val="hybridMultilevel"/>
    <w:tmpl w:val="2E20D24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756341"/>
    <w:multiLevelType w:val="hybridMultilevel"/>
    <w:tmpl w:val="3C54EE06"/>
    <w:lvl w:ilvl="0" w:tplc="FB8A92E6">
      <w:start w:val="1"/>
      <w:numFmt w:val="decimal"/>
      <w:lvlText w:val="%1."/>
      <w:lvlJc w:val="left"/>
      <w:pPr>
        <w:ind w:left="720" w:hanging="360"/>
      </w:pPr>
      <w:rPr>
        <w:rFonts w:ascii="Sylfaen" w:eastAsia="Times New Roman" w:hAnsi="Sylfaen" w:cs="Calibr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8E0505"/>
    <w:multiLevelType w:val="hybridMultilevel"/>
    <w:tmpl w:val="CAD01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285D19"/>
    <w:multiLevelType w:val="hybridMultilevel"/>
    <w:tmpl w:val="BCC66C3C"/>
    <w:lvl w:ilvl="0" w:tplc="98A44D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B202DB"/>
    <w:multiLevelType w:val="hybridMultilevel"/>
    <w:tmpl w:val="8A5EA55A"/>
    <w:lvl w:ilvl="0" w:tplc="EAB60A0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92B1F8A"/>
    <w:multiLevelType w:val="hybridMultilevel"/>
    <w:tmpl w:val="2FF8CA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D21B87"/>
    <w:multiLevelType w:val="hybridMultilevel"/>
    <w:tmpl w:val="686C82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4264F8"/>
    <w:multiLevelType w:val="hybridMultilevel"/>
    <w:tmpl w:val="97948698"/>
    <w:lvl w:ilvl="0" w:tplc="8B825D7A">
      <w:start w:val="1"/>
      <w:numFmt w:val="decimal"/>
      <w:pStyle w:val="Heading11"/>
      <w:lvlText w:val="%1."/>
      <w:lvlJc w:val="left"/>
      <w:pPr>
        <w:ind w:left="360" w:hanging="360"/>
      </w:pPr>
      <w:rPr>
        <w:rFonts w:ascii="Calibri" w:hAnsi="Calibri" w:hint="default"/>
        <w:sz w:val="24"/>
      </w:rPr>
    </w:lvl>
    <w:lvl w:ilvl="1" w:tplc="8C785A58">
      <w:start w:val="1"/>
      <w:numFmt w:val="lowerLetter"/>
      <w:lvlText w:val="%2)"/>
      <w:lvlJc w:val="left"/>
      <w:pPr>
        <w:ind w:left="1423" w:hanging="855"/>
      </w:pPr>
      <w:rPr>
        <w:rFonts w:hint="default"/>
      </w:rPr>
    </w:lvl>
    <w:lvl w:ilvl="2" w:tplc="DBA87DAA">
      <w:start w:val="1"/>
      <w:numFmt w:val="lowerLetter"/>
      <w:lvlText w:val="(%3)"/>
      <w:lvlJc w:val="left"/>
      <w:pPr>
        <w:ind w:left="1914" w:hanging="360"/>
      </w:pPr>
      <w:rPr>
        <w:rFonts w:hint="default"/>
      </w:rPr>
    </w:lvl>
    <w:lvl w:ilvl="3" w:tplc="35B820F6">
      <w:start w:val="1"/>
      <w:numFmt w:val="decimal"/>
      <w:lvlText w:val="%4."/>
      <w:lvlJc w:val="left"/>
      <w:pPr>
        <w:ind w:left="2454" w:hanging="360"/>
      </w:pPr>
      <w:rPr>
        <w:rFonts w:hint="default"/>
      </w:rPr>
    </w:lvl>
    <w:lvl w:ilvl="4" w:tplc="04020019" w:tentative="1">
      <w:start w:val="1"/>
      <w:numFmt w:val="lowerLetter"/>
      <w:lvlText w:val="%5."/>
      <w:lvlJc w:val="left"/>
      <w:pPr>
        <w:ind w:left="3174" w:hanging="360"/>
      </w:pPr>
      <w:rPr>
        <w:rFonts w:cs="Times New Roman"/>
      </w:rPr>
    </w:lvl>
    <w:lvl w:ilvl="5" w:tplc="0402001B" w:tentative="1">
      <w:start w:val="1"/>
      <w:numFmt w:val="lowerRoman"/>
      <w:lvlText w:val="%6."/>
      <w:lvlJc w:val="right"/>
      <w:pPr>
        <w:ind w:left="3894" w:hanging="180"/>
      </w:pPr>
      <w:rPr>
        <w:rFonts w:cs="Times New Roman"/>
      </w:rPr>
    </w:lvl>
    <w:lvl w:ilvl="6" w:tplc="0402000F" w:tentative="1">
      <w:start w:val="1"/>
      <w:numFmt w:val="decimal"/>
      <w:lvlText w:val="%7."/>
      <w:lvlJc w:val="left"/>
      <w:pPr>
        <w:ind w:left="4614" w:hanging="360"/>
      </w:pPr>
      <w:rPr>
        <w:rFonts w:cs="Times New Roman"/>
      </w:rPr>
    </w:lvl>
    <w:lvl w:ilvl="7" w:tplc="04020019" w:tentative="1">
      <w:start w:val="1"/>
      <w:numFmt w:val="lowerLetter"/>
      <w:lvlText w:val="%8."/>
      <w:lvlJc w:val="left"/>
      <w:pPr>
        <w:ind w:left="5334" w:hanging="360"/>
      </w:pPr>
      <w:rPr>
        <w:rFonts w:cs="Times New Roman"/>
      </w:rPr>
    </w:lvl>
    <w:lvl w:ilvl="8" w:tplc="0402001B" w:tentative="1">
      <w:start w:val="1"/>
      <w:numFmt w:val="lowerRoman"/>
      <w:lvlText w:val="%9."/>
      <w:lvlJc w:val="right"/>
      <w:pPr>
        <w:ind w:left="6054" w:hanging="180"/>
      </w:pPr>
      <w:rPr>
        <w:rFonts w:cs="Times New Roman"/>
      </w:rPr>
    </w:lvl>
  </w:abstractNum>
  <w:abstractNum w:abstractNumId="21" w15:restartNumberingAfterBreak="0">
    <w:nsid w:val="5E133BD2"/>
    <w:multiLevelType w:val="hybridMultilevel"/>
    <w:tmpl w:val="43185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12042E"/>
    <w:multiLevelType w:val="hybridMultilevel"/>
    <w:tmpl w:val="C4AA1EF8"/>
    <w:lvl w:ilvl="0" w:tplc="EB9C6732">
      <w:start w:val="1"/>
      <w:numFmt w:val="decimal"/>
      <w:pStyle w:val="counting1"/>
      <w:lvlText w:val="%1."/>
      <w:lvlJc w:val="left"/>
      <w:pPr>
        <w:ind w:left="360" w:hanging="360"/>
      </w:pPr>
      <w:rPr>
        <w:rFonts w:ascii="Sylfaen" w:eastAsia="Times New Roman" w:hAnsi="Sylfaen" w:cs="Times New Roman"/>
      </w:rPr>
    </w:lvl>
    <w:lvl w:ilvl="1" w:tplc="04070019">
      <w:start w:val="1"/>
      <w:numFmt w:val="lowerLetter"/>
      <w:lvlText w:val="%2."/>
      <w:lvlJc w:val="left"/>
      <w:pPr>
        <w:ind w:left="900" w:hanging="360"/>
      </w:pPr>
    </w:lvl>
    <w:lvl w:ilvl="2" w:tplc="0407001B" w:tentative="1">
      <w:start w:val="1"/>
      <w:numFmt w:val="lowerRoman"/>
      <w:lvlText w:val="%3."/>
      <w:lvlJc w:val="right"/>
      <w:pPr>
        <w:ind w:left="1620" w:hanging="180"/>
      </w:pPr>
    </w:lvl>
    <w:lvl w:ilvl="3" w:tplc="0407000F" w:tentative="1">
      <w:start w:val="1"/>
      <w:numFmt w:val="decimal"/>
      <w:lvlText w:val="%4."/>
      <w:lvlJc w:val="left"/>
      <w:pPr>
        <w:ind w:left="2340" w:hanging="360"/>
      </w:pPr>
    </w:lvl>
    <w:lvl w:ilvl="4" w:tplc="04070019" w:tentative="1">
      <w:start w:val="1"/>
      <w:numFmt w:val="lowerLetter"/>
      <w:lvlText w:val="%5."/>
      <w:lvlJc w:val="left"/>
      <w:pPr>
        <w:ind w:left="3060" w:hanging="360"/>
      </w:pPr>
    </w:lvl>
    <w:lvl w:ilvl="5" w:tplc="0407001B" w:tentative="1">
      <w:start w:val="1"/>
      <w:numFmt w:val="lowerRoman"/>
      <w:lvlText w:val="%6."/>
      <w:lvlJc w:val="right"/>
      <w:pPr>
        <w:ind w:left="3780" w:hanging="180"/>
      </w:pPr>
    </w:lvl>
    <w:lvl w:ilvl="6" w:tplc="0407000F" w:tentative="1">
      <w:start w:val="1"/>
      <w:numFmt w:val="decimal"/>
      <w:lvlText w:val="%7."/>
      <w:lvlJc w:val="left"/>
      <w:pPr>
        <w:ind w:left="4500" w:hanging="360"/>
      </w:pPr>
    </w:lvl>
    <w:lvl w:ilvl="7" w:tplc="04070019" w:tentative="1">
      <w:start w:val="1"/>
      <w:numFmt w:val="lowerLetter"/>
      <w:lvlText w:val="%8."/>
      <w:lvlJc w:val="left"/>
      <w:pPr>
        <w:ind w:left="5220" w:hanging="360"/>
      </w:pPr>
    </w:lvl>
    <w:lvl w:ilvl="8" w:tplc="0407001B" w:tentative="1">
      <w:start w:val="1"/>
      <w:numFmt w:val="lowerRoman"/>
      <w:lvlText w:val="%9."/>
      <w:lvlJc w:val="right"/>
      <w:pPr>
        <w:ind w:left="5940" w:hanging="180"/>
      </w:pPr>
    </w:lvl>
  </w:abstractNum>
  <w:abstractNum w:abstractNumId="23" w15:restartNumberingAfterBreak="0">
    <w:nsid w:val="6AB74714"/>
    <w:multiLevelType w:val="hybridMultilevel"/>
    <w:tmpl w:val="86DACB68"/>
    <w:lvl w:ilvl="0" w:tplc="0409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0AE1DB9"/>
    <w:multiLevelType w:val="hybridMultilevel"/>
    <w:tmpl w:val="448C3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9D5F6F"/>
    <w:multiLevelType w:val="hybridMultilevel"/>
    <w:tmpl w:val="FC4CBA84"/>
    <w:lvl w:ilvl="0" w:tplc="37AC2FB6">
      <w:start w:val="1"/>
      <w:numFmt w:val="decimal"/>
      <w:lvlText w:val="(%1)"/>
      <w:lvlJc w:val="left"/>
      <w:pPr>
        <w:ind w:left="360" w:hanging="360"/>
      </w:pPr>
      <w:rPr>
        <w:rFonts w:cs="Times New Roman" w:hint="default"/>
      </w:rPr>
    </w:lvl>
    <w:lvl w:ilvl="1" w:tplc="8D4AF5A2">
      <w:start w:val="1"/>
      <w:numFmt w:val="lowerLetter"/>
      <w:pStyle w:val="counting2"/>
      <w:lvlText w:val="%2)"/>
      <w:lvlJc w:val="left"/>
      <w:pPr>
        <w:ind w:left="1423" w:hanging="855"/>
      </w:pPr>
      <w:rPr>
        <w:rFonts w:hint="default"/>
      </w:rPr>
    </w:lvl>
    <w:lvl w:ilvl="2" w:tplc="DBA87DAA">
      <w:start w:val="1"/>
      <w:numFmt w:val="lowerLetter"/>
      <w:lvlText w:val="(%3)"/>
      <w:lvlJc w:val="left"/>
      <w:pPr>
        <w:ind w:left="1914" w:hanging="360"/>
      </w:pPr>
      <w:rPr>
        <w:rFonts w:hint="default"/>
      </w:rPr>
    </w:lvl>
    <w:lvl w:ilvl="3" w:tplc="35B820F6">
      <w:start w:val="1"/>
      <w:numFmt w:val="decimal"/>
      <w:lvlText w:val="%4."/>
      <w:lvlJc w:val="left"/>
      <w:pPr>
        <w:ind w:left="2454" w:hanging="360"/>
      </w:pPr>
      <w:rPr>
        <w:rFonts w:hint="default"/>
      </w:rPr>
    </w:lvl>
    <w:lvl w:ilvl="4" w:tplc="04020019" w:tentative="1">
      <w:start w:val="1"/>
      <w:numFmt w:val="lowerLetter"/>
      <w:lvlText w:val="%5."/>
      <w:lvlJc w:val="left"/>
      <w:pPr>
        <w:ind w:left="3174" w:hanging="360"/>
      </w:pPr>
      <w:rPr>
        <w:rFonts w:cs="Times New Roman"/>
      </w:rPr>
    </w:lvl>
    <w:lvl w:ilvl="5" w:tplc="0402001B" w:tentative="1">
      <w:start w:val="1"/>
      <w:numFmt w:val="lowerRoman"/>
      <w:lvlText w:val="%6."/>
      <w:lvlJc w:val="right"/>
      <w:pPr>
        <w:ind w:left="3894" w:hanging="180"/>
      </w:pPr>
      <w:rPr>
        <w:rFonts w:cs="Times New Roman"/>
      </w:rPr>
    </w:lvl>
    <w:lvl w:ilvl="6" w:tplc="0402000F" w:tentative="1">
      <w:start w:val="1"/>
      <w:numFmt w:val="decimal"/>
      <w:lvlText w:val="%7."/>
      <w:lvlJc w:val="left"/>
      <w:pPr>
        <w:ind w:left="4614" w:hanging="360"/>
      </w:pPr>
      <w:rPr>
        <w:rFonts w:cs="Times New Roman"/>
      </w:rPr>
    </w:lvl>
    <w:lvl w:ilvl="7" w:tplc="04020019" w:tentative="1">
      <w:start w:val="1"/>
      <w:numFmt w:val="lowerLetter"/>
      <w:lvlText w:val="%8."/>
      <w:lvlJc w:val="left"/>
      <w:pPr>
        <w:ind w:left="5334" w:hanging="360"/>
      </w:pPr>
      <w:rPr>
        <w:rFonts w:cs="Times New Roman"/>
      </w:rPr>
    </w:lvl>
    <w:lvl w:ilvl="8" w:tplc="0402001B" w:tentative="1">
      <w:start w:val="1"/>
      <w:numFmt w:val="lowerRoman"/>
      <w:lvlText w:val="%9."/>
      <w:lvlJc w:val="right"/>
      <w:pPr>
        <w:ind w:left="6054" w:hanging="180"/>
      </w:pPr>
      <w:rPr>
        <w:rFonts w:cs="Times New Roman"/>
      </w:rPr>
    </w:lvl>
  </w:abstractNum>
  <w:abstractNum w:abstractNumId="26" w15:restartNumberingAfterBreak="0">
    <w:nsid w:val="73764B89"/>
    <w:multiLevelType w:val="hybridMultilevel"/>
    <w:tmpl w:val="02DC2E5E"/>
    <w:lvl w:ilvl="0" w:tplc="1D4AEA84">
      <w:start w:val="1"/>
      <w:numFmt w:val="lowerLetter"/>
      <w:pStyle w:val="countinga"/>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8703C2C"/>
    <w:multiLevelType w:val="hybridMultilevel"/>
    <w:tmpl w:val="429A7FC8"/>
    <w:lvl w:ilvl="0" w:tplc="B0AA1458">
      <w:start w:val="1"/>
      <w:numFmt w:val="lowerLetter"/>
      <w:pStyle w:val="counting3"/>
      <w:lvlText w:val="(%1)"/>
      <w:lvlJc w:val="left"/>
      <w:pPr>
        <w:ind w:left="1711" w:hanging="360"/>
      </w:pPr>
      <w:rPr>
        <w:rFonts w:hint="default"/>
      </w:rPr>
    </w:lvl>
    <w:lvl w:ilvl="1" w:tplc="04070019" w:tentative="1">
      <w:start w:val="1"/>
      <w:numFmt w:val="lowerLetter"/>
      <w:lvlText w:val="%2."/>
      <w:lvlJc w:val="left"/>
      <w:pPr>
        <w:ind w:left="2431" w:hanging="360"/>
      </w:pPr>
    </w:lvl>
    <w:lvl w:ilvl="2" w:tplc="0407001B" w:tentative="1">
      <w:start w:val="1"/>
      <w:numFmt w:val="lowerRoman"/>
      <w:lvlText w:val="%3."/>
      <w:lvlJc w:val="right"/>
      <w:pPr>
        <w:ind w:left="3151" w:hanging="180"/>
      </w:pPr>
    </w:lvl>
    <w:lvl w:ilvl="3" w:tplc="0407000F" w:tentative="1">
      <w:start w:val="1"/>
      <w:numFmt w:val="decimal"/>
      <w:lvlText w:val="%4."/>
      <w:lvlJc w:val="left"/>
      <w:pPr>
        <w:ind w:left="3871" w:hanging="360"/>
      </w:pPr>
    </w:lvl>
    <w:lvl w:ilvl="4" w:tplc="04070019" w:tentative="1">
      <w:start w:val="1"/>
      <w:numFmt w:val="lowerLetter"/>
      <w:lvlText w:val="%5."/>
      <w:lvlJc w:val="left"/>
      <w:pPr>
        <w:ind w:left="4591" w:hanging="360"/>
      </w:pPr>
    </w:lvl>
    <w:lvl w:ilvl="5" w:tplc="0407001B" w:tentative="1">
      <w:start w:val="1"/>
      <w:numFmt w:val="lowerRoman"/>
      <w:lvlText w:val="%6."/>
      <w:lvlJc w:val="right"/>
      <w:pPr>
        <w:ind w:left="5311" w:hanging="180"/>
      </w:pPr>
    </w:lvl>
    <w:lvl w:ilvl="6" w:tplc="0407000F" w:tentative="1">
      <w:start w:val="1"/>
      <w:numFmt w:val="decimal"/>
      <w:lvlText w:val="%7."/>
      <w:lvlJc w:val="left"/>
      <w:pPr>
        <w:ind w:left="6031" w:hanging="360"/>
      </w:pPr>
    </w:lvl>
    <w:lvl w:ilvl="7" w:tplc="04070019" w:tentative="1">
      <w:start w:val="1"/>
      <w:numFmt w:val="lowerLetter"/>
      <w:lvlText w:val="%8."/>
      <w:lvlJc w:val="left"/>
      <w:pPr>
        <w:ind w:left="6751" w:hanging="360"/>
      </w:pPr>
    </w:lvl>
    <w:lvl w:ilvl="8" w:tplc="0407001B" w:tentative="1">
      <w:start w:val="1"/>
      <w:numFmt w:val="lowerRoman"/>
      <w:lvlText w:val="%9."/>
      <w:lvlJc w:val="right"/>
      <w:pPr>
        <w:ind w:left="7471" w:hanging="180"/>
      </w:pPr>
    </w:lvl>
  </w:abstractNum>
  <w:num w:numId="1">
    <w:abstractNumId w:val="3"/>
  </w:num>
  <w:num w:numId="2">
    <w:abstractNumId w:val="6"/>
  </w:num>
  <w:num w:numId="3">
    <w:abstractNumId w:val="27"/>
  </w:num>
  <w:num w:numId="4">
    <w:abstractNumId w:val="20"/>
  </w:num>
  <w:num w:numId="5">
    <w:abstractNumId w:val="25"/>
  </w:num>
  <w:num w:numId="6">
    <w:abstractNumId w:val="22"/>
  </w:num>
  <w:num w:numId="7">
    <w:abstractNumId w:val="22"/>
    <w:lvlOverride w:ilvl="0">
      <w:startOverride w:val="1"/>
    </w:lvlOverride>
  </w:num>
  <w:num w:numId="8">
    <w:abstractNumId w:val="22"/>
    <w:lvlOverride w:ilvl="0">
      <w:startOverride w:val="1"/>
    </w:lvlOverride>
  </w:num>
  <w:num w:numId="9">
    <w:abstractNumId w:val="22"/>
    <w:lvlOverride w:ilvl="0">
      <w:startOverride w:val="1"/>
    </w:lvlOverride>
  </w:num>
  <w:num w:numId="10">
    <w:abstractNumId w:val="22"/>
    <w:lvlOverride w:ilvl="0">
      <w:startOverride w:val="1"/>
    </w:lvlOverride>
  </w:num>
  <w:num w:numId="11">
    <w:abstractNumId w:val="2"/>
  </w:num>
  <w:num w:numId="12">
    <w:abstractNumId w:val="5"/>
  </w:num>
  <w:num w:numId="13">
    <w:abstractNumId w:val="26"/>
    <w:lvlOverride w:ilvl="0">
      <w:startOverride w:val="1"/>
    </w:lvlOverride>
  </w:num>
  <w:num w:numId="14">
    <w:abstractNumId w:val="22"/>
    <w:lvlOverride w:ilvl="0">
      <w:startOverride w:val="1"/>
    </w:lvlOverride>
  </w:num>
  <w:num w:numId="15">
    <w:abstractNumId w:val="23"/>
  </w:num>
  <w:num w:numId="16">
    <w:abstractNumId w:val="17"/>
  </w:num>
  <w:num w:numId="17">
    <w:abstractNumId w:val="10"/>
  </w:num>
  <w:num w:numId="18">
    <w:abstractNumId w:val="11"/>
  </w:num>
  <w:num w:numId="19">
    <w:abstractNumId w:val="16"/>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8"/>
  </w:num>
  <w:num w:numId="30">
    <w:abstractNumId w:val="19"/>
  </w:num>
  <w:num w:numId="31">
    <w:abstractNumId w:val="9"/>
  </w:num>
  <w:num w:numId="32">
    <w:abstractNumId w:val="1"/>
  </w:num>
  <w:num w:numId="33">
    <w:abstractNumId w:val="24"/>
  </w:num>
  <w:num w:numId="34">
    <w:abstractNumId w:val="4"/>
  </w:num>
  <w:num w:numId="35">
    <w:abstractNumId w:val="14"/>
  </w:num>
  <w:num w:numId="36">
    <w:abstractNumId w:val="15"/>
  </w:num>
  <w:num w:numId="37">
    <w:abstractNumId w:val="21"/>
  </w:num>
  <w:num w:numId="38">
    <w:abstractNumId w:val="12"/>
  </w:num>
  <w:num w:numId="39">
    <w:abstractNumId w:val="13"/>
  </w:num>
  <w:num w:numId="4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144"/>
    <w:rsid w:val="0000103B"/>
    <w:rsid w:val="00001C96"/>
    <w:rsid w:val="000035B1"/>
    <w:rsid w:val="00003CE0"/>
    <w:rsid w:val="00003EFF"/>
    <w:rsid w:val="0000504C"/>
    <w:rsid w:val="00005C8E"/>
    <w:rsid w:val="00006D5E"/>
    <w:rsid w:val="00006FE1"/>
    <w:rsid w:val="000079BC"/>
    <w:rsid w:val="00007BBB"/>
    <w:rsid w:val="00007BCE"/>
    <w:rsid w:val="000111E0"/>
    <w:rsid w:val="00011481"/>
    <w:rsid w:val="00011BA2"/>
    <w:rsid w:val="00011F39"/>
    <w:rsid w:val="00013604"/>
    <w:rsid w:val="0001379F"/>
    <w:rsid w:val="000139AD"/>
    <w:rsid w:val="00013F16"/>
    <w:rsid w:val="000144D1"/>
    <w:rsid w:val="0001491D"/>
    <w:rsid w:val="00014CD4"/>
    <w:rsid w:val="000163F2"/>
    <w:rsid w:val="00016A3E"/>
    <w:rsid w:val="00017C81"/>
    <w:rsid w:val="00020021"/>
    <w:rsid w:val="00020906"/>
    <w:rsid w:val="00020DB6"/>
    <w:rsid w:val="000218E5"/>
    <w:rsid w:val="000223D2"/>
    <w:rsid w:val="00022777"/>
    <w:rsid w:val="0002327E"/>
    <w:rsid w:val="000237D3"/>
    <w:rsid w:val="00023FFB"/>
    <w:rsid w:val="00025362"/>
    <w:rsid w:val="00025BAA"/>
    <w:rsid w:val="00027C68"/>
    <w:rsid w:val="000301E9"/>
    <w:rsid w:val="00031286"/>
    <w:rsid w:val="00031F39"/>
    <w:rsid w:val="00032DF3"/>
    <w:rsid w:val="000330D3"/>
    <w:rsid w:val="0003481D"/>
    <w:rsid w:val="00034F45"/>
    <w:rsid w:val="00035CE3"/>
    <w:rsid w:val="000362F8"/>
    <w:rsid w:val="00036950"/>
    <w:rsid w:val="00040CFD"/>
    <w:rsid w:val="00040D0E"/>
    <w:rsid w:val="0004168C"/>
    <w:rsid w:val="0004200F"/>
    <w:rsid w:val="00042080"/>
    <w:rsid w:val="0004271F"/>
    <w:rsid w:val="0004319B"/>
    <w:rsid w:val="000435AB"/>
    <w:rsid w:val="00044476"/>
    <w:rsid w:val="0004451A"/>
    <w:rsid w:val="0004451F"/>
    <w:rsid w:val="00045EB9"/>
    <w:rsid w:val="00046A62"/>
    <w:rsid w:val="00046F14"/>
    <w:rsid w:val="000500C1"/>
    <w:rsid w:val="00050472"/>
    <w:rsid w:val="00050825"/>
    <w:rsid w:val="00050D71"/>
    <w:rsid w:val="00051482"/>
    <w:rsid w:val="00052100"/>
    <w:rsid w:val="00053614"/>
    <w:rsid w:val="00053744"/>
    <w:rsid w:val="00054743"/>
    <w:rsid w:val="00054B6D"/>
    <w:rsid w:val="0005503F"/>
    <w:rsid w:val="000557FD"/>
    <w:rsid w:val="00056817"/>
    <w:rsid w:val="00057952"/>
    <w:rsid w:val="00057994"/>
    <w:rsid w:val="0006037C"/>
    <w:rsid w:val="000609FC"/>
    <w:rsid w:val="00061A77"/>
    <w:rsid w:val="00061F7B"/>
    <w:rsid w:val="00061F94"/>
    <w:rsid w:val="0006295B"/>
    <w:rsid w:val="00062D52"/>
    <w:rsid w:val="00062E0A"/>
    <w:rsid w:val="00063620"/>
    <w:rsid w:val="000648C9"/>
    <w:rsid w:val="000648CE"/>
    <w:rsid w:val="00064A2C"/>
    <w:rsid w:val="00064F47"/>
    <w:rsid w:val="00065254"/>
    <w:rsid w:val="00065AA3"/>
    <w:rsid w:val="00065F4A"/>
    <w:rsid w:val="000664B3"/>
    <w:rsid w:val="00066607"/>
    <w:rsid w:val="00066DA7"/>
    <w:rsid w:val="00067142"/>
    <w:rsid w:val="0007018F"/>
    <w:rsid w:val="0007046F"/>
    <w:rsid w:val="000705BC"/>
    <w:rsid w:val="000708C3"/>
    <w:rsid w:val="00070A72"/>
    <w:rsid w:val="00070F4E"/>
    <w:rsid w:val="0007316C"/>
    <w:rsid w:val="00073898"/>
    <w:rsid w:val="00073C38"/>
    <w:rsid w:val="00073D51"/>
    <w:rsid w:val="0007469D"/>
    <w:rsid w:val="0007612B"/>
    <w:rsid w:val="000766AC"/>
    <w:rsid w:val="000768C7"/>
    <w:rsid w:val="000776FC"/>
    <w:rsid w:val="00077F4E"/>
    <w:rsid w:val="000803A0"/>
    <w:rsid w:val="00081630"/>
    <w:rsid w:val="00081789"/>
    <w:rsid w:val="00081AC2"/>
    <w:rsid w:val="00081D49"/>
    <w:rsid w:val="00081DFC"/>
    <w:rsid w:val="000835BC"/>
    <w:rsid w:val="0008379A"/>
    <w:rsid w:val="00084AF6"/>
    <w:rsid w:val="000850C9"/>
    <w:rsid w:val="0008511C"/>
    <w:rsid w:val="000851E4"/>
    <w:rsid w:val="0008559E"/>
    <w:rsid w:val="0008619B"/>
    <w:rsid w:val="00086951"/>
    <w:rsid w:val="00090899"/>
    <w:rsid w:val="00090C84"/>
    <w:rsid w:val="00090E94"/>
    <w:rsid w:val="00091ECA"/>
    <w:rsid w:val="00092EE6"/>
    <w:rsid w:val="00094A24"/>
    <w:rsid w:val="00094A29"/>
    <w:rsid w:val="00095B15"/>
    <w:rsid w:val="00097600"/>
    <w:rsid w:val="000977F7"/>
    <w:rsid w:val="000A04AE"/>
    <w:rsid w:val="000A1CB0"/>
    <w:rsid w:val="000A1FAF"/>
    <w:rsid w:val="000A315D"/>
    <w:rsid w:val="000A33D0"/>
    <w:rsid w:val="000A349A"/>
    <w:rsid w:val="000A3F04"/>
    <w:rsid w:val="000A66D0"/>
    <w:rsid w:val="000A6D64"/>
    <w:rsid w:val="000A6FCC"/>
    <w:rsid w:val="000B0CD3"/>
    <w:rsid w:val="000B0FC2"/>
    <w:rsid w:val="000B17C3"/>
    <w:rsid w:val="000B286E"/>
    <w:rsid w:val="000B35CE"/>
    <w:rsid w:val="000B4BB8"/>
    <w:rsid w:val="000B56C2"/>
    <w:rsid w:val="000B67EF"/>
    <w:rsid w:val="000B6BDC"/>
    <w:rsid w:val="000B7257"/>
    <w:rsid w:val="000B78A8"/>
    <w:rsid w:val="000C26D0"/>
    <w:rsid w:val="000C2761"/>
    <w:rsid w:val="000C2955"/>
    <w:rsid w:val="000C2F11"/>
    <w:rsid w:val="000C35E1"/>
    <w:rsid w:val="000C3E20"/>
    <w:rsid w:val="000C4639"/>
    <w:rsid w:val="000C473F"/>
    <w:rsid w:val="000C4753"/>
    <w:rsid w:val="000C488F"/>
    <w:rsid w:val="000C50E7"/>
    <w:rsid w:val="000C579D"/>
    <w:rsid w:val="000C6732"/>
    <w:rsid w:val="000C68B9"/>
    <w:rsid w:val="000C71DD"/>
    <w:rsid w:val="000C79AE"/>
    <w:rsid w:val="000D0859"/>
    <w:rsid w:val="000D0CB6"/>
    <w:rsid w:val="000D1E2C"/>
    <w:rsid w:val="000D1F39"/>
    <w:rsid w:val="000D2B08"/>
    <w:rsid w:val="000D2C89"/>
    <w:rsid w:val="000D2CEF"/>
    <w:rsid w:val="000D2F83"/>
    <w:rsid w:val="000D3322"/>
    <w:rsid w:val="000D39E6"/>
    <w:rsid w:val="000D47C3"/>
    <w:rsid w:val="000D4AC6"/>
    <w:rsid w:val="000D4F6E"/>
    <w:rsid w:val="000D5A19"/>
    <w:rsid w:val="000D71E7"/>
    <w:rsid w:val="000D71EC"/>
    <w:rsid w:val="000D735E"/>
    <w:rsid w:val="000D737D"/>
    <w:rsid w:val="000E10BA"/>
    <w:rsid w:val="000E2576"/>
    <w:rsid w:val="000E27D6"/>
    <w:rsid w:val="000E43A5"/>
    <w:rsid w:val="000E4E4D"/>
    <w:rsid w:val="000E65E2"/>
    <w:rsid w:val="000E6808"/>
    <w:rsid w:val="000E79AD"/>
    <w:rsid w:val="000F1731"/>
    <w:rsid w:val="000F2F5D"/>
    <w:rsid w:val="000F3A61"/>
    <w:rsid w:val="000F3BB3"/>
    <w:rsid w:val="000F3D5E"/>
    <w:rsid w:val="000F44EE"/>
    <w:rsid w:val="000F5315"/>
    <w:rsid w:val="000F669C"/>
    <w:rsid w:val="000F7400"/>
    <w:rsid w:val="000F79CD"/>
    <w:rsid w:val="000F7D85"/>
    <w:rsid w:val="001008B3"/>
    <w:rsid w:val="0010104D"/>
    <w:rsid w:val="00101157"/>
    <w:rsid w:val="00102610"/>
    <w:rsid w:val="00102D27"/>
    <w:rsid w:val="00103438"/>
    <w:rsid w:val="001039A7"/>
    <w:rsid w:val="00103CDE"/>
    <w:rsid w:val="001040A8"/>
    <w:rsid w:val="00104671"/>
    <w:rsid w:val="00104A33"/>
    <w:rsid w:val="00104ACB"/>
    <w:rsid w:val="00104F41"/>
    <w:rsid w:val="0010516A"/>
    <w:rsid w:val="001056B9"/>
    <w:rsid w:val="00106104"/>
    <w:rsid w:val="00106EB5"/>
    <w:rsid w:val="00106F7A"/>
    <w:rsid w:val="001070BC"/>
    <w:rsid w:val="00107D41"/>
    <w:rsid w:val="001110D9"/>
    <w:rsid w:val="00112F8A"/>
    <w:rsid w:val="0011322B"/>
    <w:rsid w:val="00113EF5"/>
    <w:rsid w:val="00113FF8"/>
    <w:rsid w:val="0011475D"/>
    <w:rsid w:val="00116228"/>
    <w:rsid w:val="001166E1"/>
    <w:rsid w:val="00116A2C"/>
    <w:rsid w:val="00120FE6"/>
    <w:rsid w:val="0012133E"/>
    <w:rsid w:val="00121B2F"/>
    <w:rsid w:val="0012222A"/>
    <w:rsid w:val="00122BBA"/>
    <w:rsid w:val="00122DBD"/>
    <w:rsid w:val="00123F5F"/>
    <w:rsid w:val="00124992"/>
    <w:rsid w:val="00124C30"/>
    <w:rsid w:val="00124F37"/>
    <w:rsid w:val="00125B33"/>
    <w:rsid w:val="00126D38"/>
    <w:rsid w:val="0012749A"/>
    <w:rsid w:val="001276C1"/>
    <w:rsid w:val="00127C7C"/>
    <w:rsid w:val="00127F8B"/>
    <w:rsid w:val="00130591"/>
    <w:rsid w:val="001305C5"/>
    <w:rsid w:val="00130EB5"/>
    <w:rsid w:val="001315AD"/>
    <w:rsid w:val="001326FB"/>
    <w:rsid w:val="001332CE"/>
    <w:rsid w:val="00135FC3"/>
    <w:rsid w:val="001372D8"/>
    <w:rsid w:val="00137D3C"/>
    <w:rsid w:val="0014040B"/>
    <w:rsid w:val="00140919"/>
    <w:rsid w:val="00140B69"/>
    <w:rsid w:val="00140E5B"/>
    <w:rsid w:val="0014152C"/>
    <w:rsid w:val="001420AF"/>
    <w:rsid w:val="00143222"/>
    <w:rsid w:val="001441E0"/>
    <w:rsid w:val="00144BEF"/>
    <w:rsid w:val="001457AF"/>
    <w:rsid w:val="00146300"/>
    <w:rsid w:val="00146FC0"/>
    <w:rsid w:val="001508EC"/>
    <w:rsid w:val="00150D88"/>
    <w:rsid w:val="001525C8"/>
    <w:rsid w:val="001528D9"/>
    <w:rsid w:val="0015485C"/>
    <w:rsid w:val="00154AB6"/>
    <w:rsid w:val="0015506B"/>
    <w:rsid w:val="001557C7"/>
    <w:rsid w:val="00156169"/>
    <w:rsid w:val="001571A3"/>
    <w:rsid w:val="001575D9"/>
    <w:rsid w:val="00157600"/>
    <w:rsid w:val="00157B7F"/>
    <w:rsid w:val="00160466"/>
    <w:rsid w:val="001604B5"/>
    <w:rsid w:val="001608D7"/>
    <w:rsid w:val="00160BC6"/>
    <w:rsid w:val="0016172E"/>
    <w:rsid w:val="00161F5C"/>
    <w:rsid w:val="00162203"/>
    <w:rsid w:val="00163346"/>
    <w:rsid w:val="001641AE"/>
    <w:rsid w:val="00164444"/>
    <w:rsid w:val="00164DE5"/>
    <w:rsid w:val="0016597B"/>
    <w:rsid w:val="00165F6A"/>
    <w:rsid w:val="00166DFB"/>
    <w:rsid w:val="0016749C"/>
    <w:rsid w:val="00167932"/>
    <w:rsid w:val="00170352"/>
    <w:rsid w:val="00171076"/>
    <w:rsid w:val="001711C5"/>
    <w:rsid w:val="00173E5C"/>
    <w:rsid w:val="00174492"/>
    <w:rsid w:val="001745F7"/>
    <w:rsid w:val="00174883"/>
    <w:rsid w:val="0017623D"/>
    <w:rsid w:val="00177C44"/>
    <w:rsid w:val="00181336"/>
    <w:rsid w:val="0018212B"/>
    <w:rsid w:val="001832BD"/>
    <w:rsid w:val="00183A02"/>
    <w:rsid w:val="001854EC"/>
    <w:rsid w:val="00186213"/>
    <w:rsid w:val="001874FA"/>
    <w:rsid w:val="00187CEB"/>
    <w:rsid w:val="00187DE1"/>
    <w:rsid w:val="001901C9"/>
    <w:rsid w:val="00190418"/>
    <w:rsid w:val="0019337F"/>
    <w:rsid w:val="00193462"/>
    <w:rsid w:val="00193F80"/>
    <w:rsid w:val="0019439F"/>
    <w:rsid w:val="0019498B"/>
    <w:rsid w:val="00195FC5"/>
    <w:rsid w:val="00196658"/>
    <w:rsid w:val="00196BD0"/>
    <w:rsid w:val="00197216"/>
    <w:rsid w:val="001975BB"/>
    <w:rsid w:val="00197E8E"/>
    <w:rsid w:val="001A002F"/>
    <w:rsid w:val="001A1ED0"/>
    <w:rsid w:val="001A259C"/>
    <w:rsid w:val="001A2973"/>
    <w:rsid w:val="001A4410"/>
    <w:rsid w:val="001A4D96"/>
    <w:rsid w:val="001A5E31"/>
    <w:rsid w:val="001A696B"/>
    <w:rsid w:val="001A6D14"/>
    <w:rsid w:val="001A734E"/>
    <w:rsid w:val="001A7882"/>
    <w:rsid w:val="001B009D"/>
    <w:rsid w:val="001B0160"/>
    <w:rsid w:val="001B03EA"/>
    <w:rsid w:val="001B08F0"/>
    <w:rsid w:val="001B091B"/>
    <w:rsid w:val="001B1913"/>
    <w:rsid w:val="001B2532"/>
    <w:rsid w:val="001B30C2"/>
    <w:rsid w:val="001B3E75"/>
    <w:rsid w:val="001B3F04"/>
    <w:rsid w:val="001B4D25"/>
    <w:rsid w:val="001B6C22"/>
    <w:rsid w:val="001B6D0D"/>
    <w:rsid w:val="001B73A9"/>
    <w:rsid w:val="001C0911"/>
    <w:rsid w:val="001C0FEA"/>
    <w:rsid w:val="001C169A"/>
    <w:rsid w:val="001C2052"/>
    <w:rsid w:val="001C233E"/>
    <w:rsid w:val="001C3A9F"/>
    <w:rsid w:val="001C40EF"/>
    <w:rsid w:val="001C740C"/>
    <w:rsid w:val="001D01B4"/>
    <w:rsid w:val="001D0552"/>
    <w:rsid w:val="001D18FE"/>
    <w:rsid w:val="001D32CA"/>
    <w:rsid w:val="001D3D5C"/>
    <w:rsid w:val="001D5481"/>
    <w:rsid w:val="001D5876"/>
    <w:rsid w:val="001D5957"/>
    <w:rsid w:val="001D62B0"/>
    <w:rsid w:val="001D659E"/>
    <w:rsid w:val="001D70F2"/>
    <w:rsid w:val="001E0284"/>
    <w:rsid w:val="001E1562"/>
    <w:rsid w:val="001E1FE7"/>
    <w:rsid w:val="001E2540"/>
    <w:rsid w:val="001E3085"/>
    <w:rsid w:val="001E319F"/>
    <w:rsid w:val="001E366A"/>
    <w:rsid w:val="001E48AD"/>
    <w:rsid w:val="001E67F6"/>
    <w:rsid w:val="001E6B56"/>
    <w:rsid w:val="001F1965"/>
    <w:rsid w:val="001F333B"/>
    <w:rsid w:val="001F4144"/>
    <w:rsid w:val="001F415E"/>
    <w:rsid w:val="001F5E46"/>
    <w:rsid w:val="001F6609"/>
    <w:rsid w:val="001F6A76"/>
    <w:rsid w:val="001F7BA0"/>
    <w:rsid w:val="00201230"/>
    <w:rsid w:val="0020255B"/>
    <w:rsid w:val="002030CC"/>
    <w:rsid w:val="0020488E"/>
    <w:rsid w:val="002051F4"/>
    <w:rsid w:val="002052A0"/>
    <w:rsid w:val="002056AF"/>
    <w:rsid w:val="0020599D"/>
    <w:rsid w:val="0020622D"/>
    <w:rsid w:val="00206E15"/>
    <w:rsid w:val="0020704E"/>
    <w:rsid w:val="002077A6"/>
    <w:rsid w:val="002124D4"/>
    <w:rsid w:val="00212717"/>
    <w:rsid w:val="00215517"/>
    <w:rsid w:val="0021552D"/>
    <w:rsid w:val="002158DF"/>
    <w:rsid w:val="00220C56"/>
    <w:rsid w:val="00220DB7"/>
    <w:rsid w:val="00220E8C"/>
    <w:rsid w:val="00221BE3"/>
    <w:rsid w:val="00221C43"/>
    <w:rsid w:val="002226BE"/>
    <w:rsid w:val="002229FD"/>
    <w:rsid w:val="00223188"/>
    <w:rsid w:val="00223BB7"/>
    <w:rsid w:val="00223DCC"/>
    <w:rsid w:val="00223F85"/>
    <w:rsid w:val="002247BC"/>
    <w:rsid w:val="00226FD4"/>
    <w:rsid w:val="00227238"/>
    <w:rsid w:val="0022770F"/>
    <w:rsid w:val="002306E1"/>
    <w:rsid w:val="00232017"/>
    <w:rsid w:val="002321CF"/>
    <w:rsid w:val="00232339"/>
    <w:rsid w:val="00232ECE"/>
    <w:rsid w:val="00232F52"/>
    <w:rsid w:val="0023317E"/>
    <w:rsid w:val="00233779"/>
    <w:rsid w:val="00233C4B"/>
    <w:rsid w:val="0023477B"/>
    <w:rsid w:val="002347DF"/>
    <w:rsid w:val="0023612F"/>
    <w:rsid w:val="00236ABF"/>
    <w:rsid w:val="00237168"/>
    <w:rsid w:val="00237D77"/>
    <w:rsid w:val="00240C40"/>
    <w:rsid w:val="00241173"/>
    <w:rsid w:val="00241693"/>
    <w:rsid w:val="00241718"/>
    <w:rsid w:val="002419BD"/>
    <w:rsid w:val="00242752"/>
    <w:rsid w:val="00244C08"/>
    <w:rsid w:val="00244EF0"/>
    <w:rsid w:val="002452AB"/>
    <w:rsid w:val="002456BD"/>
    <w:rsid w:val="00246007"/>
    <w:rsid w:val="0025022B"/>
    <w:rsid w:val="00251857"/>
    <w:rsid w:val="00251D58"/>
    <w:rsid w:val="002523B9"/>
    <w:rsid w:val="00252D0E"/>
    <w:rsid w:val="002536DD"/>
    <w:rsid w:val="00253DD5"/>
    <w:rsid w:val="002551AA"/>
    <w:rsid w:val="00256350"/>
    <w:rsid w:val="00257D64"/>
    <w:rsid w:val="00260EBB"/>
    <w:rsid w:val="00261988"/>
    <w:rsid w:val="00261C73"/>
    <w:rsid w:val="00262485"/>
    <w:rsid w:val="00262A28"/>
    <w:rsid w:val="002652B8"/>
    <w:rsid w:val="00265939"/>
    <w:rsid w:val="00265B07"/>
    <w:rsid w:val="002666B5"/>
    <w:rsid w:val="002668CD"/>
    <w:rsid w:val="00266E1E"/>
    <w:rsid w:val="00270FAF"/>
    <w:rsid w:val="00273348"/>
    <w:rsid w:val="0027605D"/>
    <w:rsid w:val="0027629F"/>
    <w:rsid w:val="00276D36"/>
    <w:rsid w:val="00276E61"/>
    <w:rsid w:val="00277471"/>
    <w:rsid w:val="00277893"/>
    <w:rsid w:val="00277BA3"/>
    <w:rsid w:val="0028222E"/>
    <w:rsid w:val="002822E9"/>
    <w:rsid w:val="002833AF"/>
    <w:rsid w:val="00283C28"/>
    <w:rsid w:val="00283F78"/>
    <w:rsid w:val="00284260"/>
    <w:rsid w:val="00284BBD"/>
    <w:rsid w:val="0028642F"/>
    <w:rsid w:val="00286DCB"/>
    <w:rsid w:val="0028709F"/>
    <w:rsid w:val="00287123"/>
    <w:rsid w:val="00287B15"/>
    <w:rsid w:val="002901D7"/>
    <w:rsid w:val="00290698"/>
    <w:rsid w:val="0029335D"/>
    <w:rsid w:val="002939E3"/>
    <w:rsid w:val="00293B75"/>
    <w:rsid w:val="00294FCC"/>
    <w:rsid w:val="0029505A"/>
    <w:rsid w:val="00296151"/>
    <w:rsid w:val="00296A84"/>
    <w:rsid w:val="0029736C"/>
    <w:rsid w:val="0029797B"/>
    <w:rsid w:val="00297BED"/>
    <w:rsid w:val="002A1222"/>
    <w:rsid w:val="002A2D01"/>
    <w:rsid w:val="002A3630"/>
    <w:rsid w:val="002A4C1D"/>
    <w:rsid w:val="002A5772"/>
    <w:rsid w:val="002A57FE"/>
    <w:rsid w:val="002A59B5"/>
    <w:rsid w:val="002A5AF0"/>
    <w:rsid w:val="002A5E17"/>
    <w:rsid w:val="002A6CC9"/>
    <w:rsid w:val="002B0D54"/>
    <w:rsid w:val="002B1251"/>
    <w:rsid w:val="002B1989"/>
    <w:rsid w:val="002B1F25"/>
    <w:rsid w:val="002B26B0"/>
    <w:rsid w:val="002B27B3"/>
    <w:rsid w:val="002B3CA5"/>
    <w:rsid w:val="002B3D5E"/>
    <w:rsid w:val="002B5884"/>
    <w:rsid w:val="002B5C7F"/>
    <w:rsid w:val="002B5EE0"/>
    <w:rsid w:val="002B65CC"/>
    <w:rsid w:val="002C0C5F"/>
    <w:rsid w:val="002C1291"/>
    <w:rsid w:val="002C1E3A"/>
    <w:rsid w:val="002C3768"/>
    <w:rsid w:val="002C3A1C"/>
    <w:rsid w:val="002C3B81"/>
    <w:rsid w:val="002C5BE9"/>
    <w:rsid w:val="002C5E83"/>
    <w:rsid w:val="002C6F70"/>
    <w:rsid w:val="002C728E"/>
    <w:rsid w:val="002C7CFA"/>
    <w:rsid w:val="002D03BC"/>
    <w:rsid w:val="002D13E1"/>
    <w:rsid w:val="002D169B"/>
    <w:rsid w:val="002D19C0"/>
    <w:rsid w:val="002D1C7B"/>
    <w:rsid w:val="002D327A"/>
    <w:rsid w:val="002D3799"/>
    <w:rsid w:val="002D3DAE"/>
    <w:rsid w:val="002D6028"/>
    <w:rsid w:val="002D66D9"/>
    <w:rsid w:val="002D6793"/>
    <w:rsid w:val="002D6F81"/>
    <w:rsid w:val="002D7354"/>
    <w:rsid w:val="002E095D"/>
    <w:rsid w:val="002E0B83"/>
    <w:rsid w:val="002E0C61"/>
    <w:rsid w:val="002E0D51"/>
    <w:rsid w:val="002E1CC6"/>
    <w:rsid w:val="002E348F"/>
    <w:rsid w:val="002E3744"/>
    <w:rsid w:val="002E3FEB"/>
    <w:rsid w:val="002E5237"/>
    <w:rsid w:val="002E589D"/>
    <w:rsid w:val="002E60D0"/>
    <w:rsid w:val="002E69E3"/>
    <w:rsid w:val="002E7297"/>
    <w:rsid w:val="002E79C8"/>
    <w:rsid w:val="002F0045"/>
    <w:rsid w:val="002F0144"/>
    <w:rsid w:val="002F01E2"/>
    <w:rsid w:val="002F03FE"/>
    <w:rsid w:val="002F07C1"/>
    <w:rsid w:val="002F0E43"/>
    <w:rsid w:val="002F14C5"/>
    <w:rsid w:val="002F1686"/>
    <w:rsid w:val="002F1D41"/>
    <w:rsid w:val="002F3250"/>
    <w:rsid w:val="002F4066"/>
    <w:rsid w:val="002F40DA"/>
    <w:rsid w:val="002F4166"/>
    <w:rsid w:val="002F4547"/>
    <w:rsid w:val="002F4A48"/>
    <w:rsid w:val="002F4DD6"/>
    <w:rsid w:val="002F5ADB"/>
    <w:rsid w:val="002F6F24"/>
    <w:rsid w:val="002F7734"/>
    <w:rsid w:val="002F7EE1"/>
    <w:rsid w:val="002F7F78"/>
    <w:rsid w:val="003009B8"/>
    <w:rsid w:val="00300A83"/>
    <w:rsid w:val="00302E79"/>
    <w:rsid w:val="00303A95"/>
    <w:rsid w:val="0030415F"/>
    <w:rsid w:val="003043D3"/>
    <w:rsid w:val="00305000"/>
    <w:rsid w:val="0030512B"/>
    <w:rsid w:val="003076C6"/>
    <w:rsid w:val="0031034E"/>
    <w:rsid w:val="0031185C"/>
    <w:rsid w:val="00311E2E"/>
    <w:rsid w:val="003121E7"/>
    <w:rsid w:val="00313806"/>
    <w:rsid w:val="003146F1"/>
    <w:rsid w:val="00315954"/>
    <w:rsid w:val="00316A46"/>
    <w:rsid w:val="003171F6"/>
    <w:rsid w:val="00317F92"/>
    <w:rsid w:val="0032018A"/>
    <w:rsid w:val="003213BF"/>
    <w:rsid w:val="0032247D"/>
    <w:rsid w:val="00323717"/>
    <w:rsid w:val="00323ECC"/>
    <w:rsid w:val="003240CE"/>
    <w:rsid w:val="00324FFD"/>
    <w:rsid w:val="0032663F"/>
    <w:rsid w:val="00326D3E"/>
    <w:rsid w:val="00327031"/>
    <w:rsid w:val="0032712A"/>
    <w:rsid w:val="00327417"/>
    <w:rsid w:val="00327C05"/>
    <w:rsid w:val="003300F4"/>
    <w:rsid w:val="00330836"/>
    <w:rsid w:val="00330AAE"/>
    <w:rsid w:val="003316AA"/>
    <w:rsid w:val="0033471A"/>
    <w:rsid w:val="00335841"/>
    <w:rsid w:val="00335EBC"/>
    <w:rsid w:val="00336CD4"/>
    <w:rsid w:val="00341122"/>
    <w:rsid w:val="003420F6"/>
    <w:rsid w:val="003430CE"/>
    <w:rsid w:val="0034380F"/>
    <w:rsid w:val="00343BDF"/>
    <w:rsid w:val="00345719"/>
    <w:rsid w:val="00345BFC"/>
    <w:rsid w:val="00346AF8"/>
    <w:rsid w:val="00347DC0"/>
    <w:rsid w:val="003500FC"/>
    <w:rsid w:val="003503C2"/>
    <w:rsid w:val="00350530"/>
    <w:rsid w:val="00350B8B"/>
    <w:rsid w:val="00351A74"/>
    <w:rsid w:val="0035244F"/>
    <w:rsid w:val="00352BC1"/>
    <w:rsid w:val="00353B15"/>
    <w:rsid w:val="00356AB4"/>
    <w:rsid w:val="00360F48"/>
    <w:rsid w:val="00361339"/>
    <w:rsid w:val="003622C3"/>
    <w:rsid w:val="00362436"/>
    <w:rsid w:val="00362D24"/>
    <w:rsid w:val="00364098"/>
    <w:rsid w:val="0036583D"/>
    <w:rsid w:val="003663DE"/>
    <w:rsid w:val="00367A12"/>
    <w:rsid w:val="0037158B"/>
    <w:rsid w:val="00371A26"/>
    <w:rsid w:val="0037345F"/>
    <w:rsid w:val="00373477"/>
    <w:rsid w:val="00373796"/>
    <w:rsid w:val="00373A6F"/>
    <w:rsid w:val="00374A53"/>
    <w:rsid w:val="00374AC8"/>
    <w:rsid w:val="00374C6C"/>
    <w:rsid w:val="003757EC"/>
    <w:rsid w:val="00375CFC"/>
    <w:rsid w:val="003776F3"/>
    <w:rsid w:val="00377899"/>
    <w:rsid w:val="00380808"/>
    <w:rsid w:val="003808D0"/>
    <w:rsid w:val="0038098A"/>
    <w:rsid w:val="00380FD8"/>
    <w:rsid w:val="00381A6E"/>
    <w:rsid w:val="00384460"/>
    <w:rsid w:val="00385A48"/>
    <w:rsid w:val="0038653E"/>
    <w:rsid w:val="00387276"/>
    <w:rsid w:val="00387FF8"/>
    <w:rsid w:val="003903CD"/>
    <w:rsid w:val="00391688"/>
    <w:rsid w:val="00391A63"/>
    <w:rsid w:val="0039275C"/>
    <w:rsid w:val="00393312"/>
    <w:rsid w:val="00394967"/>
    <w:rsid w:val="00396D51"/>
    <w:rsid w:val="00396F64"/>
    <w:rsid w:val="003A0C43"/>
    <w:rsid w:val="003A1494"/>
    <w:rsid w:val="003A1880"/>
    <w:rsid w:val="003A20C7"/>
    <w:rsid w:val="003A2602"/>
    <w:rsid w:val="003A2996"/>
    <w:rsid w:val="003A741D"/>
    <w:rsid w:val="003B29D6"/>
    <w:rsid w:val="003B2E33"/>
    <w:rsid w:val="003B40AE"/>
    <w:rsid w:val="003B4481"/>
    <w:rsid w:val="003B47A4"/>
    <w:rsid w:val="003B4A28"/>
    <w:rsid w:val="003B501E"/>
    <w:rsid w:val="003B5E23"/>
    <w:rsid w:val="003B63A9"/>
    <w:rsid w:val="003B6E6E"/>
    <w:rsid w:val="003B706A"/>
    <w:rsid w:val="003B759F"/>
    <w:rsid w:val="003B7656"/>
    <w:rsid w:val="003C04E8"/>
    <w:rsid w:val="003C1274"/>
    <w:rsid w:val="003C13D2"/>
    <w:rsid w:val="003C261C"/>
    <w:rsid w:val="003C2727"/>
    <w:rsid w:val="003C2A98"/>
    <w:rsid w:val="003C461C"/>
    <w:rsid w:val="003C475A"/>
    <w:rsid w:val="003C4833"/>
    <w:rsid w:val="003C51C5"/>
    <w:rsid w:val="003C5AB8"/>
    <w:rsid w:val="003C5BF8"/>
    <w:rsid w:val="003C6B82"/>
    <w:rsid w:val="003C6F43"/>
    <w:rsid w:val="003C7383"/>
    <w:rsid w:val="003D0F43"/>
    <w:rsid w:val="003D2997"/>
    <w:rsid w:val="003D29B9"/>
    <w:rsid w:val="003D322D"/>
    <w:rsid w:val="003D375C"/>
    <w:rsid w:val="003D3FCC"/>
    <w:rsid w:val="003D5AFE"/>
    <w:rsid w:val="003D5B1A"/>
    <w:rsid w:val="003D66A7"/>
    <w:rsid w:val="003D66F9"/>
    <w:rsid w:val="003D6C88"/>
    <w:rsid w:val="003D7A61"/>
    <w:rsid w:val="003E017C"/>
    <w:rsid w:val="003E0346"/>
    <w:rsid w:val="003E1048"/>
    <w:rsid w:val="003E13A2"/>
    <w:rsid w:val="003E2E96"/>
    <w:rsid w:val="003E375E"/>
    <w:rsid w:val="003E3D28"/>
    <w:rsid w:val="003E4872"/>
    <w:rsid w:val="003E5138"/>
    <w:rsid w:val="003E546D"/>
    <w:rsid w:val="003E5F37"/>
    <w:rsid w:val="003F0CC7"/>
    <w:rsid w:val="003F1099"/>
    <w:rsid w:val="003F120F"/>
    <w:rsid w:val="003F19EC"/>
    <w:rsid w:val="003F2963"/>
    <w:rsid w:val="003F29FB"/>
    <w:rsid w:val="003F2ADB"/>
    <w:rsid w:val="003F5549"/>
    <w:rsid w:val="003F57FF"/>
    <w:rsid w:val="003F6555"/>
    <w:rsid w:val="00401288"/>
    <w:rsid w:val="00401589"/>
    <w:rsid w:val="00401E76"/>
    <w:rsid w:val="00401EDA"/>
    <w:rsid w:val="004032D6"/>
    <w:rsid w:val="004034E4"/>
    <w:rsid w:val="00403854"/>
    <w:rsid w:val="004043CD"/>
    <w:rsid w:val="004046EC"/>
    <w:rsid w:val="004052E4"/>
    <w:rsid w:val="00405338"/>
    <w:rsid w:val="004059D0"/>
    <w:rsid w:val="00406D2C"/>
    <w:rsid w:val="00406E06"/>
    <w:rsid w:val="004073C9"/>
    <w:rsid w:val="004075CD"/>
    <w:rsid w:val="00407CB6"/>
    <w:rsid w:val="00410187"/>
    <w:rsid w:val="0041049C"/>
    <w:rsid w:val="00411E09"/>
    <w:rsid w:val="00412A03"/>
    <w:rsid w:val="00412A0F"/>
    <w:rsid w:val="004150F7"/>
    <w:rsid w:val="0041563C"/>
    <w:rsid w:val="00415907"/>
    <w:rsid w:val="00415999"/>
    <w:rsid w:val="0041600E"/>
    <w:rsid w:val="004176C6"/>
    <w:rsid w:val="0042020B"/>
    <w:rsid w:val="004208C8"/>
    <w:rsid w:val="00421554"/>
    <w:rsid w:val="00422AAC"/>
    <w:rsid w:val="00422C4E"/>
    <w:rsid w:val="004232FF"/>
    <w:rsid w:val="00424187"/>
    <w:rsid w:val="00425B5B"/>
    <w:rsid w:val="004268C0"/>
    <w:rsid w:val="00426ABB"/>
    <w:rsid w:val="00427AA9"/>
    <w:rsid w:val="00427C5E"/>
    <w:rsid w:val="004308C0"/>
    <w:rsid w:val="00431136"/>
    <w:rsid w:val="00433547"/>
    <w:rsid w:val="0043383E"/>
    <w:rsid w:val="00434AA9"/>
    <w:rsid w:val="00434BC7"/>
    <w:rsid w:val="00434C3C"/>
    <w:rsid w:val="0043565B"/>
    <w:rsid w:val="004357AD"/>
    <w:rsid w:val="0043581D"/>
    <w:rsid w:val="00436BBA"/>
    <w:rsid w:val="004370D0"/>
    <w:rsid w:val="00442684"/>
    <w:rsid w:val="00442805"/>
    <w:rsid w:val="00443162"/>
    <w:rsid w:val="0044396A"/>
    <w:rsid w:val="00444523"/>
    <w:rsid w:val="004447F1"/>
    <w:rsid w:val="004448CA"/>
    <w:rsid w:val="00444EC9"/>
    <w:rsid w:val="0044543F"/>
    <w:rsid w:val="0044601D"/>
    <w:rsid w:val="004460FD"/>
    <w:rsid w:val="00446F98"/>
    <w:rsid w:val="0045003B"/>
    <w:rsid w:val="004502F6"/>
    <w:rsid w:val="00450979"/>
    <w:rsid w:val="00452176"/>
    <w:rsid w:val="004522E1"/>
    <w:rsid w:val="00452B41"/>
    <w:rsid w:val="004531D4"/>
    <w:rsid w:val="00453DF5"/>
    <w:rsid w:val="00454100"/>
    <w:rsid w:val="004544AA"/>
    <w:rsid w:val="00454D36"/>
    <w:rsid w:val="00455024"/>
    <w:rsid w:val="00455B36"/>
    <w:rsid w:val="004600C2"/>
    <w:rsid w:val="0046032B"/>
    <w:rsid w:val="004613AF"/>
    <w:rsid w:val="0046188D"/>
    <w:rsid w:val="00461ACB"/>
    <w:rsid w:val="004620D1"/>
    <w:rsid w:val="00462AA1"/>
    <w:rsid w:val="0046396E"/>
    <w:rsid w:val="004639A6"/>
    <w:rsid w:val="004648D3"/>
    <w:rsid w:val="00464CDD"/>
    <w:rsid w:val="00465869"/>
    <w:rsid w:val="00465C79"/>
    <w:rsid w:val="00466A59"/>
    <w:rsid w:val="00467FCC"/>
    <w:rsid w:val="0047013B"/>
    <w:rsid w:val="00470E40"/>
    <w:rsid w:val="0047192A"/>
    <w:rsid w:val="00471F27"/>
    <w:rsid w:val="00472218"/>
    <w:rsid w:val="004722A5"/>
    <w:rsid w:val="00472D20"/>
    <w:rsid w:val="004737AA"/>
    <w:rsid w:val="00473F93"/>
    <w:rsid w:val="00476C6E"/>
    <w:rsid w:val="00476D4C"/>
    <w:rsid w:val="00480152"/>
    <w:rsid w:val="004804C9"/>
    <w:rsid w:val="004812F8"/>
    <w:rsid w:val="00481DCD"/>
    <w:rsid w:val="0048210B"/>
    <w:rsid w:val="00483C8C"/>
    <w:rsid w:val="00483E95"/>
    <w:rsid w:val="00484C7E"/>
    <w:rsid w:val="00485534"/>
    <w:rsid w:val="004870E3"/>
    <w:rsid w:val="00487C68"/>
    <w:rsid w:val="004900A2"/>
    <w:rsid w:val="004915E1"/>
    <w:rsid w:val="004931C7"/>
    <w:rsid w:val="00493620"/>
    <w:rsid w:val="00494BFA"/>
    <w:rsid w:val="0049515C"/>
    <w:rsid w:val="004951E8"/>
    <w:rsid w:val="00495970"/>
    <w:rsid w:val="00495FAB"/>
    <w:rsid w:val="00497DEA"/>
    <w:rsid w:val="004A0229"/>
    <w:rsid w:val="004A0252"/>
    <w:rsid w:val="004A17D6"/>
    <w:rsid w:val="004A1D23"/>
    <w:rsid w:val="004A1F1F"/>
    <w:rsid w:val="004A24B0"/>
    <w:rsid w:val="004A26F6"/>
    <w:rsid w:val="004A3931"/>
    <w:rsid w:val="004A3BF5"/>
    <w:rsid w:val="004A3E9F"/>
    <w:rsid w:val="004A4B2D"/>
    <w:rsid w:val="004A4E29"/>
    <w:rsid w:val="004A4E4E"/>
    <w:rsid w:val="004A5411"/>
    <w:rsid w:val="004A5786"/>
    <w:rsid w:val="004A79BA"/>
    <w:rsid w:val="004A7C5D"/>
    <w:rsid w:val="004B064D"/>
    <w:rsid w:val="004B0D49"/>
    <w:rsid w:val="004B0E32"/>
    <w:rsid w:val="004B0F4A"/>
    <w:rsid w:val="004B0FC5"/>
    <w:rsid w:val="004B134C"/>
    <w:rsid w:val="004B1355"/>
    <w:rsid w:val="004B15FF"/>
    <w:rsid w:val="004B3700"/>
    <w:rsid w:val="004B372D"/>
    <w:rsid w:val="004B3F53"/>
    <w:rsid w:val="004B4D17"/>
    <w:rsid w:val="004B570B"/>
    <w:rsid w:val="004B5B4C"/>
    <w:rsid w:val="004B6DCE"/>
    <w:rsid w:val="004B75C5"/>
    <w:rsid w:val="004B7810"/>
    <w:rsid w:val="004B7C18"/>
    <w:rsid w:val="004C03D7"/>
    <w:rsid w:val="004C18E1"/>
    <w:rsid w:val="004C1D12"/>
    <w:rsid w:val="004C1D7E"/>
    <w:rsid w:val="004C1F2F"/>
    <w:rsid w:val="004C22C1"/>
    <w:rsid w:val="004C2BA7"/>
    <w:rsid w:val="004C49FF"/>
    <w:rsid w:val="004C5134"/>
    <w:rsid w:val="004C5D48"/>
    <w:rsid w:val="004C5D4F"/>
    <w:rsid w:val="004C5F00"/>
    <w:rsid w:val="004C64EE"/>
    <w:rsid w:val="004C6692"/>
    <w:rsid w:val="004C686B"/>
    <w:rsid w:val="004C7B55"/>
    <w:rsid w:val="004D0C35"/>
    <w:rsid w:val="004D11D2"/>
    <w:rsid w:val="004D14A6"/>
    <w:rsid w:val="004D20B3"/>
    <w:rsid w:val="004D24BB"/>
    <w:rsid w:val="004D3D12"/>
    <w:rsid w:val="004D3E04"/>
    <w:rsid w:val="004D3FD8"/>
    <w:rsid w:val="004D453E"/>
    <w:rsid w:val="004D4BE7"/>
    <w:rsid w:val="004D4F30"/>
    <w:rsid w:val="004D5FBE"/>
    <w:rsid w:val="004D6A09"/>
    <w:rsid w:val="004D6BA9"/>
    <w:rsid w:val="004D6FE9"/>
    <w:rsid w:val="004D7796"/>
    <w:rsid w:val="004D78A9"/>
    <w:rsid w:val="004E0306"/>
    <w:rsid w:val="004E11CD"/>
    <w:rsid w:val="004E18D5"/>
    <w:rsid w:val="004E2936"/>
    <w:rsid w:val="004E33F8"/>
    <w:rsid w:val="004E3B95"/>
    <w:rsid w:val="004E3C52"/>
    <w:rsid w:val="004E42AC"/>
    <w:rsid w:val="004E445E"/>
    <w:rsid w:val="004E4798"/>
    <w:rsid w:val="004E4ABA"/>
    <w:rsid w:val="004E5938"/>
    <w:rsid w:val="004E66D3"/>
    <w:rsid w:val="004F0156"/>
    <w:rsid w:val="004F0EDE"/>
    <w:rsid w:val="004F16D6"/>
    <w:rsid w:val="004F1B5C"/>
    <w:rsid w:val="004F21AE"/>
    <w:rsid w:val="004F387C"/>
    <w:rsid w:val="004F39BB"/>
    <w:rsid w:val="004F4F54"/>
    <w:rsid w:val="004F5875"/>
    <w:rsid w:val="004F637A"/>
    <w:rsid w:val="004F64CC"/>
    <w:rsid w:val="004F6D36"/>
    <w:rsid w:val="0050031C"/>
    <w:rsid w:val="0050042E"/>
    <w:rsid w:val="00500717"/>
    <w:rsid w:val="00500937"/>
    <w:rsid w:val="00501151"/>
    <w:rsid w:val="00501CB5"/>
    <w:rsid w:val="00501E7A"/>
    <w:rsid w:val="005044A5"/>
    <w:rsid w:val="0050455A"/>
    <w:rsid w:val="00504767"/>
    <w:rsid w:val="00504A65"/>
    <w:rsid w:val="00504FD6"/>
    <w:rsid w:val="00505034"/>
    <w:rsid w:val="00505C9E"/>
    <w:rsid w:val="00505FD9"/>
    <w:rsid w:val="005072D4"/>
    <w:rsid w:val="005106C2"/>
    <w:rsid w:val="00511F0F"/>
    <w:rsid w:val="00511F30"/>
    <w:rsid w:val="00512AD7"/>
    <w:rsid w:val="00512FAB"/>
    <w:rsid w:val="00514145"/>
    <w:rsid w:val="0051455D"/>
    <w:rsid w:val="00515553"/>
    <w:rsid w:val="005163CA"/>
    <w:rsid w:val="005201A5"/>
    <w:rsid w:val="00520BEE"/>
    <w:rsid w:val="00522748"/>
    <w:rsid w:val="005237F7"/>
    <w:rsid w:val="0052506B"/>
    <w:rsid w:val="005251C8"/>
    <w:rsid w:val="00525EEE"/>
    <w:rsid w:val="00526B15"/>
    <w:rsid w:val="00526DE7"/>
    <w:rsid w:val="00526EC3"/>
    <w:rsid w:val="0052749A"/>
    <w:rsid w:val="00527897"/>
    <w:rsid w:val="00531B9C"/>
    <w:rsid w:val="00532092"/>
    <w:rsid w:val="0053234C"/>
    <w:rsid w:val="00532C55"/>
    <w:rsid w:val="005331D7"/>
    <w:rsid w:val="0053345C"/>
    <w:rsid w:val="00534BCC"/>
    <w:rsid w:val="00535F1B"/>
    <w:rsid w:val="00536D32"/>
    <w:rsid w:val="00537F77"/>
    <w:rsid w:val="005403D4"/>
    <w:rsid w:val="00540DF2"/>
    <w:rsid w:val="0054232B"/>
    <w:rsid w:val="0054323F"/>
    <w:rsid w:val="005438AD"/>
    <w:rsid w:val="00543F6A"/>
    <w:rsid w:val="00545E2F"/>
    <w:rsid w:val="005463AB"/>
    <w:rsid w:val="00546ACA"/>
    <w:rsid w:val="0054746F"/>
    <w:rsid w:val="005478C4"/>
    <w:rsid w:val="005514B1"/>
    <w:rsid w:val="005515B6"/>
    <w:rsid w:val="00553AEB"/>
    <w:rsid w:val="00553CC3"/>
    <w:rsid w:val="00553D7E"/>
    <w:rsid w:val="005559C6"/>
    <w:rsid w:val="00555B1A"/>
    <w:rsid w:val="00555BAC"/>
    <w:rsid w:val="00556F1E"/>
    <w:rsid w:val="00557BB3"/>
    <w:rsid w:val="00560295"/>
    <w:rsid w:val="00561030"/>
    <w:rsid w:val="00561855"/>
    <w:rsid w:val="00561D64"/>
    <w:rsid w:val="005630DA"/>
    <w:rsid w:val="005633FD"/>
    <w:rsid w:val="0056380F"/>
    <w:rsid w:val="00564078"/>
    <w:rsid w:val="005662E0"/>
    <w:rsid w:val="005663C6"/>
    <w:rsid w:val="00566AB6"/>
    <w:rsid w:val="0056750C"/>
    <w:rsid w:val="00567744"/>
    <w:rsid w:val="0056798B"/>
    <w:rsid w:val="00567A81"/>
    <w:rsid w:val="00570E07"/>
    <w:rsid w:val="00570F7B"/>
    <w:rsid w:val="005711FF"/>
    <w:rsid w:val="005713F3"/>
    <w:rsid w:val="005714D4"/>
    <w:rsid w:val="0057284C"/>
    <w:rsid w:val="005752C9"/>
    <w:rsid w:val="005755EE"/>
    <w:rsid w:val="005758D5"/>
    <w:rsid w:val="00575EBC"/>
    <w:rsid w:val="00576703"/>
    <w:rsid w:val="0057692C"/>
    <w:rsid w:val="00577338"/>
    <w:rsid w:val="0057745E"/>
    <w:rsid w:val="00577805"/>
    <w:rsid w:val="005828A7"/>
    <w:rsid w:val="005829EE"/>
    <w:rsid w:val="00582D00"/>
    <w:rsid w:val="00582D3A"/>
    <w:rsid w:val="00582F0A"/>
    <w:rsid w:val="0058703A"/>
    <w:rsid w:val="00587DB3"/>
    <w:rsid w:val="005901A5"/>
    <w:rsid w:val="0059030A"/>
    <w:rsid w:val="00590407"/>
    <w:rsid w:val="00590B85"/>
    <w:rsid w:val="00590D92"/>
    <w:rsid w:val="00591FCE"/>
    <w:rsid w:val="005929EA"/>
    <w:rsid w:val="00592A28"/>
    <w:rsid w:val="00593065"/>
    <w:rsid w:val="005931ED"/>
    <w:rsid w:val="00593EA9"/>
    <w:rsid w:val="005941E1"/>
    <w:rsid w:val="005945C3"/>
    <w:rsid w:val="005949F2"/>
    <w:rsid w:val="00594F77"/>
    <w:rsid w:val="00595FA6"/>
    <w:rsid w:val="00596A28"/>
    <w:rsid w:val="00596E71"/>
    <w:rsid w:val="005A1CF5"/>
    <w:rsid w:val="005A2529"/>
    <w:rsid w:val="005A3075"/>
    <w:rsid w:val="005A4749"/>
    <w:rsid w:val="005A5444"/>
    <w:rsid w:val="005A5472"/>
    <w:rsid w:val="005A68F5"/>
    <w:rsid w:val="005A70E8"/>
    <w:rsid w:val="005A74E1"/>
    <w:rsid w:val="005A79D6"/>
    <w:rsid w:val="005B0AC5"/>
    <w:rsid w:val="005B1E08"/>
    <w:rsid w:val="005B21DF"/>
    <w:rsid w:val="005B23BC"/>
    <w:rsid w:val="005B261E"/>
    <w:rsid w:val="005B2818"/>
    <w:rsid w:val="005B30E6"/>
    <w:rsid w:val="005B31B0"/>
    <w:rsid w:val="005B3C4B"/>
    <w:rsid w:val="005B431C"/>
    <w:rsid w:val="005B4805"/>
    <w:rsid w:val="005B52D4"/>
    <w:rsid w:val="005B6F94"/>
    <w:rsid w:val="005B7D6D"/>
    <w:rsid w:val="005C00B4"/>
    <w:rsid w:val="005C0592"/>
    <w:rsid w:val="005C13F6"/>
    <w:rsid w:val="005C2011"/>
    <w:rsid w:val="005C2A03"/>
    <w:rsid w:val="005C3702"/>
    <w:rsid w:val="005C4E55"/>
    <w:rsid w:val="005D00AA"/>
    <w:rsid w:val="005D1C52"/>
    <w:rsid w:val="005D208C"/>
    <w:rsid w:val="005D324A"/>
    <w:rsid w:val="005D378C"/>
    <w:rsid w:val="005D4477"/>
    <w:rsid w:val="005D78C7"/>
    <w:rsid w:val="005E0327"/>
    <w:rsid w:val="005E0366"/>
    <w:rsid w:val="005E06AA"/>
    <w:rsid w:val="005E0EF7"/>
    <w:rsid w:val="005E1AC3"/>
    <w:rsid w:val="005E1ED7"/>
    <w:rsid w:val="005E27D3"/>
    <w:rsid w:val="005E320B"/>
    <w:rsid w:val="005E6835"/>
    <w:rsid w:val="005E775D"/>
    <w:rsid w:val="005F0B0A"/>
    <w:rsid w:val="005F0EF2"/>
    <w:rsid w:val="005F102F"/>
    <w:rsid w:val="005F184E"/>
    <w:rsid w:val="005F21E1"/>
    <w:rsid w:val="005F22F8"/>
    <w:rsid w:val="005F28EE"/>
    <w:rsid w:val="005F2B5A"/>
    <w:rsid w:val="005F30C7"/>
    <w:rsid w:val="005F450A"/>
    <w:rsid w:val="005F45B4"/>
    <w:rsid w:val="005F5A6F"/>
    <w:rsid w:val="005F600F"/>
    <w:rsid w:val="005F6891"/>
    <w:rsid w:val="005F6A2A"/>
    <w:rsid w:val="005F6AA4"/>
    <w:rsid w:val="005F79DB"/>
    <w:rsid w:val="00600100"/>
    <w:rsid w:val="00600408"/>
    <w:rsid w:val="00600B23"/>
    <w:rsid w:val="006016E8"/>
    <w:rsid w:val="00601C1F"/>
    <w:rsid w:val="00601C63"/>
    <w:rsid w:val="0060241C"/>
    <w:rsid w:val="006054C1"/>
    <w:rsid w:val="00605709"/>
    <w:rsid w:val="00605A33"/>
    <w:rsid w:val="00605A9C"/>
    <w:rsid w:val="0060623E"/>
    <w:rsid w:val="00606671"/>
    <w:rsid w:val="0061091A"/>
    <w:rsid w:val="00611C8C"/>
    <w:rsid w:val="00613E00"/>
    <w:rsid w:val="0061499A"/>
    <w:rsid w:val="00614B88"/>
    <w:rsid w:val="006158C2"/>
    <w:rsid w:val="00615A58"/>
    <w:rsid w:val="00615B7A"/>
    <w:rsid w:val="0061600B"/>
    <w:rsid w:val="00616291"/>
    <w:rsid w:val="00616C06"/>
    <w:rsid w:val="00616E86"/>
    <w:rsid w:val="00617F7B"/>
    <w:rsid w:val="00620037"/>
    <w:rsid w:val="00620A6D"/>
    <w:rsid w:val="0062106F"/>
    <w:rsid w:val="006215F4"/>
    <w:rsid w:val="0062203F"/>
    <w:rsid w:val="00622BB9"/>
    <w:rsid w:val="0062398E"/>
    <w:rsid w:val="006241C0"/>
    <w:rsid w:val="00624C5F"/>
    <w:rsid w:val="0062581D"/>
    <w:rsid w:val="00626134"/>
    <w:rsid w:val="00626927"/>
    <w:rsid w:val="0063023F"/>
    <w:rsid w:val="00630BFC"/>
    <w:rsid w:val="006313BE"/>
    <w:rsid w:val="006323FA"/>
    <w:rsid w:val="00632D2D"/>
    <w:rsid w:val="0063375C"/>
    <w:rsid w:val="00633DB1"/>
    <w:rsid w:val="006347D1"/>
    <w:rsid w:val="006348AD"/>
    <w:rsid w:val="00634E04"/>
    <w:rsid w:val="00635EE2"/>
    <w:rsid w:val="0063611A"/>
    <w:rsid w:val="00640BC8"/>
    <w:rsid w:val="00640F9D"/>
    <w:rsid w:val="00641E1F"/>
    <w:rsid w:val="00641ECF"/>
    <w:rsid w:val="006438EF"/>
    <w:rsid w:val="00644D5B"/>
    <w:rsid w:val="00644F03"/>
    <w:rsid w:val="006458DC"/>
    <w:rsid w:val="00645B6F"/>
    <w:rsid w:val="006472BF"/>
    <w:rsid w:val="00647FE2"/>
    <w:rsid w:val="00650480"/>
    <w:rsid w:val="006508F2"/>
    <w:rsid w:val="00651CEF"/>
    <w:rsid w:val="00651E1C"/>
    <w:rsid w:val="00652AC5"/>
    <w:rsid w:val="00652F44"/>
    <w:rsid w:val="00653907"/>
    <w:rsid w:val="00653A45"/>
    <w:rsid w:val="00653A7A"/>
    <w:rsid w:val="00653CB3"/>
    <w:rsid w:val="00654545"/>
    <w:rsid w:val="00654851"/>
    <w:rsid w:val="00655DAF"/>
    <w:rsid w:val="00656478"/>
    <w:rsid w:val="00656BAA"/>
    <w:rsid w:val="00657496"/>
    <w:rsid w:val="0065783C"/>
    <w:rsid w:val="006605D3"/>
    <w:rsid w:val="00660E0C"/>
    <w:rsid w:val="00661988"/>
    <w:rsid w:val="006629FA"/>
    <w:rsid w:val="00663E79"/>
    <w:rsid w:val="00663F6F"/>
    <w:rsid w:val="006642A6"/>
    <w:rsid w:val="006644DC"/>
    <w:rsid w:val="0066536D"/>
    <w:rsid w:val="006668C2"/>
    <w:rsid w:val="00667E79"/>
    <w:rsid w:val="00670029"/>
    <w:rsid w:val="006702B2"/>
    <w:rsid w:val="00670847"/>
    <w:rsid w:val="00671B74"/>
    <w:rsid w:val="00671CAC"/>
    <w:rsid w:val="00671F07"/>
    <w:rsid w:val="00672259"/>
    <w:rsid w:val="006727F1"/>
    <w:rsid w:val="00672D04"/>
    <w:rsid w:val="0067334E"/>
    <w:rsid w:val="00673EFA"/>
    <w:rsid w:val="00674B66"/>
    <w:rsid w:val="00674C09"/>
    <w:rsid w:val="0067518D"/>
    <w:rsid w:val="00675900"/>
    <w:rsid w:val="00675B8E"/>
    <w:rsid w:val="00675C14"/>
    <w:rsid w:val="00676D90"/>
    <w:rsid w:val="0067785E"/>
    <w:rsid w:val="00677F03"/>
    <w:rsid w:val="00681930"/>
    <w:rsid w:val="00681BD4"/>
    <w:rsid w:val="00681DE9"/>
    <w:rsid w:val="00682AFE"/>
    <w:rsid w:val="00683B8B"/>
    <w:rsid w:val="00684ACE"/>
    <w:rsid w:val="006862A3"/>
    <w:rsid w:val="00690F02"/>
    <w:rsid w:val="006916D3"/>
    <w:rsid w:val="00691F5A"/>
    <w:rsid w:val="0069253F"/>
    <w:rsid w:val="006928AC"/>
    <w:rsid w:val="00692D4F"/>
    <w:rsid w:val="00694243"/>
    <w:rsid w:val="00694EC9"/>
    <w:rsid w:val="00695741"/>
    <w:rsid w:val="006958C3"/>
    <w:rsid w:val="0069655F"/>
    <w:rsid w:val="00697554"/>
    <w:rsid w:val="00697916"/>
    <w:rsid w:val="006A0535"/>
    <w:rsid w:val="006A2E30"/>
    <w:rsid w:val="006A31A0"/>
    <w:rsid w:val="006A3766"/>
    <w:rsid w:val="006A55AF"/>
    <w:rsid w:val="006A65F2"/>
    <w:rsid w:val="006A6EF7"/>
    <w:rsid w:val="006A7173"/>
    <w:rsid w:val="006A7387"/>
    <w:rsid w:val="006B12B0"/>
    <w:rsid w:val="006B19DB"/>
    <w:rsid w:val="006B1B20"/>
    <w:rsid w:val="006B260C"/>
    <w:rsid w:val="006B38EB"/>
    <w:rsid w:val="006B394E"/>
    <w:rsid w:val="006B423A"/>
    <w:rsid w:val="006B4558"/>
    <w:rsid w:val="006B6A5F"/>
    <w:rsid w:val="006B74E7"/>
    <w:rsid w:val="006B774D"/>
    <w:rsid w:val="006B797C"/>
    <w:rsid w:val="006C043F"/>
    <w:rsid w:val="006C10C3"/>
    <w:rsid w:val="006C1696"/>
    <w:rsid w:val="006C28E8"/>
    <w:rsid w:val="006C2D2D"/>
    <w:rsid w:val="006C41FF"/>
    <w:rsid w:val="006C4CAE"/>
    <w:rsid w:val="006C5667"/>
    <w:rsid w:val="006C7D27"/>
    <w:rsid w:val="006D13E0"/>
    <w:rsid w:val="006D1553"/>
    <w:rsid w:val="006D21D3"/>
    <w:rsid w:val="006D2446"/>
    <w:rsid w:val="006D2A24"/>
    <w:rsid w:val="006D39C8"/>
    <w:rsid w:val="006D47AE"/>
    <w:rsid w:val="006D5BC9"/>
    <w:rsid w:val="006D5CD3"/>
    <w:rsid w:val="006D61DF"/>
    <w:rsid w:val="006D6267"/>
    <w:rsid w:val="006D652B"/>
    <w:rsid w:val="006D6A80"/>
    <w:rsid w:val="006E0FBB"/>
    <w:rsid w:val="006E2519"/>
    <w:rsid w:val="006E2985"/>
    <w:rsid w:val="006E30DF"/>
    <w:rsid w:val="006E3357"/>
    <w:rsid w:val="006E36FF"/>
    <w:rsid w:val="006E388B"/>
    <w:rsid w:val="006E3AB1"/>
    <w:rsid w:val="006E505B"/>
    <w:rsid w:val="006E50FC"/>
    <w:rsid w:val="006E65B3"/>
    <w:rsid w:val="006E7255"/>
    <w:rsid w:val="006E7EFB"/>
    <w:rsid w:val="006F110B"/>
    <w:rsid w:val="006F2517"/>
    <w:rsid w:val="006F26F7"/>
    <w:rsid w:val="006F285E"/>
    <w:rsid w:val="006F3582"/>
    <w:rsid w:val="006F40B5"/>
    <w:rsid w:val="006F4898"/>
    <w:rsid w:val="006F57FD"/>
    <w:rsid w:val="006F7B1C"/>
    <w:rsid w:val="007001EA"/>
    <w:rsid w:val="00700411"/>
    <w:rsid w:val="00700677"/>
    <w:rsid w:val="007016EE"/>
    <w:rsid w:val="00701C7E"/>
    <w:rsid w:val="007024A2"/>
    <w:rsid w:val="0070374E"/>
    <w:rsid w:val="00703C78"/>
    <w:rsid w:val="00704C44"/>
    <w:rsid w:val="0070683E"/>
    <w:rsid w:val="00706FEB"/>
    <w:rsid w:val="00707EEE"/>
    <w:rsid w:val="00707F7A"/>
    <w:rsid w:val="0071013F"/>
    <w:rsid w:val="007108A8"/>
    <w:rsid w:val="00710E9A"/>
    <w:rsid w:val="007118FD"/>
    <w:rsid w:val="00712D72"/>
    <w:rsid w:val="00712EB7"/>
    <w:rsid w:val="00714757"/>
    <w:rsid w:val="00714BEF"/>
    <w:rsid w:val="00714E95"/>
    <w:rsid w:val="00715EBA"/>
    <w:rsid w:val="0071603D"/>
    <w:rsid w:val="007161CE"/>
    <w:rsid w:val="00717049"/>
    <w:rsid w:val="0071725A"/>
    <w:rsid w:val="007175F3"/>
    <w:rsid w:val="007179D5"/>
    <w:rsid w:val="007212EE"/>
    <w:rsid w:val="00721977"/>
    <w:rsid w:val="0072244C"/>
    <w:rsid w:val="00722535"/>
    <w:rsid w:val="0072260C"/>
    <w:rsid w:val="007227D8"/>
    <w:rsid w:val="00723123"/>
    <w:rsid w:val="00723597"/>
    <w:rsid w:val="00723DC1"/>
    <w:rsid w:val="00724A66"/>
    <w:rsid w:val="00725DC4"/>
    <w:rsid w:val="00726A72"/>
    <w:rsid w:val="007272B3"/>
    <w:rsid w:val="00727532"/>
    <w:rsid w:val="00727D6C"/>
    <w:rsid w:val="007306D0"/>
    <w:rsid w:val="00731C3C"/>
    <w:rsid w:val="0073281C"/>
    <w:rsid w:val="007334A9"/>
    <w:rsid w:val="00733D38"/>
    <w:rsid w:val="00735107"/>
    <w:rsid w:val="00735959"/>
    <w:rsid w:val="00735BF0"/>
    <w:rsid w:val="0073602A"/>
    <w:rsid w:val="00737011"/>
    <w:rsid w:val="00737032"/>
    <w:rsid w:val="00737178"/>
    <w:rsid w:val="007400D6"/>
    <w:rsid w:val="00740B65"/>
    <w:rsid w:val="00741346"/>
    <w:rsid w:val="0074194A"/>
    <w:rsid w:val="00741F50"/>
    <w:rsid w:val="00742CC2"/>
    <w:rsid w:val="00746144"/>
    <w:rsid w:val="00746D97"/>
    <w:rsid w:val="00747918"/>
    <w:rsid w:val="00750141"/>
    <w:rsid w:val="00751A5B"/>
    <w:rsid w:val="007525F8"/>
    <w:rsid w:val="00752BB7"/>
    <w:rsid w:val="00752BD8"/>
    <w:rsid w:val="007539D0"/>
    <w:rsid w:val="00754323"/>
    <w:rsid w:val="007560AE"/>
    <w:rsid w:val="00760151"/>
    <w:rsid w:val="00760B24"/>
    <w:rsid w:val="007617CA"/>
    <w:rsid w:val="00761AB9"/>
    <w:rsid w:val="00761CA4"/>
    <w:rsid w:val="007624CF"/>
    <w:rsid w:val="007625EE"/>
    <w:rsid w:val="007643CC"/>
    <w:rsid w:val="007646E4"/>
    <w:rsid w:val="00764A64"/>
    <w:rsid w:val="00766783"/>
    <w:rsid w:val="00766DC4"/>
    <w:rsid w:val="00770BF4"/>
    <w:rsid w:val="007710E2"/>
    <w:rsid w:val="00774EFC"/>
    <w:rsid w:val="00774FD9"/>
    <w:rsid w:val="007752A6"/>
    <w:rsid w:val="00775BE8"/>
    <w:rsid w:val="007760C7"/>
    <w:rsid w:val="007762ED"/>
    <w:rsid w:val="007766BF"/>
    <w:rsid w:val="0077730D"/>
    <w:rsid w:val="00780413"/>
    <w:rsid w:val="0078111E"/>
    <w:rsid w:val="007813E7"/>
    <w:rsid w:val="00781D1F"/>
    <w:rsid w:val="00782084"/>
    <w:rsid w:val="0078225B"/>
    <w:rsid w:val="00782DF5"/>
    <w:rsid w:val="00784839"/>
    <w:rsid w:val="00784DF6"/>
    <w:rsid w:val="00785B26"/>
    <w:rsid w:val="0078610E"/>
    <w:rsid w:val="0078681D"/>
    <w:rsid w:val="00787154"/>
    <w:rsid w:val="00787985"/>
    <w:rsid w:val="0078799F"/>
    <w:rsid w:val="00790128"/>
    <w:rsid w:val="007902F7"/>
    <w:rsid w:val="00790C3C"/>
    <w:rsid w:val="0079177E"/>
    <w:rsid w:val="00791AB8"/>
    <w:rsid w:val="0079209F"/>
    <w:rsid w:val="00792D13"/>
    <w:rsid w:val="007951D3"/>
    <w:rsid w:val="0079562A"/>
    <w:rsid w:val="00795653"/>
    <w:rsid w:val="007966C7"/>
    <w:rsid w:val="00796C89"/>
    <w:rsid w:val="00796F44"/>
    <w:rsid w:val="007A0940"/>
    <w:rsid w:val="007A0DBA"/>
    <w:rsid w:val="007A0EA5"/>
    <w:rsid w:val="007A0FC6"/>
    <w:rsid w:val="007A14B8"/>
    <w:rsid w:val="007A17CF"/>
    <w:rsid w:val="007A1C4F"/>
    <w:rsid w:val="007A221A"/>
    <w:rsid w:val="007A265D"/>
    <w:rsid w:val="007A29BD"/>
    <w:rsid w:val="007A5A9B"/>
    <w:rsid w:val="007A5DBA"/>
    <w:rsid w:val="007A78BA"/>
    <w:rsid w:val="007B01EE"/>
    <w:rsid w:val="007B0EE0"/>
    <w:rsid w:val="007B10FB"/>
    <w:rsid w:val="007B15CB"/>
    <w:rsid w:val="007B1A9F"/>
    <w:rsid w:val="007B2A7F"/>
    <w:rsid w:val="007B30FF"/>
    <w:rsid w:val="007B3EBB"/>
    <w:rsid w:val="007B4272"/>
    <w:rsid w:val="007B5B0F"/>
    <w:rsid w:val="007B656F"/>
    <w:rsid w:val="007B78EE"/>
    <w:rsid w:val="007B7A85"/>
    <w:rsid w:val="007C06F3"/>
    <w:rsid w:val="007C1F9F"/>
    <w:rsid w:val="007C23D6"/>
    <w:rsid w:val="007C28B2"/>
    <w:rsid w:val="007C28F0"/>
    <w:rsid w:val="007C3592"/>
    <w:rsid w:val="007C3B28"/>
    <w:rsid w:val="007C5DB8"/>
    <w:rsid w:val="007C60BC"/>
    <w:rsid w:val="007C6D66"/>
    <w:rsid w:val="007C6E97"/>
    <w:rsid w:val="007D266C"/>
    <w:rsid w:val="007D28B0"/>
    <w:rsid w:val="007D2F22"/>
    <w:rsid w:val="007D469F"/>
    <w:rsid w:val="007D4AAF"/>
    <w:rsid w:val="007D57FD"/>
    <w:rsid w:val="007D594B"/>
    <w:rsid w:val="007D6653"/>
    <w:rsid w:val="007D6F32"/>
    <w:rsid w:val="007D736C"/>
    <w:rsid w:val="007D7B24"/>
    <w:rsid w:val="007E0024"/>
    <w:rsid w:val="007E05B7"/>
    <w:rsid w:val="007E1CC3"/>
    <w:rsid w:val="007E1E41"/>
    <w:rsid w:val="007E2906"/>
    <w:rsid w:val="007E3430"/>
    <w:rsid w:val="007E3911"/>
    <w:rsid w:val="007E3C5D"/>
    <w:rsid w:val="007E450D"/>
    <w:rsid w:val="007E4747"/>
    <w:rsid w:val="007E4CD9"/>
    <w:rsid w:val="007E6068"/>
    <w:rsid w:val="007F172F"/>
    <w:rsid w:val="007F18BE"/>
    <w:rsid w:val="007F2AEB"/>
    <w:rsid w:val="007F300D"/>
    <w:rsid w:val="007F3897"/>
    <w:rsid w:val="007F524A"/>
    <w:rsid w:val="007F53E6"/>
    <w:rsid w:val="007F5657"/>
    <w:rsid w:val="007F5E61"/>
    <w:rsid w:val="007F6785"/>
    <w:rsid w:val="007F68C3"/>
    <w:rsid w:val="007F7086"/>
    <w:rsid w:val="00801193"/>
    <w:rsid w:val="0080146A"/>
    <w:rsid w:val="00801FA7"/>
    <w:rsid w:val="00804DEA"/>
    <w:rsid w:val="0080558A"/>
    <w:rsid w:val="0080584E"/>
    <w:rsid w:val="00805DC2"/>
    <w:rsid w:val="00806021"/>
    <w:rsid w:val="00806522"/>
    <w:rsid w:val="008071C2"/>
    <w:rsid w:val="00807396"/>
    <w:rsid w:val="00807B97"/>
    <w:rsid w:val="0081093A"/>
    <w:rsid w:val="00810C91"/>
    <w:rsid w:val="0081172D"/>
    <w:rsid w:val="008118C7"/>
    <w:rsid w:val="00812876"/>
    <w:rsid w:val="00813ED2"/>
    <w:rsid w:val="008149D1"/>
    <w:rsid w:val="00814E89"/>
    <w:rsid w:val="00815364"/>
    <w:rsid w:val="008164B7"/>
    <w:rsid w:val="0081674B"/>
    <w:rsid w:val="008170DC"/>
    <w:rsid w:val="0082003B"/>
    <w:rsid w:val="008200E6"/>
    <w:rsid w:val="008220F4"/>
    <w:rsid w:val="00822846"/>
    <w:rsid w:val="00822A14"/>
    <w:rsid w:val="00823758"/>
    <w:rsid w:val="008242B0"/>
    <w:rsid w:val="00824451"/>
    <w:rsid w:val="008256FF"/>
    <w:rsid w:val="008263E8"/>
    <w:rsid w:val="008276E1"/>
    <w:rsid w:val="00830196"/>
    <w:rsid w:val="008305FC"/>
    <w:rsid w:val="00830847"/>
    <w:rsid w:val="0083150B"/>
    <w:rsid w:val="008342E6"/>
    <w:rsid w:val="00834927"/>
    <w:rsid w:val="00834A09"/>
    <w:rsid w:val="00836AE7"/>
    <w:rsid w:val="00840FBD"/>
    <w:rsid w:val="00841D60"/>
    <w:rsid w:val="00842026"/>
    <w:rsid w:val="00844E48"/>
    <w:rsid w:val="00846719"/>
    <w:rsid w:val="00850AF0"/>
    <w:rsid w:val="00850D04"/>
    <w:rsid w:val="008512F4"/>
    <w:rsid w:val="0085189F"/>
    <w:rsid w:val="00851B8F"/>
    <w:rsid w:val="00851E16"/>
    <w:rsid w:val="00852494"/>
    <w:rsid w:val="0085266A"/>
    <w:rsid w:val="008527AF"/>
    <w:rsid w:val="00852938"/>
    <w:rsid w:val="00852EF8"/>
    <w:rsid w:val="00853318"/>
    <w:rsid w:val="00854621"/>
    <w:rsid w:val="00855DE1"/>
    <w:rsid w:val="00856291"/>
    <w:rsid w:val="0085648F"/>
    <w:rsid w:val="00856590"/>
    <w:rsid w:val="00857573"/>
    <w:rsid w:val="0085768E"/>
    <w:rsid w:val="00857EE4"/>
    <w:rsid w:val="00860283"/>
    <w:rsid w:val="008607AA"/>
    <w:rsid w:val="00861133"/>
    <w:rsid w:val="00862985"/>
    <w:rsid w:val="0086323F"/>
    <w:rsid w:val="0086420E"/>
    <w:rsid w:val="008643B5"/>
    <w:rsid w:val="00864BEF"/>
    <w:rsid w:val="008657A2"/>
    <w:rsid w:val="008666E6"/>
    <w:rsid w:val="00866C6C"/>
    <w:rsid w:val="00867963"/>
    <w:rsid w:val="00871204"/>
    <w:rsid w:val="0087149D"/>
    <w:rsid w:val="00871876"/>
    <w:rsid w:val="0087195B"/>
    <w:rsid w:val="00872677"/>
    <w:rsid w:val="00872A58"/>
    <w:rsid w:val="00872FB2"/>
    <w:rsid w:val="00873BF5"/>
    <w:rsid w:val="008741CC"/>
    <w:rsid w:val="00874793"/>
    <w:rsid w:val="00874875"/>
    <w:rsid w:val="008750E0"/>
    <w:rsid w:val="008764CF"/>
    <w:rsid w:val="008765C9"/>
    <w:rsid w:val="008769C5"/>
    <w:rsid w:val="00880292"/>
    <w:rsid w:val="008806A1"/>
    <w:rsid w:val="008821B6"/>
    <w:rsid w:val="008828F2"/>
    <w:rsid w:val="00883698"/>
    <w:rsid w:val="008837EC"/>
    <w:rsid w:val="00883864"/>
    <w:rsid w:val="00883E25"/>
    <w:rsid w:val="0088414A"/>
    <w:rsid w:val="0088419F"/>
    <w:rsid w:val="00884BAF"/>
    <w:rsid w:val="00884D43"/>
    <w:rsid w:val="008851EE"/>
    <w:rsid w:val="00885E5F"/>
    <w:rsid w:val="008864D2"/>
    <w:rsid w:val="0088656C"/>
    <w:rsid w:val="00886790"/>
    <w:rsid w:val="00887BEC"/>
    <w:rsid w:val="00890C4E"/>
    <w:rsid w:val="0089193D"/>
    <w:rsid w:val="00892199"/>
    <w:rsid w:val="008939AA"/>
    <w:rsid w:val="00893F3D"/>
    <w:rsid w:val="008944F2"/>
    <w:rsid w:val="00894A5A"/>
    <w:rsid w:val="00895A3F"/>
    <w:rsid w:val="00897FEC"/>
    <w:rsid w:val="008A01CC"/>
    <w:rsid w:val="008A3813"/>
    <w:rsid w:val="008A38B4"/>
    <w:rsid w:val="008A3E00"/>
    <w:rsid w:val="008A3E76"/>
    <w:rsid w:val="008A41E4"/>
    <w:rsid w:val="008A5792"/>
    <w:rsid w:val="008A5811"/>
    <w:rsid w:val="008A58D4"/>
    <w:rsid w:val="008A6E52"/>
    <w:rsid w:val="008A7F20"/>
    <w:rsid w:val="008B13C9"/>
    <w:rsid w:val="008B154A"/>
    <w:rsid w:val="008B158E"/>
    <w:rsid w:val="008B188F"/>
    <w:rsid w:val="008B18AF"/>
    <w:rsid w:val="008B1AA9"/>
    <w:rsid w:val="008B1C1C"/>
    <w:rsid w:val="008B29BB"/>
    <w:rsid w:val="008B3ADD"/>
    <w:rsid w:val="008B3B0C"/>
    <w:rsid w:val="008B40D0"/>
    <w:rsid w:val="008B45B6"/>
    <w:rsid w:val="008B4710"/>
    <w:rsid w:val="008B4F0E"/>
    <w:rsid w:val="008B5E5B"/>
    <w:rsid w:val="008B694C"/>
    <w:rsid w:val="008B6C00"/>
    <w:rsid w:val="008B71B3"/>
    <w:rsid w:val="008B74FA"/>
    <w:rsid w:val="008B7D88"/>
    <w:rsid w:val="008C0B3C"/>
    <w:rsid w:val="008C0BE1"/>
    <w:rsid w:val="008C2921"/>
    <w:rsid w:val="008C39C0"/>
    <w:rsid w:val="008C516B"/>
    <w:rsid w:val="008C51C3"/>
    <w:rsid w:val="008C5200"/>
    <w:rsid w:val="008C5474"/>
    <w:rsid w:val="008C5A17"/>
    <w:rsid w:val="008C5E31"/>
    <w:rsid w:val="008C72D5"/>
    <w:rsid w:val="008C7C48"/>
    <w:rsid w:val="008C7E35"/>
    <w:rsid w:val="008D17EA"/>
    <w:rsid w:val="008D1861"/>
    <w:rsid w:val="008D1C20"/>
    <w:rsid w:val="008D5423"/>
    <w:rsid w:val="008D5AE9"/>
    <w:rsid w:val="008D7311"/>
    <w:rsid w:val="008D7FD7"/>
    <w:rsid w:val="008E01A8"/>
    <w:rsid w:val="008E068B"/>
    <w:rsid w:val="008E08CE"/>
    <w:rsid w:val="008E0B50"/>
    <w:rsid w:val="008E0ED7"/>
    <w:rsid w:val="008E1D7C"/>
    <w:rsid w:val="008E2152"/>
    <w:rsid w:val="008E2371"/>
    <w:rsid w:val="008E2749"/>
    <w:rsid w:val="008E277B"/>
    <w:rsid w:val="008E2CF8"/>
    <w:rsid w:val="008E495E"/>
    <w:rsid w:val="008E4AA3"/>
    <w:rsid w:val="008E4AB4"/>
    <w:rsid w:val="008E582D"/>
    <w:rsid w:val="008E5C8E"/>
    <w:rsid w:val="008E6919"/>
    <w:rsid w:val="008E787C"/>
    <w:rsid w:val="008F0D49"/>
    <w:rsid w:val="008F183E"/>
    <w:rsid w:val="008F195C"/>
    <w:rsid w:val="008F2177"/>
    <w:rsid w:val="008F344C"/>
    <w:rsid w:val="008F38D2"/>
    <w:rsid w:val="008F443D"/>
    <w:rsid w:val="008F44CA"/>
    <w:rsid w:val="008F628F"/>
    <w:rsid w:val="008F7166"/>
    <w:rsid w:val="008F7390"/>
    <w:rsid w:val="008F76D4"/>
    <w:rsid w:val="008F7820"/>
    <w:rsid w:val="00900E41"/>
    <w:rsid w:val="00901074"/>
    <w:rsid w:val="00901825"/>
    <w:rsid w:val="00901A0C"/>
    <w:rsid w:val="00901A7F"/>
    <w:rsid w:val="00901B29"/>
    <w:rsid w:val="00902EB0"/>
    <w:rsid w:val="00903DDA"/>
    <w:rsid w:val="00903F6E"/>
    <w:rsid w:val="00904516"/>
    <w:rsid w:val="0090482B"/>
    <w:rsid w:val="00904DAC"/>
    <w:rsid w:val="00905263"/>
    <w:rsid w:val="0090552B"/>
    <w:rsid w:val="0090631C"/>
    <w:rsid w:val="00906EA0"/>
    <w:rsid w:val="00907094"/>
    <w:rsid w:val="00907216"/>
    <w:rsid w:val="00907243"/>
    <w:rsid w:val="009073CD"/>
    <w:rsid w:val="00910879"/>
    <w:rsid w:val="00910A82"/>
    <w:rsid w:val="00910AD5"/>
    <w:rsid w:val="009115A0"/>
    <w:rsid w:val="00912313"/>
    <w:rsid w:val="00912B77"/>
    <w:rsid w:val="00913236"/>
    <w:rsid w:val="00914868"/>
    <w:rsid w:val="00915636"/>
    <w:rsid w:val="00915787"/>
    <w:rsid w:val="00916D94"/>
    <w:rsid w:val="00917206"/>
    <w:rsid w:val="009179F5"/>
    <w:rsid w:val="009204EE"/>
    <w:rsid w:val="0092139D"/>
    <w:rsid w:val="00921AED"/>
    <w:rsid w:val="00922A43"/>
    <w:rsid w:val="00922A9E"/>
    <w:rsid w:val="00922EDF"/>
    <w:rsid w:val="00923004"/>
    <w:rsid w:val="009231D1"/>
    <w:rsid w:val="00923EC1"/>
    <w:rsid w:val="009240BE"/>
    <w:rsid w:val="0092436B"/>
    <w:rsid w:val="00925A94"/>
    <w:rsid w:val="00926D2B"/>
    <w:rsid w:val="00930B8B"/>
    <w:rsid w:val="00931307"/>
    <w:rsid w:val="00932BB6"/>
    <w:rsid w:val="00933546"/>
    <w:rsid w:val="00933E50"/>
    <w:rsid w:val="00934013"/>
    <w:rsid w:val="00935566"/>
    <w:rsid w:val="009360F8"/>
    <w:rsid w:val="00936AF3"/>
    <w:rsid w:val="00936BA5"/>
    <w:rsid w:val="009372DF"/>
    <w:rsid w:val="009378F6"/>
    <w:rsid w:val="00937BF3"/>
    <w:rsid w:val="00940942"/>
    <w:rsid w:val="00940C3D"/>
    <w:rsid w:val="009410CC"/>
    <w:rsid w:val="00941769"/>
    <w:rsid w:val="00942841"/>
    <w:rsid w:val="00943B01"/>
    <w:rsid w:val="00943C22"/>
    <w:rsid w:val="00943F89"/>
    <w:rsid w:val="00944AEE"/>
    <w:rsid w:val="00944C40"/>
    <w:rsid w:val="00944E6C"/>
    <w:rsid w:val="009454E1"/>
    <w:rsid w:val="009456AD"/>
    <w:rsid w:val="0094721B"/>
    <w:rsid w:val="0094723F"/>
    <w:rsid w:val="009476D2"/>
    <w:rsid w:val="00947FEE"/>
    <w:rsid w:val="00950271"/>
    <w:rsid w:val="00950780"/>
    <w:rsid w:val="00952FDE"/>
    <w:rsid w:val="009553F8"/>
    <w:rsid w:val="00955500"/>
    <w:rsid w:val="00956ADC"/>
    <w:rsid w:val="00957BB7"/>
    <w:rsid w:val="00957C9C"/>
    <w:rsid w:val="0096009A"/>
    <w:rsid w:val="0096075F"/>
    <w:rsid w:val="00960E2D"/>
    <w:rsid w:val="00962019"/>
    <w:rsid w:val="00962B97"/>
    <w:rsid w:val="009643F7"/>
    <w:rsid w:val="00967203"/>
    <w:rsid w:val="00971C4A"/>
    <w:rsid w:val="00971EBA"/>
    <w:rsid w:val="0097207A"/>
    <w:rsid w:val="00972CA6"/>
    <w:rsid w:val="009732D8"/>
    <w:rsid w:val="009733AD"/>
    <w:rsid w:val="0097351A"/>
    <w:rsid w:val="0097398C"/>
    <w:rsid w:val="00973E23"/>
    <w:rsid w:val="009751D4"/>
    <w:rsid w:val="00975D1E"/>
    <w:rsid w:val="009769FF"/>
    <w:rsid w:val="00976CAC"/>
    <w:rsid w:val="00976FB5"/>
    <w:rsid w:val="00980A60"/>
    <w:rsid w:val="009818D4"/>
    <w:rsid w:val="00981D3D"/>
    <w:rsid w:val="0098242D"/>
    <w:rsid w:val="00982648"/>
    <w:rsid w:val="00983525"/>
    <w:rsid w:val="00983813"/>
    <w:rsid w:val="00983BCC"/>
    <w:rsid w:val="00983F84"/>
    <w:rsid w:val="0098561A"/>
    <w:rsid w:val="009865BB"/>
    <w:rsid w:val="0098754E"/>
    <w:rsid w:val="00990892"/>
    <w:rsid w:val="00991452"/>
    <w:rsid w:val="00991F36"/>
    <w:rsid w:val="00993CFD"/>
    <w:rsid w:val="00994745"/>
    <w:rsid w:val="00994E08"/>
    <w:rsid w:val="00995B28"/>
    <w:rsid w:val="00995F43"/>
    <w:rsid w:val="00996015"/>
    <w:rsid w:val="009962DB"/>
    <w:rsid w:val="00996B2D"/>
    <w:rsid w:val="009972FE"/>
    <w:rsid w:val="0099763B"/>
    <w:rsid w:val="00997B85"/>
    <w:rsid w:val="009A3011"/>
    <w:rsid w:val="009A3214"/>
    <w:rsid w:val="009A47AE"/>
    <w:rsid w:val="009A49CC"/>
    <w:rsid w:val="009A4F30"/>
    <w:rsid w:val="009A710E"/>
    <w:rsid w:val="009A78BA"/>
    <w:rsid w:val="009A7B1E"/>
    <w:rsid w:val="009A7E4B"/>
    <w:rsid w:val="009B0693"/>
    <w:rsid w:val="009B0C2E"/>
    <w:rsid w:val="009B17D9"/>
    <w:rsid w:val="009B1E03"/>
    <w:rsid w:val="009B1EE8"/>
    <w:rsid w:val="009B2B2D"/>
    <w:rsid w:val="009B3224"/>
    <w:rsid w:val="009B4374"/>
    <w:rsid w:val="009B4E88"/>
    <w:rsid w:val="009B5786"/>
    <w:rsid w:val="009B591E"/>
    <w:rsid w:val="009B5A36"/>
    <w:rsid w:val="009B6D5A"/>
    <w:rsid w:val="009C0667"/>
    <w:rsid w:val="009C0B54"/>
    <w:rsid w:val="009C1E0E"/>
    <w:rsid w:val="009C264F"/>
    <w:rsid w:val="009C28E7"/>
    <w:rsid w:val="009C2950"/>
    <w:rsid w:val="009C4CFC"/>
    <w:rsid w:val="009C55E9"/>
    <w:rsid w:val="009C5B00"/>
    <w:rsid w:val="009C5B6B"/>
    <w:rsid w:val="009C76FF"/>
    <w:rsid w:val="009C783F"/>
    <w:rsid w:val="009D0402"/>
    <w:rsid w:val="009D07F3"/>
    <w:rsid w:val="009D144A"/>
    <w:rsid w:val="009D146B"/>
    <w:rsid w:val="009D18EB"/>
    <w:rsid w:val="009D1960"/>
    <w:rsid w:val="009D3276"/>
    <w:rsid w:val="009D3612"/>
    <w:rsid w:val="009D48E9"/>
    <w:rsid w:val="009D4B27"/>
    <w:rsid w:val="009D5385"/>
    <w:rsid w:val="009D63C2"/>
    <w:rsid w:val="009D6B4E"/>
    <w:rsid w:val="009D728D"/>
    <w:rsid w:val="009D7B20"/>
    <w:rsid w:val="009E03A5"/>
    <w:rsid w:val="009E0C6A"/>
    <w:rsid w:val="009E1BA8"/>
    <w:rsid w:val="009E228E"/>
    <w:rsid w:val="009E28A1"/>
    <w:rsid w:val="009E329C"/>
    <w:rsid w:val="009E3521"/>
    <w:rsid w:val="009E3599"/>
    <w:rsid w:val="009E3ECC"/>
    <w:rsid w:val="009E42DF"/>
    <w:rsid w:val="009E4DF6"/>
    <w:rsid w:val="009E62CE"/>
    <w:rsid w:val="009E72FB"/>
    <w:rsid w:val="009E7FB9"/>
    <w:rsid w:val="009F1EFF"/>
    <w:rsid w:val="009F2ECB"/>
    <w:rsid w:val="009F3203"/>
    <w:rsid w:val="009F3414"/>
    <w:rsid w:val="009F351E"/>
    <w:rsid w:val="009F3D8F"/>
    <w:rsid w:val="009F41CA"/>
    <w:rsid w:val="009F48C8"/>
    <w:rsid w:val="009F4EC2"/>
    <w:rsid w:val="009F52B9"/>
    <w:rsid w:val="009F6156"/>
    <w:rsid w:val="009F6346"/>
    <w:rsid w:val="009F7A62"/>
    <w:rsid w:val="00A01178"/>
    <w:rsid w:val="00A013C9"/>
    <w:rsid w:val="00A01451"/>
    <w:rsid w:val="00A01AEA"/>
    <w:rsid w:val="00A022FE"/>
    <w:rsid w:val="00A0257A"/>
    <w:rsid w:val="00A02F15"/>
    <w:rsid w:val="00A03B0C"/>
    <w:rsid w:val="00A047B6"/>
    <w:rsid w:val="00A04874"/>
    <w:rsid w:val="00A05687"/>
    <w:rsid w:val="00A05797"/>
    <w:rsid w:val="00A060D0"/>
    <w:rsid w:val="00A070A7"/>
    <w:rsid w:val="00A070FE"/>
    <w:rsid w:val="00A076BF"/>
    <w:rsid w:val="00A07CE9"/>
    <w:rsid w:val="00A11F28"/>
    <w:rsid w:val="00A124A2"/>
    <w:rsid w:val="00A129B8"/>
    <w:rsid w:val="00A12D53"/>
    <w:rsid w:val="00A14C5E"/>
    <w:rsid w:val="00A15664"/>
    <w:rsid w:val="00A15A13"/>
    <w:rsid w:val="00A16114"/>
    <w:rsid w:val="00A16203"/>
    <w:rsid w:val="00A16AAD"/>
    <w:rsid w:val="00A17A2B"/>
    <w:rsid w:val="00A2022E"/>
    <w:rsid w:val="00A205E4"/>
    <w:rsid w:val="00A206A5"/>
    <w:rsid w:val="00A2284B"/>
    <w:rsid w:val="00A22865"/>
    <w:rsid w:val="00A23219"/>
    <w:rsid w:val="00A23355"/>
    <w:rsid w:val="00A2442E"/>
    <w:rsid w:val="00A2479A"/>
    <w:rsid w:val="00A24F4D"/>
    <w:rsid w:val="00A2504C"/>
    <w:rsid w:val="00A2622A"/>
    <w:rsid w:val="00A2691F"/>
    <w:rsid w:val="00A26983"/>
    <w:rsid w:val="00A304D7"/>
    <w:rsid w:val="00A30E80"/>
    <w:rsid w:val="00A31DD3"/>
    <w:rsid w:val="00A3415F"/>
    <w:rsid w:val="00A34C64"/>
    <w:rsid w:val="00A3503F"/>
    <w:rsid w:val="00A364DC"/>
    <w:rsid w:val="00A413A1"/>
    <w:rsid w:val="00A41D5E"/>
    <w:rsid w:val="00A429FD"/>
    <w:rsid w:val="00A438EC"/>
    <w:rsid w:val="00A43CA7"/>
    <w:rsid w:val="00A46991"/>
    <w:rsid w:val="00A5097F"/>
    <w:rsid w:val="00A512A8"/>
    <w:rsid w:val="00A5139A"/>
    <w:rsid w:val="00A517E7"/>
    <w:rsid w:val="00A51C4F"/>
    <w:rsid w:val="00A51CF6"/>
    <w:rsid w:val="00A52035"/>
    <w:rsid w:val="00A5206C"/>
    <w:rsid w:val="00A52388"/>
    <w:rsid w:val="00A53507"/>
    <w:rsid w:val="00A54094"/>
    <w:rsid w:val="00A542AC"/>
    <w:rsid w:val="00A54D10"/>
    <w:rsid w:val="00A55316"/>
    <w:rsid w:val="00A5542B"/>
    <w:rsid w:val="00A55702"/>
    <w:rsid w:val="00A55788"/>
    <w:rsid w:val="00A55B4A"/>
    <w:rsid w:val="00A5629D"/>
    <w:rsid w:val="00A57DE4"/>
    <w:rsid w:val="00A6049C"/>
    <w:rsid w:val="00A60F41"/>
    <w:rsid w:val="00A653D7"/>
    <w:rsid w:val="00A659A7"/>
    <w:rsid w:val="00A66670"/>
    <w:rsid w:val="00A67E6A"/>
    <w:rsid w:val="00A67F0E"/>
    <w:rsid w:val="00A701ED"/>
    <w:rsid w:val="00A70C18"/>
    <w:rsid w:val="00A717DA"/>
    <w:rsid w:val="00A71885"/>
    <w:rsid w:val="00A71FD3"/>
    <w:rsid w:val="00A72229"/>
    <w:rsid w:val="00A72719"/>
    <w:rsid w:val="00A734FE"/>
    <w:rsid w:val="00A737FB"/>
    <w:rsid w:val="00A74530"/>
    <w:rsid w:val="00A75903"/>
    <w:rsid w:val="00A76156"/>
    <w:rsid w:val="00A76C2C"/>
    <w:rsid w:val="00A7757C"/>
    <w:rsid w:val="00A77A2C"/>
    <w:rsid w:val="00A77B98"/>
    <w:rsid w:val="00A77F0A"/>
    <w:rsid w:val="00A8065C"/>
    <w:rsid w:val="00A80B8D"/>
    <w:rsid w:val="00A812D0"/>
    <w:rsid w:val="00A82D75"/>
    <w:rsid w:val="00A838F2"/>
    <w:rsid w:val="00A84133"/>
    <w:rsid w:val="00A9004C"/>
    <w:rsid w:val="00A92C78"/>
    <w:rsid w:val="00A94592"/>
    <w:rsid w:val="00A94F0D"/>
    <w:rsid w:val="00A94F59"/>
    <w:rsid w:val="00A9508A"/>
    <w:rsid w:val="00A95866"/>
    <w:rsid w:val="00A964A5"/>
    <w:rsid w:val="00A97551"/>
    <w:rsid w:val="00A97A62"/>
    <w:rsid w:val="00AA0754"/>
    <w:rsid w:val="00AA08A5"/>
    <w:rsid w:val="00AA0B3A"/>
    <w:rsid w:val="00AA14E1"/>
    <w:rsid w:val="00AA2B97"/>
    <w:rsid w:val="00AA2DF1"/>
    <w:rsid w:val="00AA3D2A"/>
    <w:rsid w:val="00AA425A"/>
    <w:rsid w:val="00AA4401"/>
    <w:rsid w:val="00AA4C30"/>
    <w:rsid w:val="00AA55B8"/>
    <w:rsid w:val="00AA5948"/>
    <w:rsid w:val="00AA68B2"/>
    <w:rsid w:val="00AA78C8"/>
    <w:rsid w:val="00AA7C6D"/>
    <w:rsid w:val="00AB030E"/>
    <w:rsid w:val="00AB0569"/>
    <w:rsid w:val="00AB08B2"/>
    <w:rsid w:val="00AB1024"/>
    <w:rsid w:val="00AB12CD"/>
    <w:rsid w:val="00AB1D73"/>
    <w:rsid w:val="00AB35AB"/>
    <w:rsid w:val="00AB5436"/>
    <w:rsid w:val="00AB6DFE"/>
    <w:rsid w:val="00AB71BA"/>
    <w:rsid w:val="00AB74E4"/>
    <w:rsid w:val="00AB7D3E"/>
    <w:rsid w:val="00AC055B"/>
    <w:rsid w:val="00AC0D59"/>
    <w:rsid w:val="00AC1109"/>
    <w:rsid w:val="00AC113F"/>
    <w:rsid w:val="00AC2D20"/>
    <w:rsid w:val="00AC2E9D"/>
    <w:rsid w:val="00AC3489"/>
    <w:rsid w:val="00AC3FE8"/>
    <w:rsid w:val="00AC5FCE"/>
    <w:rsid w:val="00AC647B"/>
    <w:rsid w:val="00AC6635"/>
    <w:rsid w:val="00AC6638"/>
    <w:rsid w:val="00AC6ED1"/>
    <w:rsid w:val="00AC76DC"/>
    <w:rsid w:val="00AC7778"/>
    <w:rsid w:val="00AC7A56"/>
    <w:rsid w:val="00AC7BD2"/>
    <w:rsid w:val="00AD1CE2"/>
    <w:rsid w:val="00AD1D57"/>
    <w:rsid w:val="00AD2187"/>
    <w:rsid w:val="00AD23C5"/>
    <w:rsid w:val="00AD259F"/>
    <w:rsid w:val="00AD2917"/>
    <w:rsid w:val="00AD30BC"/>
    <w:rsid w:val="00AD381E"/>
    <w:rsid w:val="00AD3829"/>
    <w:rsid w:val="00AD3EB8"/>
    <w:rsid w:val="00AD4B51"/>
    <w:rsid w:val="00AD589F"/>
    <w:rsid w:val="00AD67E3"/>
    <w:rsid w:val="00AD75E0"/>
    <w:rsid w:val="00AD7AFE"/>
    <w:rsid w:val="00AD7B3A"/>
    <w:rsid w:val="00AE057E"/>
    <w:rsid w:val="00AE0F68"/>
    <w:rsid w:val="00AE2E0B"/>
    <w:rsid w:val="00AE364A"/>
    <w:rsid w:val="00AE4C1E"/>
    <w:rsid w:val="00AE579D"/>
    <w:rsid w:val="00AE5D25"/>
    <w:rsid w:val="00AF0C56"/>
    <w:rsid w:val="00AF3602"/>
    <w:rsid w:val="00AF3DC2"/>
    <w:rsid w:val="00AF41A8"/>
    <w:rsid w:val="00AF4959"/>
    <w:rsid w:val="00AF4F17"/>
    <w:rsid w:val="00AF5072"/>
    <w:rsid w:val="00AF57B3"/>
    <w:rsid w:val="00AF6069"/>
    <w:rsid w:val="00AF713B"/>
    <w:rsid w:val="00AF7157"/>
    <w:rsid w:val="00B00325"/>
    <w:rsid w:val="00B01D32"/>
    <w:rsid w:val="00B02912"/>
    <w:rsid w:val="00B03E5E"/>
    <w:rsid w:val="00B042C0"/>
    <w:rsid w:val="00B04CDA"/>
    <w:rsid w:val="00B05E49"/>
    <w:rsid w:val="00B066D2"/>
    <w:rsid w:val="00B0758A"/>
    <w:rsid w:val="00B07E63"/>
    <w:rsid w:val="00B10144"/>
    <w:rsid w:val="00B10BBB"/>
    <w:rsid w:val="00B11054"/>
    <w:rsid w:val="00B1138A"/>
    <w:rsid w:val="00B11D67"/>
    <w:rsid w:val="00B12294"/>
    <w:rsid w:val="00B12DBF"/>
    <w:rsid w:val="00B13F6C"/>
    <w:rsid w:val="00B14741"/>
    <w:rsid w:val="00B15B6B"/>
    <w:rsid w:val="00B160A5"/>
    <w:rsid w:val="00B166FC"/>
    <w:rsid w:val="00B1682D"/>
    <w:rsid w:val="00B171BB"/>
    <w:rsid w:val="00B20738"/>
    <w:rsid w:val="00B20C95"/>
    <w:rsid w:val="00B21085"/>
    <w:rsid w:val="00B2222B"/>
    <w:rsid w:val="00B23942"/>
    <w:rsid w:val="00B2417F"/>
    <w:rsid w:val="00B24799"/>
    <w:rsid w:val="00B24DBC"/>
    <w:rsid w:val="00B26295"/>
    <w:rsid w:val="00B272FC"/>
    <w:rsid w:val="00B273A9"/>
    <w:rsid w:val="00B27A6D"/>
    <w:rsid w:val="00B3268C"/>
    <w:rsid w:val="00B327AC"/>
    <w:rsid w:val="00B32AE4"/>
    <w:rsid w:val="00B334B3"/>
    <w:rsid w:val="00B34D1C"/>
    <w:rsid w:val="00B360C6"/>
    <w:rsid w:val="00B37228"/>
    <w:rsid w:val="00B4045C"/>
    <w:rsid w:val="00B43362"/>
    <w:rsid w:val="00B43922"/>
    <w:rsid w:val="00B43E43"/>
    <w:rsid w:val="00B44859"/>
    <w:rsid w:val="00B45B0C"/>
    <w:rsid w:val="00B461C2"/>
    <w:rsid w:val="00B47241"/>
    <w:rsid w:val="00B47C2F"/>
    <w:rsid w:val="00B5283D"/>
    <w:rsid w:val="00B52F7C"/>
    <w:rsid w:val="00B547AF"/>
    <w:rsid w:val="00B54B29"/>
    <w:rsid w:val="00B55605"/>
    <w:rsid w:val="00B55868"/>
    <w:rsid w:val="00B55CB6"/>
    <w:rsid w:val="00B56479"/>
    <w:rsid w:val="00B570EA"/>
    <w:rsid w:val="00B57768"/>
    <w:rsid w:val="00B602E1"/>
    <w:rsid w:val="00B60764"/>
    <w:rsid w:val="00B62427"/>
    <w:rsid w:val="00B626BC"/>
    <w:rsid w:val="00B648A4"/>
    <w:rsid w:val="00B668A5"/>
    <w:rsid w:val="00B66AC2"/>
    <w:rsid w:val="00B672F3"/>
    <w:rsid w:val="00B67916"/>
    <w:rsid w:val="00B70321"/>
    <w:rsid w:val="00B7059D"/>
    <w:rsid w:val="00B70C07"/>
    <w:rsid w:val="00B70C39"/>
    <w:rsid w:val="00B71683"/>
    <w:rsid w:val="00B71F53"/>
    <w:rsid w:val="00B71FA7"/>
    <w:rsid w:val="00B72421"/>
    <w:rsid w:val="00B7255A"/>
    <w:rsid w:val="00B72894"/>
    <w:rsid w:val="00B734C2"/>
    <w:rsid w:val="00B73533"/>
    <w:rsid w:val="00B73573"/>
    <w:rsid w:val="00B74650"/>
    <w:rsid w:val="00B75331"/>
    <w:rsid w:val="00B7546F"/>
    <w:rsid w:val="00B7653F"/>
    <w:rsid w:val="00B76551"/>
    <w:rsid w:val="00B767A0"/>
    <w:rsid w:val="00B77338"/>
    <w:rsid w:val="00B7762A"/>
    <w:rsid w:val="00B81B2D"/>
    <w:rsid w:val="00B8232B"/>
    <w:rsid w:val="00B83D3C"/>
    <w:rsid w:val="00B84AE8"/>
    <w:rsid w:val="00B84AED"/>
    <w:rsid w:val="00B85BBC"/>
    <w:rsid w:val="00B85C79"/>
    <w:rsid w:val="00B86049"/>
    <w:rsid w:val="00B86469"/>
    <w:rsid w:val="00B868B4"/>
    <w:rsid w:val="00B86B13"/>
    <w:rsid w:val="00B90390"/>
    <w:rsid w:val="00B90F44"/>
    <w:rsid w:val="00B9115F"/>
    <w:rsid w:val="00B91231"/>
    <w:rsid w:val="00B92628"/>
    <w:rsid w:val="00B927E1"/>
    <w:rsid w:val="00B92E0B"/>
    <w:rsid w:val="00B93FDC"/>
    <w:rsid w:val="00B95197"/>
    <w:rsid w:val="00B951B2"/>
    <w:rsid w:val="00B95D9B"/>
    <w:rsid w:val="00B95E4A"/>
    <w:rsid w:val="00B95E93"/>
    <w:rsid w:val="00B9667F"/>
    <w:rsid w:val="00BA2C68"/>
    <w:rsid w:val="00BA3A2E"/>
    <w:rsid w:val="00BA3E8B"/>
    <w:rsid w:val="00BA47F4"/>
    <w:rsid w:val="00BA4AA2"/>
    <w:rsid w:val="00BA5409"/>
    <w:rsid w:val="00BA66AF"/>
    <w:rsid w:val="00BA6F9D"/>
    <w:rsid w:val="00BB192A"/>
    <w:rsid w:val="00BB1C6F"/>
    <w:rsid w:val="00BB2CDF"/>
    <w:rsid w:val="00BB2DD5"/>
    <w:rsid w:val="00BB2EBA"/>
    <w:rsid w:val="00BB339D"/>
    <w:rsid w:val="00BB3907"/>
    <w:rsid w:val="00BB4FD9"/>
    <w:rsid w:val="00BB5262"/>
    <w:rsid w:val="00BB5BB3"/>
    <w:rsid w:val="00BB6448"/>
    <w:rsid w:val="00BB6889"/>
    <w:rsid w:val="00BB6F96"/>
    <w:rsid w:val="00BB71CD"/>
    <w:rsid w:val="00BB750D"/>
    <w:rsid w:val="00BB7929"/>
    <w:rsid w:val="00BC00FA"/>
    <w:rsid w:val="00BC1B5E"/>
    <w:rsid w:val="00BC1F9B"/>
    <w:rsid w:val="00BC3CCA"/>
    <w:rsid w:val="00BC48FC"/>
    <w:rsid w:val="00BC4CD0"/>
    <w:rsid w:val="00BC5A9A"/>
    <w:rsid w:val="00BC5F54"/>
    <w:rsid w:val="00BC67CA"/>
    <w:rsid w:val="00BC6B02"/>
    <w:rsid w:val="00BC6F5B"/>
    <w:rsid w:val="00BC6FC5"/>
    <w:rsid w:val="00BC77B1"/>
    <w:rsid w:val="00BC7DAA"/>
    <w:rsid w:val="00BD1D42"/>
    <w:rsid w:val="00BD2DF4"/>
    <w:rsid w:val="00BD3DB9"/>
    <w:rsid w:val="00BD50CC"/>
    <w:rsid w:val="00BD53C8"/>
    <w:rsid w:val="00BD5C6A"/>
    <w:rsid w:val="00BD6406"/>
    <w:rsid w:val="00BD6C43"/>
    <w:rsid w:val="00BD6E3A"/>
    <w:rsid w:val="00BD7913"/>
    <w:rsid w:val="00BD7C6B"/>
    <w:rsid w:val="00BE14BC"/>
    <w:rsid w:val="00BE1BF5"/>
    <w:rsid w:val="00BE4394"/>
    <w:rsid w:val="00BE4768"/>
    <w:rsid w:val="00BE4D02"/>
    <w:rsid w:val="00BE532F"/>
    <w:rsid w:val="00BE56A9"/>
    <w:rsid w:val="00BE573C"/>
    <w:rsid w:val="00BE64C2"/>
    <w:rsid w:val="00BE6A34"/>
    <w:rsid w:val="00BE6D52"/>
    <w:rsid w:val="00BF00B6"/>
    <w:rsid w:val="00BF2E55"/>
    <w:rsid w:val="00BF357D"/>
    <w:rsid w:val="00BF35F9"/>
    <w:rsid w:val="00BF3FBD"/>
    <w:rsid w:val="00BF46B8"/>
    <w:rsid w:val="00BF4EA2"/>
    <w:rsid w:val="00BF5740"/>
    <w:rsid w:val="00BF65C8"/>
    <w:rsid w:val="00C004BF"/>
    <w:rsid w:val="00C01964"/>
    <w:rsid w:val="00C0371C"/>
    <w:rsid w:val="00C04FA4"/>
    <w:rsid w:val="00C06519"/>
    <w:rsid w:val="00C0732A"/>
    <w:rsid w:val="00C0770C"/>
    <w:rsid w:val="00C07C54"/>
    <w:rsid w:val="00C07E07"/>
    <w:rsid w:val="00C10228"/>
    <w:rsid w:val="00C10607"/>
    <w:rsid w:val="00C106E5"/>
    <w:rsid w:val="00C10766"/>
    <w:rsid w:val="00C111F1"/>
    <w:rsid w:val="00C116A6"/>
    <w:rsid w:val="00C11937"/>
    <w:rsid w:val="00C1268A"/>
    <w:rsid w:val="00C13026"/>
    <w:rsid w:val="00C14003"/>
    <w:rsid w:val="00C156C4"/>
    <w:rsid w:val="00C15B0A"/>
    <w:rsid w:val="00C20355"/>
    <w:rsid w:val="00C209E2"/>
    <w:rsid w:val="00C20BF0"/>
    <w:rsid w:val="00C20C27"/>
    <w:rsid w:val="00C210D4"/>
    <w:rsid w:val="00C211FE"/>
    <w:rsid w:val="00C236FD"/>
    <w:rsid w:val="00C3049B"/>
    <w:rsid w:val="00C30CDB"/>
    <w:rsid w:val="00C312E8"/>
    <w:rsid w:val="00C31423"/>
    <w:rsid w:val="00C318A0"/>
    <w:rsid w:val="00C31DA6"/>
    <w:rsid w:val="00C32379"/>
    <w:rsid w:val="00C323E1"/>
    <w:rsid w:val="00C328CF"/>
    <w:rsid w:val="00C330E9"/>
    <w:rsid w:val="00C33A1A"/>
    <w:rsid w:val="00C34057"/>
    <w:rsid w:val="00C342C8"/>
    <w:rsid w:val="00C35EA3"/>
    <w:rsid w:val="00C367C0"/>
    <w:rsid w:val="00C36AFC"/>
    <w:rsid w:val="00C373F8"/>
    <w:rsid w:val="00C375DA"/>
    <w:rsid w:val="00C409BD"/>
    <w:rsid w:val="00C40A55"/>
    <w:rsid w:val="00C42CF5"/>
    <w:rsid w:val="00C4317B"/>
    <w:rsid w:val="00C44817"/>
    <w:rsid w:val="00C44E20"/>
    <w:rsid w:val="00C4573B"/>
    <w:rsid w:val="00C47F4E"/>
    <w:rsid w:val="00C5069E"/>
    <w:rsid w:val="00C5369A"/>
    <w:rsid w:val="00C5496F"/>
    <w:rsid w:val="00C55594"/>
    <w:rsid w:val="00C5569E"/>
    <w:rsid w:val="00C55843"/>
    <w:rsid w:val="00C56410"/>
    <w:rsid w:val="00C57236"/>
    <w:rsid w:val="00C57993"/>
    <w:rsid w:val="00C57B4D"/>
    <w:rsid w:val="00C57FB8"/>
    <w:rsid w:val="00C60CDA"/>
    <w:rsid w:val="00C60F38"/>
    <w:rsid w:val="00C627D0"/>
    <w:rsid w:val="00C62AF3"/>
    <w:rsid w:val="00C636B9"/>
    <w:rsid w:val="00C64243"/>
    <w:rsid w:val="00C649AF"/>
    <w:rsid w:val="00C64D36"/>
    <w:rsid w:val="00C65261"/>
    <w:rsid w:val="00C657B8"/>
    <w:rsid w:val="00C65FA2"/>
    <w:rsid w:val="00C66344"/>
    <w:rsid w:val="00C667E7"/>
    <w:rsid w:val="00C67252"/>
    <w:rsid w:val="00C67661"/>
    <w:rsid w:val="00C676DF"/>
    <w:rsid w:val="00C6774F"/>
    <w:rsid w:val="00C677A0"/>
    <w:rsid w:val="00C70D78"/>
    <w:rsid w:val="00C71982"/>
    <w:rsid w:val="00C719E1"/>
    <w:rsid w:val="00C71E3B"/>
    <w:rsid w:val="00C72EA4"/>
    <w:rsid w:val="00C73519"/>
    <w:rsid w:val="00C737E9"/>
    <w:rsid w:val="00C747C1"/>
    <w:rsid w:val="00C7596E"/>
    <w:rsid w:val="00C75A02"/>
    <w:rsid w:val="00C76EC5"/>
    <w:rsid w:val="00C77F80"/>
    <w:rsid w:val="00C77FD1"/>
    <w:rsid w:val="00C80041"/>
    <w:rsid w:val="00C800D6"/>
    <w:rsid w:val="00C803D3"/>
    <w:rsid w:val="00C80459"/>
    <w:rsid w:val="00C80E50"/>
    <w:rsid w:val="00C81528"/>
    <w:rsid w:val="00C82163"/>
    <w:rsid w:val="00C82436"/>
    <w:rsid w:val="00C8252E"/>
    <w:rsid w:val="00C825E1"/>
    <w:rsid w:val="00C82DC4"/>
    <w:rsid w:val="00C83174"/>
    <w:rsid w:val="00C834EF"/>
    <w:rsid w:val="00C8447C"/>
    <w:rsid w:val="00C84F43"/>
    <w:rsid w:val="00C85678"/>
    <w:rsid w:val="00C8617E"/>
    <w:rsid w:val="00C86823"/>
    <w:rsid w:val="00C868A8"/>
    <w:rsid w:val="00C9074F"/>
    <w:rsid w:val="00C90DDE"/>
    <w:rsid w:val="00C90E3C"/>
    <w:rsid w:val="00C9189F"/>
    <w:rsid w:val="00C91EF3"/>
    <w:rsid w:val="00C91F43"/>
    <w:rsid w:val="00C9293D"/>
    <w:rsid w:val="00C92DAB"/>
    <w:rsid w:val="00C94EA7"/>
    <w:rsid w:val="00C9525B"/>
    <w:rsid w:val="00C96D62"/>
    <w:rsid w:val="00C9764A"/>
    <w:rsid w:val="00C9775A"/>
    <w:rsid w:val="00CA0133"/>
    <w:rsid w:val="00CA035F"/>
    <w:rsid w:val="00CA0B2A"/>
    <w:rsid w:val="00CA0CDB"/>
    <w:rsid w:val="00CA1E46"/>
    <w:rsid w:val="00CA1F0D"/>
    <w:rsid w:val="00CA24FB"/>
    <w:rsid w:val="00CA355C"/>
    <w:rsid w:val="00CA357C"/>
    <w:rsid w:val="00CA3769"/>
    <w:rsid w:val="00CA3D37"/>
    <w:rsid w:val="00CA4BC3"/>
    <w:rsid w:val="00CA708D"/>
    <w:rsid w:val="00CA725F"/>
    <w:rsid w:val="00CA7C86"/>
    <w:rsid w:val="00CB001E"/>
    <w:rsid w:val="00CB0210"/>
    <w:rsid w:val="00CB1978"/>
    <w:rsid w:val="00CB2C79"/>
    <w:rsid w:val="00CB3620"/>
    <w:rsid w:val="00CB363D"/>
    <w:rsid w:val="00CB3CF3"/>
    <w:rsid w:val="00CB4D38"/>
    <w:rsid w:val="00CB52D1"/>
    <w:rsid w:val="00CB55D0"/>
    <w:rsid w:val="00CB60FF"/>
    <w:rsid w:val="00CB658F"/>
    <w:rsid w:val="00CB69FD"/>
    <w:rsid w:val="00CB74A7"/>
    <w:rsid w:val="00CB7BD1"/>
    <w:rsid w:val="00CC05A4"/>
    <w:rsid w:val="00CC07EC"/>
    <w:rsid w:val="00CC0842"/>
    <w:rsid w:val="00CC1FF8"/>
    <w:rsid w:val="00CC2C81"/>
    <w:rsid w:val="00CC3087"/>
    <w:rsid w:val="00CC3F72"/>
    <w:rsid w:val="00CC43A6"/>
    <w:rsid w:val="00CC481D"/>
    <w:rsid w:val="00CC5191"/>
    <w:rsid w:val="00CC7357"/>
    <w:rsid w:val="00CD145C"/>
    <w:rsid w:val="00CD1AB7"/>
    <w:rsid w:val="00CD2587"/>
    <w:rsid w:val="00CD33D2"/>
    <w:rsid w:val="00CD3C57"/>
    <w:rsid w:val="00CD66D7"/>
    <w:rsid w:val="00CD7091"/>
    <w:rsid w:val="00CD7573"/>
    <w:rsid w:val="00CD7757"/>
    <w:rsid w:val="00CD7E26"/>
    <w:rsid w:val="00CE02D9"/>
    <w:rsid w:val="00CE03F9"/>
    <w:rsid w:val="00CE05F4"/>
    <w:rsid w:val="00CE1B78"/>
    <w:rsid w:val="00CE1B7B"/>
    <w:rsid w:val="00CE2900"/>
    <w:rsid w:val="00CE3845"/>
    <w:rsid w:val="00CE3B8B"/>
    <w:rsid w:val="00CE4012"/>
    <w:rsid w:val="00CE686B"/>
    <w:rsid w:val="00CE7C02"/>
    <w:rsid w:val="00CF0083"/>
    <w:rsid w:val="00CF0C31"/>
    <w:rsid w:val="00CF1215"/>
    <w:rsid w:val="00CF130A"/>
    <w:rsid w:val="00CF170F"/>
    <w:rsid w:val="00CF1D6C"/>
    <w:rsid w:val="00CF1E96"/>
    <w:rsid w:val="00CF2347"/>
    <w:rsid w:val="00CF24B8"/>
    <w:rsid w:val="00CF4301"/>
    <w:rsid w:val="00CF45A6"/>
    <w:rsid w:val="00CF5D9E"/>
    <w:rsid w:val="00CF6108"/>
    <w:rsid w:val="00CF68F5"/>
    <w:rsid w:val="00CF6A07"/>
    <w:rsid w:val="00D00260"/>
    <w:rsid w:val="00D00B44"/>
    <w:rsid w:val="00D014DE"/>
    <w:rsid w:val="00D01AC1"/>
    <w:rsid w:val="00D01B73"/>
    <w:rsid w:val="00D01C7A"/>
    <w:rsid w:val="00D0239B"/>
    <w:rsid w:val="00D03AB2"/>
    <w:rsid w:val="00D04629"/>
    <w:rsid w:val="00D04D0F"/>
    <w:rsid w:val="00D05D7A"/>
    <w:rsid w:val="00D05F41"/>
    <w:rsid w:val="00D07DDA"/>
    <w:rsid w:val="00D1076B"/>
    <w:rsid w:val="00D11B6C"/>
    <w:rsid w:val="00D13234"/>
    <w:rsid w:val="00D13546"/>
    <w:rsid w:val="00D13EBE"/>
    <w:rsid w:val="00D146E3"/>
    <w:rsid w:val="00D14AB5"/>
    <w:rsid w:val="00D14D00"/>
    <w:rsid w:val="00D154BE"/>
    <w:rsid w:val="00D155AD"/>
    <w:rsid w:val="00D16858"/>
    <w:rsid w:val="00D1794F"/>
    <w:rsid w:val="00D2147B"/>
    <w:rsid w:val="00D22D4D"/>
    <w:rsid w:val="00D22F7E"/>
    <w:rsid w:val="00D23522"/>
    <w:rsid w:val="00D2426C"/>
    <w:rsid w:val="00D2432E"/>
    <w:rsid w:val="00D24730"/>
    <w:rsid w:val="00D25363"/>
    <w:rsid w:val="00D25985"/>
    <w:rsid w:val="00D260A6"/>
    <w:rsid w:val="00D27184"/>
    <w:rsid w:val="00D271E5"/>
    <w:rsid w:val="00D27643"/>
    <w:rsid w:val="00D30975"/>
    <w:rsid w:val="00D314EF"/>
    <w:rsid w:val="00D320DF"/>
    <w:rsid w:val="00D32537"/>
    <w:rsid w:val="00D32A92"/>
    <w:rsid w:val="00D32C09"/>
    <w:rsid w:val="00D33657"/>
    <w:rsid w:val="00D35248"/>
    <w:rsid w:val="00D355A5"/>
    <w:rsid w:val="00D35CF6"/>
    <w:rsid w:val="00D363B5"/>
    <w:rsid w:val="00D365DE"/>
    <w:rsid w:val="00D36603"/>
    <w:rsid w:val="00D367ED"/>
    <w:rsid w:val="00D36FC6"/>
    <w:rsid w:val="00D3727F"/>
    <w:rsid w:val="00D40460"/>
    <w:rsid w:val="00D4064B"/>
    <w:rsid w:val="00D40F9E"/>
    <w:rsid w:val="00D41452"/>
    <w:rsid w:val="00D4167E"/>
    <w:rsid w:val="00D426D3"/>
    <w:rsid w:val="00D42847"/>
    <w:rsid w:val="00D42BC3"/>
    <w:rsid w:val="00D43D26"/>
    <w:rsid w:val="00D44347"/>
    <w:rsid w:val="00D47189"/>
    <w:rsid w:val="00D502C2"/>
    <w:rsid w:val="00D50370"/>
    <w:rsid w:val="00D50D01"/>
    <w:rsid w:val="00D51185"/>
    <w:rsid w:val="00D53C25"/>
    <w:rsid w:val="00D54DB3"/>
    <w:rsid w:val="00D55233"/>
    <w:rsid w:val="00D55BF1"/>
    <w:rsid w:val="00D56392"/>
    <w:rsid w:val="00D56D6E"/>
    <w:rsid w:val="00D57454"/>
    <w:rsid w:val="00D57712"/>
    <w:rsid w:val="00D60C6F"/>
    <w:rsid w:val="00D62833"/>
    <w:rsid w:val="00D633A8"/>
    <w:rsid w:val="00D647EF"/>
    <w:rsid w:val="00D64A95"/>
    <w:rsid w:val="00D64B13"/>
    <w:rsid w:val="00D64B3A"/>
    <w:rsid w:val="00D6534E"/>
    <w:rsid w:val="00D66013"/>
    <w:rsid w:val="00D6719B"/>
    <w:rsid w:val="00D674FC"/>
    <w:rsid w:val="00D70CBA"/>
    <w:rsid w:val="00D7150B"/>
    <w:rsid w:val="00D72B9A"/>
    <w:rsid w:val="00D72EDE"/>
    <w:rsid w:val="00D73D94"/>
    <w:rsid w:val="00D7738F"/>
    <w:rsid w:val="00D778D2"/>
    <w:rsid w:val="00D80683"/>
    <w:rsid w:val="00D80D4B"/>
    <w:rsid w:val="00D80EE5"/>
    <w:rsid w:val="00D8214A"/>
    <w:rsid w:val="00D82324"/>
    <w:rsid w:val="00D82B9B"/>
    <w:rsid w:val="00D8346B"/>
    <w:rsid w:val="00D83586"/>
    <w:rsid w:val="00D83D24"/>
    <w:rsid w:val="00D84674"/>
    <w:rsid w:val="00D84C5A"/>
    <w:rsid w:val="00D85142"/>
    <w:rsid w:val="00D85640"/>
    <w:rsid w:val="00D85910"/>
    <w:rsid w:val="00D86C8A"/>
    <w:rsid w:val="00D874ED"/>
    <w:rsid w:val="00D87B56"/>
    <w:rsid w:val="00D9005E"/>
    <w:rsid w:val="00D90D36"/>
    <w:rsid w:val="00D942F3"/>
    <w:rsid w:val="00D94B48"/>
    <w:rsid w:val="00D94EAF"/>
    <w:rsid w:val="00D953B9"/>
    <w:rsid w:val="00D95766"/>
    <w:rsid w:val="00D95E01"/>
    <w:rsid w:val="00D96F5E"/>
    <w:rsid w:val="00D97520"/>
    <w:rsid w:val="00D97654"/>
    <w:rsid w:val="00D979A3"/>
    <w:rsid w:val="00D979C7"/>
    <w:rsid w:val="00D97A24"/>
    <w:rsid w:val="00DA168E"/>
    <w:rsid w:val="00DA2992"/>
    <w:rsid w:val="00DA3855"/>
    <w:rsid w:val="00DA3BDA"/>
    <w:rsid w:val="00DA3DA7"/>
    <w:rsid w:val="00DA3F79"/>
    <w:rsid w:val="00DA55A3"/>
    <w:rsid w:val="00DA5A4C"/>
    <w:rsid w:val="00DA5EA6"/>
    <w:rsid w:val="00DA7084"/>
    <w:rsid w:val="00DA73D1"/>
    <w:rsid w:val="00DA79D9"/>
    <w:rsid w:val="00DB0C8D"/>
    <w:rsid w:val="00DB202E"/>
    <w:rsid w:val="00DB204A"/>
    <w:rsid w:val="00DB2D5F"/>
    <w:rsid w:val="00DB3173"/>
    <w:rsid w:val="00DB4255"/>
    <w:rsid w:val="00DB43B6"/>
    <w:rsid w:val="00DB4512"/>
    <w:rsid w:val="00DB5160"/>
    <w:rsid w:val="00DB5CED"/>
    <w:rsid w:val="00DB6830"/>
    <w:rsid w:val="00DB699C"/>
    <w:rsid w:val="00DB75BD"/>
    <w:rsid w:val="00DB75C1"/>
    <w:rsid w:val="00DB7979"/>
    <w:rsid w:val="00DC04B0"/>
    <w:rsid w:val="00DC0B66"/>
    <w:rsid w:val="00DC18C7"/>
    <w:rsid w:val="00DC31C0"/>
    <w:rsid w:val="00DC4B73"/>
    <w:rsid w:val="00DC5D73"/>
    <w:rsid w:val="00DC6528"/>
    <w:rsid w:val="00DC6ACE"/>
    <w:rsid w:val="00DD071F"/>
    <w:rsid w:val="00DD1682"/>
    <w:rsid w:val="00DD1BED"/>
    <w:rsid w:val="00DD2001"/>
    <w:rsid w:val="00DD20E5"/>
    <w:rsid w:val="00DD2AB4"/>
    <w:rsid w:val="00DD3096"/>
    <w:rsid w:val="00DD3704"/>
    <w:rsid w:val="00DD4469"/>
    <w:rsid w:val="00DD4578"/>
    <w:rsid w:val="00DD5089"/>
    <w:rsid w:val="00DD5451"/>
    <w:rsid w:val="00DD5C5F"/>
    <w:rsid w:val="00DD6AF7"/>
    <w:rsid w:val="00DD6F42"/>
    <w:rsid w:val="00DE20CC"/>
    <w:rsid w:val="00DE38F9"/>
    <w:rsid w:val="00DE40E8"/>
    <w:rsid w:val="00DE4EE5"/>
    <w:rsid w:val="00DE6607"/>
    <w:rsid w:val="00DE66BE"/>
    <w:rsid w:val="00DE67F1"/>
    <w:rsid w:val="00DE7361"/>
    <w:rsid w:val="00DE7F81"/>
    <w:rsid w:val="00DF065E"/>
    <w:rsid w:val="00DF06F8"/>
    <w:rsid w:val="00DF0CDF"/>
    <w:rsid w:val="00DF178B"/>
    <w:rsid w:val="00DF1DDD"/>
    <w:rsid w:val="00DF6804"/>
    <w:rsid w:val="00DF74BD"/>
    <w:rsid w:val="00DF7717"/>
    <w:rsid w:val="00DF7CB2"/>
    <w:rsid w:val="00E002B9"/>
    <w:rsid w:val="00E0065A"/>
    <w:rsid w:val="00E00840"/>
    <w:rsid w:val="00E0251A"/>
    <w:rsid w:val="00E0338E"/>
    <w:rsid w:val="00E0497F"/>
    <w:rsid w:val="00E04A80"/>
    <w:rsid w:val="00E04C7D"/>
    <w:rsid w:val="00E04D5C"/>
    <w:rsid w:val="00E07769"/>
    <w:rsid w:val="00E077EC"/>
    <w:rsid w:val="00E078B7"/>
    <w:rsid w:val="00E07EC1"/>
    <w:rsid w:val="00E104C3"/>
    <w:rsid w:val="00E106CD"/>
    <w:rsid w:val="00E10705"/>
    <w:rsid w:val="00E1087C"/>
    <w:rsid w:val="00E11580"/>
    <w:rsid w:val="00E124F3"/>
    <w:rsid w:val="00E133E7"/>
    <w:rsid w:val="00E139F2"/>
    <w:rsid w:val="00E13B42"/>
    <w:rsid w:val="00E13BBF"/>
    <w:rsid w:val="00E16222"/>
    <w:rsid w:val="00E164C4"/>
    <w:rsid w:val="00E17074"/>
    <w:rsid w:val="00E20890"/>
    <w:rsid w:val="00E23AE8"/>
    <w:rsid w:val="00E24604"/>
    <w:rsid w:val="00E2546A"/>
    <w:rsid w:val="00E25627"/>
    <w:rsid w:val="00E259CF"/>
    <w:rsid w:val="00E25B27"/>
    <w:rsid w:val="00E25D90"/>
    <w:rsid w:val="00E260A2"/>
    <w:rsid w:val="00E2660B"/>
    <w:rsid w:val="00E2715A"/>
    <w:rsid w:val="00E27419"/>
    <w:rsid w:val="00E27AD8"/>
    <w:rsid w:val="00E30C09"/>
    <w:rsid w:val="00E30EA2"/>
    <w:rsid w:val="00E319BB"/>
    <w:rsid w:val="00E31C73"/>
    <w:rsid w:val="00E32417"/>
    <w:rsid w:val="00E331DE"/>
    <w:rsid w:val="00E3354B"/>
    <w:rsid w:val="00E339A7"/>
    <w:rsid w:val="00E349E6"/>
    <w:rsid w:val="00E34ECE"/>
    <w:rsid w:val="00E35A6F"/>
    <w:rsid w:val="00E36179"/>
    <w:rsid w:val="00E363A7"/>
    <w:rsid w:val="00E3648F"/>
    <w:rsid w:val="00E36642"/>
    <w:rsid w:val="00E367F6"/>
    <w:rsid w:val="00E36B44"/>
    <w:rsid w:val="00E36F38"/>
    <w:rsid w:val="00E375FF"/>
    <w:rsid w:val="00E378B6"/>
    <w:rsid w:val="00E401B6"/>
    <w:rsid w:val="00E41AAC"/>
    <w:rsid w:val="00E42839"/>
    <w:rsid w:val="00E42DAE"/>
    <w:rsid w:val="00E4407B"/>
    <w:rsid w:val="00E443DF"/>
    <w:rsid w:val="00E44FB5"/>
    <w:rsid w:val="00E45D8E"/>
    <w:rsid w:val="00E468B2"/>
    <w:rsid w:val="00E47E2E"/>
    <w:rsid w:val="00E47E89"/>
    <w:rsid w:val="00E5053C"/>
    <w:rsid w:val="00E52773"/>
    <w:rsid w:val="00E53130"/>
    <w:rsid w:val="00E53161"/>
    <w:rsid w:val="00E539A4"/>
    <w:rsid w:val="00E55003"/>
    <w:rsid w:val="00E555CF"/>
    <w:rsid w:val="00E55AAA"/>
    <w:rsid w:val="00E568D5"/>
    <w:rsid w:val="00E57DAE"/>
    <w:rsid w:val="00E60F0E"/>
    <w:rsid w:val="00E60FDD"/>
    <w:rsid w:val="00E61441"/>
    <w:rsid w:val="00E625CB"/>
    <w:rsid w:val="00E630CF"/>
    <w:rsid w:val="00E631CD"/>
    <w:rsid w:val="00E63FF2"/>
    <w:rsid w:val="00E645DC"/>
    <w:rsid w:val="00E6515B"/>
    <w:rsid w:val="00E6581D"/>
    <w:rsid w:val="00E6644F"/>
    <w:rsid w:val="00E668EF"/>
    <w:rsid w:val="00E7058B"/>
    <w:rsid w:val="00E7168D"/>
    <w:rsid w:val="00E7273A"/>
    <w:rsid w:val="00E73FB3"/>
    <w:rsid w:val="00E74BE8"/>
    <w:rsid w:val="00E74C9F"/>
    <w:rsid w:val="00E754B6"/>
    <w:rsid w:val="00E75961"/>
    <w:rsid w:val="00E75BFD"/>
    <w:rsid w:val="00E75CF0"/>
    <w:rsid w:val="00E760FE"/>
    <w:rsid w:val="00E76C6F"/>
    <w:rsid w:val="00E76F7D"/>
    <w:rsid w:val="00E77CA7"/>
    <w:rsid w:val="00E80F78"/>
    <w:rsid w:val="00E8114E"/>
    <w:rsid w:val="00E84C10"/>
    <w:rsid w:val="00E8620C"/>
    <w:rsid w:val="00E8630A"/>
    <w:rsid w:val="00E869AB"/>
    <w:rsid w:val="00E86BC3"/>
    <w:rsid w:val="00E87892"/>
    <w:rsid w:val="00E90D81"/>
    <w:rsid w:val="00E9135B"/>
    <w:rsid w:val="00E91A38"/>
    <w:rsid w:val="00E91CDB"/>
    <w:rsid w:val="00E92761"/>
    <w:rsid w:val="00E9288E"/>
    <w:rsid w:val="00E9358E"/>
    <w:rsid w:val="00E93954"/>
    <w:rsid w:val="00E94852"/>
    <w:rsid w:val="00E94D2D"/>
    <w:rsid w:val="00E9693E"/>
    <w:rsid w:val="00E97473"/>
    <w:rsid w:val="00E97AF3"/>
    <w:rsid w:val="00E97D4C"/>
    <w:rsid w:val="00EA1585"/>
    <w:rsid w:val="00EA2306"/>
    <w:rsid w:val="00EA2C49"/>
    <w:rsid w:val="00EA315F"/>
    <w:rsid w:val="00EA33E4"/>
    <w:rsid w:val="00EA5650"/>
    <w:rsid w:val="00EA6524"/>
    <w:rsid w:val="00EA6652"/>
    <w:rsid w:val="00EB0539"/>
    <w:rsid w:val="00EB283C"/>
    <w:rsid w:val="00EB3323"/>
    <w:rsid w:val="00EB33DB"/>
    <w:rsid w:val="00EB421F"/>
    <w:rsid w:val="00EB5B4A"/>
    <w:rsid w:val="00EB5E73"/>
    <w:rsid w:val="00EB6461"/>
    <w:rsid w:val="00EB79C0"/>
    <w:rsid w:val="00EB7CB4"/>
    <w:rsid w:val="00EB7E0B"/>
    <w:rsid w:val="00EC0499"/>
    <w:rsid w:val="00EC0AD2"/>
    <w:rsid w:val="00EC0DB0"/>
    <w:rsid w:val="00EC108F"/>
    <w:rsid w:val="00EC114E"/>
    <w:rsid w:val="00EC18AF"/>
    <w:rsid w:val="00EC1DB1"/>
    <w:rsid w:val="00EC2224"/>
    <w:rsid w:val="00EC2297"/>
    <w:rsid w:val="00EC2B5E"/>
    <w:rsid w:val="00EC38B9"/>
    <w:rsid w:val="00EC5479"/>
    <w:rsid w:val="00EC6401"/>
    <w:rsid w:val="00EC6FB4"/>
    <w:rsid w:val="00EC7C8E"/>
    <w:rsid w:val="00ED0335"/>
    <w:rsid w:val="00ED0428"/>
    <w:rsid w:val="00ED0A7C"/>
    <w:rsid w:val="00ED0C00"/>
    <w:rsid w:val="00ED17E1"/>
    <w:rsid w:val="00ED22E9"/>
    <w:rsid w:val="00ED37AE"/>
    <w:rsid w:val="00ED4643"/>
    <w:rsid w:val="00ED4F77"/>
    <w:rsid w:val="00ED5082"/>
    <w:rsid w:val="00ED5113"/>
    <w:rsid w:val="00ED5E35"/>
    <w:rsid w:val="00ED6548"/>
    <w:rsid w:val="00ED65F0"/>
    <w:rsid w:val="00ED69AC"/>
    <w:rsid w:val="00ED6B09"/>
    <w:rsid w:val="00ED6DBF"/>
    <w:rsid w:val="00ED71C0"/>
    <w:rsid w:val="00ED7708"/>
    <w:rsid w:val="00ED7D76"/>
    <w:rsid w:val="00EE0218"/>
    <w:rsid w:val="00EE146B"/>
    <w:rsid w:val="00EE16A3"/>
    <w:rsid w:val="00EE1D09"/>
    <w:rsid w:val="00EE2603"/>
    <w:rsid w:val="00EE2857"/>
    <w:rsid w:val="00EE5124"/>
    <w:rsid w:val="00EE5995"/>
    <w:rsid w:val="00EE5BBB"/>
    <w:rsid w:val="00EE6503"/>
    <w:rsid w:val="00EE69B8"/>
    <w:rsid w:val="00EE6CE4"/>
    <w:rsid w:val="00EE71AB"/>
    <w:rsid w:val="00EE752F"/>
    <w:rsid w:val="00EF11CB"/>
    <w:rsid w:val="00EF2471"/>
    <w:rsid w:val="00EF2FE1"/>
    <w:rsid w:val="00EF33F3"/>
    <w:rsid w:val="00EF34DC"/>
    <w:rsid w:val="00EF459D"/>
    <w:rsid w:val="00EF5F3B"/>
    <w:rsid w:val="00EF7BF8"/>
    <w:rsid w:val="00F00730"/>
    <w:rsid w:val="00F00E7B"/>
    <w:rsid w:val="00F00ED9"/>
    <w:rsid w:val="00F0229F"/>
    <w:rsid w:val="00F0279A"/>
    <w:rsid w:val="00F0289F"/>
    <w:rsid w:val="00F02FC8"/>
    <w:rsid w:val="00F0364D"/>
    <w:rsid w:val="00F0365E"/>
    <w:rsid w:val="00F03A68"/>
    <w:rsid w:val="00F03D83"/>
    <w:rsid w:val="00F03DB3"/>
    <w:rsid w:val="00F041F2"/>
    <w:rsid w:val="00F0478B"/>
    <w:rsid w:val="00F04ACB"/>
    <w:rsid w:val="00F06BA6"/>
    <w:rsid w:val="00F06C73"/>
    <w:rsid w:val="00F07345"/>
    <w:rsid w:val="00F07510"/>
    <w:rsid w:val="00F0770C"/>
    <w:rsid w:val="00F07735"/>
    <w:rsid w:val="00F120E7"/>
    <w:rsid w:val="00F1257D"/>
    <w:rsid w:val="00F134E3"/>
    <w:rsid w:val="00F14A98"/>
    <w:rsid w:val="00F14EE7"/>
    <w:rsid w:val="00F15883"/>
    <w:rsid w:val="00F16A21"/>
    <w:rsid w:val="00F17E10"/>
    <w:rsid w:val="00F210BC"/>
    <w:rsid w:val="00F22ABB"/>
    <w:rsid w:val="00F22D41"/>
    <w:rsid w:val="00F23206"/>
    <w:rsid w:val="00F2432C"/>
    <w:rsid w:val="00F24B63"/>
    <w:rsid w:val="00F2532D"/>
    <w:rsid w:val="00F2652F"/>
    <w:rsid w:val="00F26F92"/>
    <w:rsid w:val="00F27355"/>
    <w:rsid w:val="00F305A4"/>
    <w:rsid w:val="00F31012"/>
    <w:rsid w:val="00F312DE"/>
    <w:rsid w:val="00F3172B"/>
    <w:rsid w:val="00F31BCA"/>
    <w:rsid w:val="00F32818"/>
    <w:rsid w:val="00F331B4"/>
    <w:rsid w:val="00F34396"/>
    <w:rsid w:val="00F35B45"/>
    <w:rsid w:val="00F35C81"/>
    <w:rsid w:val="00F3608F"/>
    <w:rsid w:val="00F373DD"/>
    <w:rsid w:val="00F4065A"/>
    <w:rsid w:val="00F409A6"/>
    <w:rsid w:val="00F41A11"/>
    <w:rsid w:val="00F41E44"/>
    <w:rsid w:val="00F43357"/>
    <w:rsid w:val="00F4429B"/>
    <w:rsid w:val="00F44F02"/>
    <w:rsid w:val="00F46C70"/>
    <w:rsid w:val="00F478D0"/>
    <w:rsid w:val="00F47FBA"/>
    <w:rsid w:val="00F50047"/>
    <w:rsid w:val="00F500BF"/>
    <w:rsid w:val="00F50D0C"/>
    <w:rsid w:val="00F50E3F"/>
    <w:rsid w:val="00F517C6"/>
    <w:rsid w:val="00F51E60"/>
    <w:rsid w:val="00F525DF"/>
    <w:rsid w:val="00F527A4"/>
    <w:rsid w:val="00F52ED3"/>
    <w:rsid w:val="00F53873"/>
    <w:rsid w:val="00F54793"/>
    <w:rsid w:val="00F555B9"/>
    <w:rsid w:val="00F56026"/>
    <w:rsid w:val="00F600A8"/>
    <w:rsid w:val="00F6017F"/>
    <w:rsid w:val="00F608F9"/>
    <w:rsid w:val="00F6120F"/>
    <w:rsid w:val="00F618A3"/>
    <w:rsid w:val="00F61DEA"/>
    <w:rsid w:val="00F621B2"/>
    <w:rsid w:val="00F6263D"/>
    <w:rsid w:val="00F636D9"/>
    <w:rsid w:val="00F64CC9"/>
    <w:rsid w:val="00F654DD"/>
    <w:rsid w:val="00F6591E"/>
    <w:rsid w:val="00F66710"/>
    <w:rsid w:val="00F7050C"/>
    <w:rsid w:val="00F70C0E"/>
    <w:rsid w:val="00F724A2"/>
    <w:rsid w:val="00F7295F"/>
    <w:rsid w:val="00F73947"/>
    <w:rsid w:val="00F74C89"/>
    <w:rsid w:val="00F74F53"/>
    <w:rsid w:val="00F74F63"/>
    <w:rsid w:val="00F75E6C"/>
    <w:rsid w:val="00F761D1"/>
    <w:rsid w:val="00F76407"/>
    <w:rsid w:val="00F76AFC"/>
    <w:rsid w:val="00F7745F"/>
    <w:rsid w:val="00F810B3"/>
    <w:rsid w:val="00F82857"/>
    <w:rsid w:val="00F82B3E"/>
    <w:rsid w:val="00F82F50"/>
    <w:rsid w:val="00F8413F"/>
    <w:rsid w:val="00F844D5"/>
    <w:rsid w:val="00F8645A"/>
    <w:rsid w:val="00F866AB"/>
    <w:rsid w:val="00F86C60"/>
    <w:rsid w:val="00F876F2"/>
    <w:rsid w:val="00F901DA"/>
    <w:rsid w:val="00F90F44"/>
    <w:rsid w:val="00F9103A"/>
    <w:rsid w:val="00F917AF"/>
    <w:rsid w:val="00F91D93"/>
    <w:rsid w:val="00F92BC1"/>
    <w:rsid w:val="00F939A0"/>
    <w:rsid w:val="00F940E2"/>
    <w:rsid w:val="00F9422E"/>
    <w:rsid w:val="00F9428B"/>
    <w:rsid w:val="00F949EE"/>
    <w:rsid w:val="00F95088"/>
    <w:rsid w:val="00F9554D"/>
    <w:rsid w:val="00F96381"/>
    <w:rsid w:val="00F97739"/>
    <w:rsid w:val="00F97D68"/>
    <w:rsid w:val="00FA0E61"/>
    <w:rsid w:val="00FA10E6"/>
    <w:rsid w:val="00FA2397"/>
    <w:rsid w:val="00FA2972"/>
    <w:rsid w:val="00FA2C19"/>
    <w:rsid w:val="00FA382F"/>
    <w:rsid w:val="00FA430F"/>
    <w:rsid w:val="00FA73CD"/>
    <w:rsid w:val="00FA7495"/>
    <w:rsid w:val="00FA7723"/>
    <w:rsid w:val="00FB0209"/>
    <w:rsid w:val="00FB1433"/>
    <w:rsid w:val="00FB1A7D"/>
    <w:rsid w:val="00FB1BED"/>
    <w:rsid w:val="00FB2641"/>
    <w:rsid w:val="00FB398D"/>
    <w:rsid w:val="00FB3C8A"/>
    <w:rsid w:val="00FB4726"/>
    <w:rsid w:val="00FB581E"/>
    <w:rsid w:val="00FB58C2"/>
    <w:rsid w:val="00FB609F"/>
    <w:rsid w:val="00FB665D"/>
    <w:rsid w:val="00FB6679"/>
    <w:rsid w:val="00FB6CE6"/>
    <w:rsid w:val="00FB739C"/>
    <w:rsid w:val="00FB7799"/>
    <w:rsid w:val="00FC0A40"/>
    <w:rsid w:val="00FC0CA3"/>
    <w:rsid w:val="00FC0DF9"/>
    <w:rsid w:val="00FC282B"/>
    <w:rsid w:val="00FC3109"/>
    <w:rsid w:val="00FC369F"/>
    <w:rsid w:val="00FC4016"/>
    <w:rsid w:val="00FC42E2"/>
    <w:rsid w:val="00FC4DEA"/>
    <w:rsid w:val="00FC57A8"/>
    <w:rsid w:val="00FC65F1"/>
    <w:rsid w:val="00FC6B44"/>
    <w:rsid w:val="00FC7D5C"/>
    <w:rsid w:val="00FD06F1"/>
    <w:rsid w:val="00FD1640"/>
    <w:rsid w:val="00FD1861"/>
    <w:rsid w:val="00FD1DE3"/>
    <w:rsid w:val="00FD2CC0"/>
    <w:rsid w:val="00FD3059"/>
    <w:rsid w:val="00FD3B45"/>
    <w:rsid w:val="00FD4451"/>
    <w:rsid w:val="00FD4EF5"/>
    <w:rsid w:val="00FD588C"/>
    <w:rsid w:val="00FD7EDC"/>
    <w:rsid w:val="00FE02BB"/>
    <w:rsid w:val="00FE03A5"/>
    <w:rsid w:val="00FE0F1C"/>
    <w:rsid w:val="00FE0F52"/>
    <w:rsid w:val="00FE12DB"/>
    <w:rsid w:val="00FE4479"/>
    <w:rsid w:val="00FE6231"/>
    <w:rsid w:val="00FE78DD"/>
    <w:rsid w:val="00FF0748"/>
    <w:rsid w:val="00FF1346"/>
    <w:rsid w:val="00FF19E5"/>
    <w:rsid w:val="00FF1DFF"/>
    <w:rsid w:val="00FF2166"/>
    <w:rsid w:val="00FF316B"/>
    <w:rsid w:val="00FF41C4"/>
    <w:rsid w:val="00FF4E7B"/>
    <w:rsid w:val="00FF54BF"/>
    <w:rsid w:val="00FF5CA7"/>
    <w:rsid w:val="00FF5CDF"/>
    <w:rsid w:val="00FF79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2D86DC"/>
  <w15:docId w15:val="{2C4A0FD5-F92A-4258-A85C-842998F43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5191"/>
    <w:pPr>
      <w:widowControl w:val="0"/>
      <w:adjustRightInd w:val="0"/>
      <w:spacing w:before="120" w:after="120"/>
      <w:jc w:val="both"/>
      <w:textAlignment w:val="baseline"/>
    </w:pPr>
    <w:rPr>
      <w:noProof/>
      <w:lang w:val="en-GB" w:eastAsia="de-DE"/>
    </w:rPr>
  </w:style>
  <w:style w:type="paragraph" w:styleId="Heading1">
    <w:name w:val="heading 1"/>
    <w:basedOn w:val="standard2"/>
    <w:next w:val="Normal"/>
    <w:link w:val="Heading1Char"/>
    <w:qFormat/>
    <w:rsid w:val="00D01C7A"/>
    <w:pPr>
      <w:spacing w:before="240"/>
      <w:ind w:left="1276" w:hanging="1276"/>
      <w:outlineLvl w:val="0"/>
    </w:pPr>
    <w:rPr>
      <w:b/>
    </w:rPr>
  </w:style>
  <w:style w:type="paragraph" w:styleId="Heading2">
    <w:name w:val="heading 2"/>
    <w:basedOn w:val="Normal"/>
    <w:next w:val="Normal"/>
    <w:link w:val="Heading2Char"/>
    <w:qFormat/>
    <w:rsid w:val="00BB3907"/>
    <w:pPr>
      <w:keepNext/>
      <w:spacing w:before="240" w:after="240"/>
      <w:ind w:left="714" w:hanging="357"/>
      <w:jc w:val="center"/>
      <w:outlineLvl w:val="1"/>
    </w:pPr>
    <w:rPr>
      <w:b/>
      <w:bCs/>
      <w:i/>
      <w:iCs/>
      <w:szCs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1C7A"/>
    <w:rPr>
      <w:rFonts w:ascii="Calibri" w:hAnsi="Calibri" w:cs="Calibri"/>
      <w:b/>
      <w:sz w:val="24"/>
      <w:szCs w:val="24"/>
      <w:lang w:val="en-GB"/>
    </w:rPr>
  </w:style>
  <w:style w:type="character" w:customStyle="1" w:styleId="Heading2Char">
    <w:name w:val="Heading 2 Char"/>
    <w:link w:val="Heading2"/>
    <w:locked/>
    <w:rsid w:val="00BB3907"/>
    <w:rPr>
      <w:b/>
      <w:bCs/>
      <w:i/>
      <w:iCs/>
      <w:noProof/>
      <w:sz w:val="24"/>
      <w:szCs w:val="28"/>
      <w:lang w:val="bg-BG" w:eastAsia="de-DE" w:bidi="ar-SA"/>
    </w:rPr>
  </w:style>
  <w:style w:type="paragraph" w:customStyle="1" w:styleId="ListParagraph1">
    <w:name w:val="List Paragraph1"/>
    <w:basedOn w:val="Normal"/>
    <w:link w:val="ListParagraph1Zchn"/>
    <w:rsid w:val="00BB3907"/>
    <w:pPr>
      <w:ind w:left="708"/>
    </w:pPr>
    <w:rPr>
      <w:sz w:val="22"/>
      <w:lang w:eastAsia="x-none"/>
    </w:rPr>
  </w:style>
  <w:style w:type="character" w:customStyle="1" w:styleId="ListParagraph1Zchn">
    <w:name w:val="List Paragraph1 Zchn"/>
    <w:link w:val="ListParagraph1"/>
    <w:rsid w:val="006D5CD3"/>
    <w:rPr>
      <w:noProof/>
      <w:sz w:val="22"/>
      <w:lang w:val="en-GB"/>
    </w:rPr>
  </w:style>
  <w:style w:type="paragraph" w:styleId="FootnoteText">
    <w:name w:val="footnote text"/>
    <w:aliases w:val=" Char"/>
    <w:basedOn w:val="Normal"/>
    <w:link w:val="FootnoteTextChar"/>
    <w:uiPriority w:val="99"/>
    <w:rsid w:val="008A5792"/>
    <w:pPr>
      <w:spacing w:before="0" w:after="0"/>
    </w:pPr>
    <w:rPr>
      <w:sz w:val="20"/>
    </w:rPr>
  </w:style>
  <w:style w:type="character" w:customStyle="1" w:styleId="FootnoteTextChar">
    <w:name w:val="Footnote Text Char"/>
    <w:aliases w:val=" Char Char"/>
    <w:link w:val="FootnoteText"/>
    <w:uiPriority w:val="99"/>
    <w:locked/>
    <w:rsid w:val="008A5792"/>
    <w:rPr>
      <w:noProof/>
      <w:lang w:val="en-GB" w:eastAsia="de-DE" w:bidi="ar-SA"/>
    </w:rPr>
  </w:style>
  <w:style w:type="character" w:styleId="FootnoteReference">
    <w:name w:val="footnote reference"/>
    <w:uiPriority w:val="99"/>
    <w:rsid w:val="008A5792"/>
    <w:rPr>
      <w:rFonts w:cs="Times New Roman"/>
      <w:vertAlign w:val="superscript"/>
    </w:rPr>
  </w:style>
  <w:style w:type="character" w:customStyle="1" w:styleId="CharChar">
    <w:name w:val="Char Char"/>
    <w:rsid w:val="00ED5082"/>
    <w:rPr>
      <w:noProof/>
      <w:lang w:val="en-GB" w:eastAsia="de-DE"/>
    </w:rPr>
  </w:style>
  <w:style w:type="character" w:styleId="Hyperlink">
    <w:name w:val="Hyperlink"/>
    <w:uiPriority w:val="99"/>
    <w:rsid w:val="00B7255A"/>
    <w:rPr>
      <w:color w:val="0000FF"/>
      <w:u w:val="single"/>
    </w:rPr>
  </w:style>
  <w:style w:type="paragraph" w:styleId="NormalWeb">
    <w:name w:val="Normal (Web)"/>
    <w:basedOn w:val="Normal"/>
    <w:uiPriority w:val="99"/>
    <w:unhideWhenUsed/>
    <w:rsid w:val="00B7255A"/>
    <w:pPr>
      <w:widowControl/>
      <w:adjustRightInd/>
      <w:spacing w:before="100" w:beforeAutospacing="1" w:after="100" w:afterAutospacing="1"/>
      <w:jc w:val="left"/>
      <w:textAlignment w:val="auto"/>
    </w:pPr>
    <w:rPr>
      <w:noProof w:val="0"/>
      <w:lang w:val="bg-BG" w:eastAsia="bg-BG"/>
    </w:rPr>
  </w:style>
  <w:style w:type="paragraph" w:styleId="BalloonText">
    <w:name w:val="Balloon Text"/>
    <w:basedOn w:val="Normal"/>
    <w:link w:val="BalloonTextChar"/>
    <w:rsid w:val="006A65F2"/>
    <w:pPr>
      <w:spacing w:before="0" w:after="0"/>
    </w:pPr>
    <w:rPr>
      <w:rFonts w:ascii="Tahoma" w:hAnsi="Tahoma"/>
      <w:sz w:val="16"/>
      <w:szCs w:val="16"/>
      <w:lang w:eastAsia="x-none"/>
    </w:rPr>
  </w:style>
  <w:style w:type="character" w:customStyle="1" w:styleId="BalloonTextChar">
    <w:name w:val="Balloon Text Char"/>
    <w:link w:val="BalloonText"/>
    <w:rsid w:val="006A65F2"/>
    <w:rPr>
      <w:rFonts w:ascii="Tahoma" w:hAnsi="Tahoma" w:cs="Tahoma"/>
      <w:noProof/>
      <w:sz w:val="16"/>
      <w:szCs w:val="16"/>
      <w:lang w:val="en-GB"/>
    </w:rPr>
  </w:style>
  <w:style w:type="paragraph" w:customStyle="1" w:styleId="Listenabsatz1">
    <w:name w:val="Listenabsatz1"/>
    <w:basedOn w:val="Normal"/>
    <w:uiPriority w:val="34"/>
    <w:qFormat/>
    <w:rsid w:val="00EF34DC"/>
    <w:pPr>
      <w:ind w:left="708"/>
    </w:pPr>
  </w:style>
  <w:style w:type="table" w:styleId="TableGrid">
    <w:name w:val="Table Grid"/>
    <w:basedOn w:val="TableNormal"/>
    <w:uiPriority w:val="59"/>
    <w:rsid w:val="00EF34D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90D36"/>
    <w:pPr>
      <w:tabs>
        <w:tab w:val="center" w:pos="4536"/>
        <w:tab w:val="right" w:pos="9072"/>
      </w:tabs>
    </w:pPr>
    <w:rPr>
      <w:sz w:val="22"/>
      <w:lang w:eastAsia="x-none"/>
    </w:rPr>
  </w:style>
  <w:style w:type="character" w:customStyle="1" w:styleId="HeaderChar">
    <w:name w:val="Header Char"/>
    <w:link w:val="Header"/>
    <w:rsid w:val="00D90D36"/>
    <w:rPr>
      <w:noProof/>
      <w:sz w:val="22"/>
      <w:lang w:val="en-GB"/>
    </w:rPr>
  </w:style>
  <w:style w:type="paragraph" w:styleId="Footer">
    <w:name w:val="footer"/>
    <w:basedOn w:val="Normal"/>
    <w:link w:val="FooterChar"/>
    <w:uiPriority w:val="99"/>
    <w:rsid w:val="00D90D36"/>
    <w:pPr>
      <w:tabs>
        <w:tab w:val="center" w:pos="4536"/>
        <w:tab w:val="right" w:pos="9072"/>
      </w:tabs>
    </w:pPr>
    <w:rPr>
      <w:sz w:val="22"/>
      <w:lang w:eastAsia="x-none"/>
    </w:rPr>
  </w:style>
  <w:style w:type="character" w:customStyle="1" w:styleId="FooterChar">
    <w:name w:val="Footer Char"/>
    <w:link w:val="Footer"/>
    <w:uiPriority w:val="99"/>
    <w:rsid w:val="00D90D36"/>
    <w:rPr>
      <w:noProof/>
      <w:sz w:val="22"/>
      <w:lang w:val="en-GB"/>
    </w:rPr>
  </w:style>
  <w:style w:type="paragraph" w:styleId="Title">
    <w:name w:val="Title"/>
    <w:basedOn w:val="Titeloben"/>
    <w:next w:val="Normal"/>
    <w:link w:val="TitleChar"/>
    <w:qFormat/>
    <w:rsid w:val="00681930"/>
    <w:pPr>
      <w:jc w:val="center"/>
    </w:pPr>
    <w:rPr>
      <w:b/>
      <w:i/>
      <w:noProof w:val="0"/>
      <w:sz w:val="32"/>
      <w:szCs w:val="32"/>
    </w:rPr>
  </w:style>
  <w:style w:type="character" w:customStyle="1" w:styleId="TitleChar">
    <w:name w:val="Title Char"/>
    <w:link w:val="Title"/>
    <w:rsid w:val="00681930"/>
    <w:rPr>
      <w:b/>
      <w:i/>
      <w:sz w:val="32"/>
      <w:szCs w:val="32"/>
      <w:lang w:val="en-GB" w:eastAsia="x-none"/>
    </w:rPr>
  </w:style>
  <w:style w:type="paragraph" w:customStyle="1" w:styleId="counting1">
    <w:name w:val="counting 1"/>
    <w:basedOn w:val="Normal"/>
    <w:link w:val="counting1Zchn"/>
    <w:qFormat/>
    <w:rsid w:val="00D01C7A"/>
    <w:pPr>
      <w:numPr>
        <w:numId w:val="6"/>
      </w:numPr>
    </w:pPr>
    <w:rPr>
      <w:rFonts w:ascii="Calibri" w:hAnsi="Calibri"/>
      <w:lang w:eastAsia="x-none"/>
    </w:rPr>
  </w:style>
  <w:style w:type="character" w:customStyle="1" w:styleId="counting1Zchn">
    <w:name w:val="counting 1 Zchn"/>
    <w:link w:val="counting1"/>
    <w:rsid w:val="00D01C7A"/>
    <w:rPr>
      <w:rFonts w:ascii="Calibri" w:hAnsi="Calibri"/>
      <w:noProof/>
      <w:lang w:val="en-GB" w:eastAsia="x-none"/>
    </w:rPr>
  </w:style>
  <w:style w:type="paragraph" w:customStyle="1" w:styleId="counting2">
    <w:name w:val="counting 2"/>
    <w:basedOn w:val="ListParagraph1"/>
    <w:link w:val="counting2Zchn"/>
    <w:qFormat/>
    <w:rsid w:val="00EC0AD2"/>
    <w:pPr>
      <w:numPr>
        <w:ilvl w:val="1"/>
        <w:numId w:val="5"/>
      </w:numPr>
      <w:tabs>
        <w:tab w:val="left" w:pos="851"/>
      </w:tabs>
    </w:pPr>
    <w:rPr>
      <w:rFonts w:ascii="Calibri" w:hAnsi="Calibri"/>
      <w:noProof w:val="0"/>
      <w:sz w:val="24"/>
    </w:rPr>
  </w:style>
  <w:style w:type="character" w:customStyle="1" w:styleId="counting2Zchn">
    <w:name w:val="counting 2 Zchn"/>
    <w:link w:val="counting2"/>
    <w:rsid w:val="00EC0AD2"/>
    <w:rPr>
      <w:rFonts w:ascii="Calibri" w:hAnsi="Calibri"/>
      <w:lang w:val="en-GB" w:eastAsia="x-none"/>
    </w:rPr>
  </w:style>
  <w:style w:type="paragraph" w:customStyle="1" w:styleId="counting3">
    <w:name w:val="counting 3"/>
    <w:basedOn w:val="counting2"/>
    <w:link w:val="counting3Zchn"/>
    <w:qFormat/>
    <w:rsid w:val="00EC0AD2"/>
    <w:pPr>
      <w:numPr>
        <w:ilvl w:val="0"/>
        <w:numId w:val="3"/>
      </w:numPr>
    </w:pPr>
  </w:style>
  <w:style w:type="character" w:customStyle="1" w:styleId="counting3Zchn">
    <w:name w:val="counting 3 Zchn"/>
    <w:basedOn w:val="counting2Zchn"/>
    <w:link w:val="counting3"/>
    <w:rsid w:val="00EC0AD2"/>
    <w:rPr>
      <w:rFonts w:ascii="Calibri" w:hAnsi="Calibri"/>
      <w:lang w:val="en-GB" w:eastAsia="x-none"/>
    </w:rPr>
  </w:style>
  <w:style w:type="paragraph" w:customStyle="1" w:styleId="Inhaltsverzeichnisberschrift1">
    <w:name w:val="Inhaltsverzeichnisüberschrift1"/>
    <w:basedOn w:val="Heading1"/>
    <w:next w:val="Normal"/>
    <w:uiPriority w:val="39"/>
    <w:unhideWhenUsed/>
    <w:qFormat/>
    <w:rsid w:val="00F47FBA"/>
    <w:pPr>
      <w:keepLines/>
      <w:widowControl/>
      <w:adjustRightInd/>
      <w:spacing w:before="480" w:after="0" w:line="276" w:lineRule="auto"/>
      <w:textAlignment w:val="auto"/>
      <w:outlineLvl w:val="9"/>
    </w:pPr>
    <w:rPr>
      <w:rFonts w:ascii="Cambria" w:hAnsi="Cambria"/>
      <w:color w:val="365F91"/>
      <w:szCs w:val="28"/>
      <w:lang w:val="de-DE" w:eastAsia="en-US"/>
    </w:rPr>
  </w:style>
  <w:style w:type="paragraph" w:styleId="TOC1">
    <w:name w:val="toc 1"/>
    <w:basedOn w:val="Normal"/>
    <w:next w:val="Normal"/>
    <w:autoRedefine/>
    <w:uiPriority w:val="39"/>
    <w:qFormat/>
    <w:rsid w:val="00495970"/>
    <w:pPr>
      <w:tabs>
        <w:tab w:val="left" w:pos="1134"/>
        <w:tab w:val="right" w:leader="dot" w:pos="9628"/>
      </w:tabs>
      <w:ind w:left="1134" w:hanging="1134"/>
      <w:jc w:val="left"/>
    </w:pPr>
  </w:style>
  <w:style w:type="paragraph" w:customStyle="1" w:styleId="Title1">
    <w:name w:val="Title 1"/>
    <w:basedOn w:val="Title"/>
    <w:link w:val="Title1Zchn"/>
    <w:rsid w:val="00D40460"/>
    <w:rPr>
      <w:rFonts w:ascii="Arial Black" w:hAnsi="Arial Black"/>
      <w:bCs/>
      <w:i w:val="0"/>
      <w:noProof/>
      <w:kern w:val="28"/>
      <w:sz w:val="36"/>
      <w:szCs w:val="36"/>
      <w:lang w:val="x-none"/>
    </w:rPr>
  </w:style>
  <w:style w:type="character" w:customStyle="1" w:styleId="Title1Zchn">
    <w:name w:val="Title 1 Zchn"/>
    <w:link w:val="Title1"/>
    <w:rsid w:val="00D40460"/>
    <w:rPr>
      <w:rFonts w:ascii="Arial Black" w:hAnsi="Arial Black"/>
      <w:b/>
      <w:bCs/>
      <w:noProof/>
      <w:kern w:val="28"/>
      <w:sz w:val="36"/>
      <w:szCs w:val="36"/>
      <w:lang w:val="x-none" w:eastAsia="x-none"/>
    </w:rPr>
  </w:style>
  <w:style w:type="character" w:styleId="CommentReference">
    <w:name w:val="annotation reference"/>
    <w:uiPriority w:val="99"/>
    <w:rsid w:val="00FB398D"/>
    <w:rPr>
      <w:sz w:val="16"/>
      <w:szCs w:val="16"/>
    </w:rPr>
  </w:style>
  <w:style w:type="paragraph" w:styleId="CommentText">
    <w:name w:val="annotation text"/>
    <w:basedOn w:val="Normal"/>
    <w:link w:val="CommentTextChar"/>
    <w:uiPriority w:val="99"/>
    <w:rsid w:val="00FB398D"/>
    <w:rPr>
      <w:sz w:val="20"/>
    </w:rPr>
  </w:style>
  <w:style w:type="character" w:customStyle="1" w:styleId="CommentTextChar">
    <w:name w:val="Comment Text Char"/>
    <w:link w:val="CommentText"/>
    <w:uiPriority w:val="99"/>
    <w:rsid w:val="00FB398D"/>
    <w:rPr>
      <w:noProof/>
      <w:lang w:val="en-GB" w:eastAsia="de-DE"/>
    </w:rPr>
  </w:style>
  <w:style w:type="paragraph" w:styleId="CommentSubject">
    <w:name w:val="annotation subject"/>
    <w:basedOn w:val="CommentText"/>
    <w:next w:val="CommentText"/>
    <w:link w:val="CommentSubjectChar"/>
    <w:rsid w:val="00FB398D"/>
    <w:rPr>
      <w:b/>
      <w:bCs/>
    </w:rPr>
  </w:style>
  <w:style w:type="character" w:customStyle="1" w:styleId="CommentSubjectChar">
    <w:name w:val="Comment Subject Char"/>
    <w:link w:val="CommentSubject"/>
    <w:rsid w:val="00FB398D"/>
    <w:rPr>
      <w:b/>
      <w:bCs/>
      <w:noProof/>
      <w:lang w:val="en-GB" w:eastAsia="de-DE"/>
    </w:rPr>
  </w:style>
  <w:style w:type="paragraph" w:customStyle="1" w:styleId="berarbeitung1">
    <w:name w:val="Überarbeitung1"/>
    <w:hidden/>
    <w:uiPriority w:val="99"/>
    <w:semiHidden/>
    <w:rsid w:val="00FB398D"/>
    <w:rPr>
      <w:noProof/>
      <w:lang w:val="en-GB" w:eastAsia="de-DE"/>
    </w:rPr>
  </w:style>
  <w:style w:type="paragraph" w:styleId="ListParagraph">
    <w:name w:val="List Paragraph"/>
    <w:basedOn w:val="Normal"/>
    <w:uiPriority w:val="34"/>
    <w:qFormat/>
    <w:rsid w:val="00727D6C"/>
    <w:pPr>
      <w:ind w:left="720"/>
      <w:contextualSpacing/>
    </w:pPr>
  </w:style>
  <w:style w:type="paragraph" w:styleId="Revision">
    <w:name w:val="Revision"/>
    <w:hidden/>
    <w:uiPriority w:val="99"/>
    <w:semiHidden/>
    <w:rsid w:val="00752BD8"/>
    <w:rPr>
      <w:noProof/>
      <w:lang w:val="en-GB" w:eastAsia="de-DE"/>
    </w:rPr>
  </w:style>
  <w:style w:type="paragraph" w:customStyle="1" w:styleId="counting4">
    <w:name w:val="counting 4"/>
    <w:basedOn w:val="counting2"/>
    <w:link w:val="counting4Zchn"/>
    <w:qFormat/>
    <w:rsid w:val="00681930"/>
    <w:pPr>
      <w:numPr>
        <w:ilvl w:val="0"/>
        <w:numId w:val="1"/>
      </w:numPr>
    </w:pPr>
  </w:style>
  <w:style w:type="character" w:customStyle="1" w:styleId="counting4Zchn">
    <w:name w:val="counting 4 Zchn"/>
    <w:basedOn w:val="counting2Zchn"/>
    <w:link w:val="counting4"/>
    <w:rsid w:val="00681930"/>
    <w:rPr>
      <w:rFonts w:ascii="Calibri" w:hAnsi="Calibri"/>
      <w:lang w:val="en-GB" w:eastAsia="x-none"/>
    </w:rPr>
  </w:style>
  <w:style w:type="paragraph" w:customStyle="1" w:styleId="Titeloben">
    <w:name w:val="Titel oben"/>
    <w:basedOn w:val="Normal"/>
    <w:link w:val="TitelobenZchn"/>
    <w:qFormat/>
    <w:rsid w:val="003C6F43"/>
    <w:rPr>
      <w:lang w:eastAsia="x-none"/>
    </w:rPr>
  </w:style>
  <w:style w:type="character" w:customStyle="1" w:styleId="TitelobenZchn">
    <w:name w:val="Titel oben Zchn"/>
    <w:link w:val="Titeloben"/>
    <w:rsid w:val="003C6F43"/>
    <w:rPr>
      <w:noProof/>
      <w:sz w:val="24"/>
      <w:lang w:val="en-GB"/>
    </w:rPr>
  </w:style>
  <w:style w:type="paragraph" w:customStyle="1" w:styleId="tablelisting">
    <w:name w:val="table listing"/>
    <w:basedOn w:val="counting4"/>
    <w:rsid w:val="00DD2001"/>
    <w:pPr>
      <w:numPr>
        <w:numId w:val="0"/>
      </w:numPr>
      <w:spacing w:before="40" w:after="40"/>
    </w:pPr>
    <w:rPr>
      <w:sz w:val="22"/>
      <w:szCs w:val="20"/>
    </w:rPr>
  </w:style>
  <w:style w:type="paragraph" w:styleId="DocumentMap">
    <w:name w:val="Document Map"/>
    <w:basedOn w:val="Normal"/>
    <w:link w:val="DocumentMapChar"/>
    <w:rsid w:val="0038653E"/>
    <w:rPr>
      <w:rFonts w:ascii="Tahoma" w:hAnsi="Tahoma"/>
      <w:sz w:val="16"/>
      <w:szCs w:val="16"/>
      <w:lang w:eastAsia="x-none"/>
    </w:rPr>
  </w:style>
  <w:style w:type="character" w:customStyle="1" w:styleId="DocumentMapChar">
    <w:name w:val="Document Map Char"/>
    <w:link w:val="DocumentMap"/>
    <w:rsid w:val="0038653E"/>
    <w:rPr>
      <w:rFonts w:ascii="Tahoma" w:hAnsi="Tahoma" w:cs="Tahoma"/>
      <w:noProof/>
      <w:sz w:val="16"/>
      <w:szCs w:val="16"/>
      <w:lang w:val="en-GB"/>
    </w:rPr>
  </w:style>
  <w:style w:type="paragraph" w:customStyle="1" w:styleId="Heading31">
    <w:name w:val="Heading 31"/>
    <w:basedOn w:val="Heading2"/>
    <w:link w:val="heading3Zchn"/>
    <w:qFormat/>
    <w:rsid w:val="00DD2001"/>
    <w:pPr>
      <w:numPr>
        <w:numId w:val="2"/>
      </w:numPr>
      <w:spacing w:after="120"/>
      <w:ind w:left="425" w:hanging="425"/>
      <w:jc w:val="left"/>
    </w:pPr>
    <w:rPr>
      <w:u w:val="single"/>
      <w:lang w:val="en-GB" w:eastAsia="x-none"/>
    </w:rPr>
  </w:style>
  <w:style w:type="character" w:customStyle="1" w:styleId="heading3Zchn">
    <w:name w:val="heading 3 Zchn"/>
    <w:link w:val="Heading31"/>
    <w:rsid w:val="00DD2001"/>
    <w:rPr>
      <w:b/>
      <w:bCs/>
      <w:i/>
      <w:iCs/>
      <w:noProof/>
      <w:szCs w:val="28"/>
      <w:u w:val="single"/>
      <w:lang w:val="en-GB" w:eastAsia="x-none"/>
    </w:rPr>
  </w:style>
  <w:style w:type="paragraph" w:styleId="TOC2">
    <w:name w:val="toc 2"/>
    <w:basedOn w:val="Normal"/>
    <w:next w:val="Normal"/>
    <w:autoRedefine/>
    <w:uiPriority w:val="39"/>
    <w:qFormat/>
    <w:rsid w:val="00DD2001"/>
    <w:pPr>
      <w:ind w:left="240"/>
    </w:pPr>
  </w:style>
  <w:style w:type="paragraph" w:customStyle="1" w:styleId="standardlist">
    <w:name w:val="standard list"/>
    <w:basedOn w:val="Normal"/>
    <w:link w:val="standardlistZchn"/>
    <w:qFormat/>
    <w:rsid w:val="0081172D"/>
    <w:pPr>
      <w:spacing w:before="60" w:after="60"/>
    </w:pPr>
    <w:rPr>
      <w:noProof w:val="0"/>
      <w:lang w:eastAsia="x-none"/>
    </w:rPr>
  </w:style>
  <w:style w:type="paragraph" w:customStyle="1" w:styleId="FigureNote">
    <w:name w:val="Figure Note"/>
    <w:basedOn w:val="Normal"/>
    <w:rsid w:val="001F1965"/>
    <w:pPr>
      <w:widowControl/>
      <w:tabs>
        <w:tab w:val="left" w:pos="850"/>
        <w:tab w:val="left" w:pos="1191"/>
        <w:tab w:val="left" w:pos="1531"/>
      </w:tabs>
      <w:adjustRightInd/>
      <w:spacing w:before="0" w:after="0"/>
      <w:textAlignment w:val="auto"/>
    </w:pPr>
    <w:rPr>
      <w:rFonts w:ascii="Helvetica" w:hAnsi="Helvetica"/>
      <w:noProof w:val="0"/>
      <w:sz w:val="18"/>
      <w:lang w:val="en-US" w:eastAsia="en-US"/>
    </w:rPr>
  </w:style>
  <w:style w:type="character" w:customStyle="1" w:styleId="standardlistZchn">
    <w:name w:val="standard list Zchn"/>
    <w:link w:val="standardlist"/>
    <w:rsid w:val="0081172D"/>
    <w:rPr>
      <w:sz w:val="24"/>
      <w:lang w:val="en-GB" w:eastAsia="x-none"/>
    </w:rPr>
  </w:style>
  <w:style w:type="paragraph" w:customStyle="1" w:styleId="annex-subheading">
    <w:name w:val="annex-subheading"/>
    <w:basedOn w:val="Heading31"/>
    <w:link w:val="annex-subheadingZchn"/>
    <w:qFormat/>
    <w:rsid w:val="00081AC2"/>
  </w:style>
  <w:style w:type="paragraph" w:styleId="TOCHeading">
    <w:name w:val="TOC Heading"/>
    <w:basedOn w:val="Heading1"/>
    <w:next w:val="Normal"/>
    <w:uiPriority w:val="39"/>
    <w:semiHidden/>
    <w:unhideWhenUsed/>
    <w:qFormat/>
    <w:rsid w:val="00CF5D9E"/>
    <w:pPr>
      <w:keepLines/>
      <w:widowControl/>
      <w:adjustRightInd/>
      <w:spacing w:after="0" w:line="276" w:lineRule="auto"/>
      <w:ind w:left="0" w:firstLine="0"/>
      <w:textAlignment w:val="auto"/>
      <w:outlineLvl w:val="9"/>
    </w:pPr>
    <w:rPr>
      <w:rFonts w:ascii="Cambria" w:hAnsi="Cambria"/>
      <w:color w:val="365F91"/>
      <w:szCs w:val="28"/>
      <w:lang w:val="de-DE" w:eastAsia="en-US"/>
    </w:rPr>
  </w:style>
  <w:style w:type="character" w:customStyle="1" w:styleId="annex-subheadingZchn">
    <w:name w:val="annex-subheading Zchn"/>
    <w:basedOn w:val="heading3Zchn"/>
    <w:link w:val="annex-subheading"/>
    <w:rsid w:val="00081AC2"/>
    <w:rPr>
      <w:b/>
      <w:bCs/>
      <w:i/>
      <w:iCs/>
      <w:noProof/>
      <w:szCs w:val="28"/>
      <w:u w:val="single"/>
      <w:lang w:val="en-GB" w:eastAsia="x-none"/>
    </w:rPr>
  </w:style>
  <w:style w:type="paragraph" w:styleId="TOC3">
    <w:name w:val="toc 3"/>
    <w:basedOn w:val="Normal"/>
    <w:next w:val="Normal"/>
    <w:autoRedefine/>
    <w:uiPriority w:val="39"/>
    <w:unhideWhenUsed/>
    <w:qFormat/>
    <w:rsid w:val="00CF5D9E"/>
    <w:pPr>
      <w:widowControl/>
      <w:adjustRightInd/>
      <w:spacing w:before="0" w:after="100" w:line="276" w:lineRule="auto"/>
      <w:ind w:left="440"/>
      <w:jc w:val="left"/>
      <w:textAlignment w:val="auto"/>
    </w:pPr>
    <w:rPr>
      <w:rFonts w:ascii="Calibri" w:hAnsi="Calibri"/>
      <w:noProof w:val="0"/>
      <w:sz w:val="22"/>
      <w:szCs w:val="22"/>
      <w:lang w:val="de-DE" w:eastAsia="en-US"/>
    </w:rPr>
  </w:style>
  <w:style w:type="paragraph" w:customStyle="1" w:styleId="standard2">
    <w:name w:val="standard 2"/>
    <w:basedOn w:val="Normal"/>
    <w:link w:val="standard2Zchn"/>
    <w:qFormat/>
    <w:rsid w:val="00681930"/>
    <w:pPr>
      <w:spacing w:before="60" w:after="60"/>
    </w:pPr>
    <w:rPr>
      <w:rFonts w:ascii="Calibri" w:hAnsi="Calibri"/>
      <w:noProof w:val="0"/>
      <w:lang w:eastAsia="x-none"/>
    </w:rPr>
  </w:style>
  <w:style w:type="paragraph" w:customStyle="1" w:styleId="beschriftung">
    <w:name w:val="beschriftung"/>
    <w:basedOn w:val="Titeloben"/>
    <w:link w:val="beschriftungZchn"/>
    <w:qFormat/>
    <w:rsid w:val="00007BCE"/>
    <w:pPr>
      <w:jc w:val="right"/>
    </w:pPr>
    <w:rPr>
      <w:i/>
      <w:noProof w:val="0"/>
    </w:rPr>
  </w:style>
  <w:style w:type="character" w:customStyle="1" w:styleId="standard2Zchn">
    <w:name w:val="standard 2 Zchn"/>
    <w:link w:val="standard2"/>
    <w:rsid w:val="00681930"/>
    <w:rPr>
      <w:rFonts w:ascii="Calibri" w:hAnsi="Calibri" w:cs="Calibri"/>
      <w:sz w:val="24"/>
      <w:szCs w:val="24"/>
      <w:lang w:val="en-GB"/>
    </w:rPr>
  </w:style>
  <w:style w:type="paragraph" w:customStyle="1" w:styleId="comment">
    <w:name w:val="comment"/>
    <w:basedOn w:val="Title1"/>
    <w:link w:val="commentZchn"/>
    <w:qFormat/>
    <w:rsid w:val="00681930"/>
    <w:pPr>
      <w:spacing w:before="60" w:after="60"/>
      <w:jc w:val="left"/>
    </w:pPr>
    <w:rPr>
      <w:rFonts w:ascii="Calibri" w:hAnsi="Calibri" w:cs="Calibri"/>
      <w:b w:val="0"/>
      <w:i/>
      <w:sz w:val="22"/>
      <w:szCs w:val="22"/>
    </w:rPr>
  </w:style>
  <w:style w:type="character" w:customStyle="1" w:styleId="beschriftungZchn">
    <w:name w:val="beschriftung Zchn"/>
    <w:link w:val="beschriftung"/>
    <w:rsid w:val="00007BCE"/>
    <w:rPr>
      <w:i/>
      <w:noProof/>
      <w:sz w:val="24"/>
      <w:szCs w:val="24"/>
      <w:lang w:val="en-GB" w:eastAsia="x-none"/>
    </w:rPr>
  </w:style>
  <w:style w:type="paragraph" w:customStyle="1" w:styleId="Heading11">
    <w:name w:val="Heading 11"/>
    <w:basedOn w:val="Normal"/>
    <w:rsid w:val="006642A6"/>
    <w:pPr>
      <w:numPr>
        <w:numId w:val="4"/>
      </w:numPr>
    </w:pPr>
  </w:style>
  <w:style w:type="character" w:customStyle="1" w:styleId="commentZchn">
    <w:name w:val="comment Zchn"/>
    <w:link w:val="comment"/>
    <w:rsid w:val="00681930"/>
    <w:rPr>
      <w:rFonts w:ascii="Calibri" w:hAnsi="Calibri" w:cs="Calibri"/>
      <w:b/>
      <w:bCs/>
      <w:noProof/>
      <w:kern w:val="28"/>
      <w:sz w:val="22"/>
      <w:szCs w:val="22"/>
      <w:lang w:val="x-none" w:eastAsia="x-none"/>
    </w:rPr>
  </w:style>
  <w:style w:type="paragraph" w:customStyle="1" w:styleId="Sub-title1">
    <w:name w:val="Sub-title 1"/>
    <w:basedOn w:val="Heading1"/>
    <w:link w:val="Sub-title1Zchn"/>
    <w:qFormat/>
    <w:rsid w:val="00221C43"/>
    <w:pPr>
      <w:spacing w:before="360" w:after="120"/>
    </w:pPr>
    <w:rPr>
      <w:sz w:val="28"/>
      <w:szCs w:val="28"/>
    </w:rPr>
  </w:style>
  <w:style w:type="character" w:customStyle="1" w:styleId="BodyText1">
    <w:name w:val="Body Text1"/>
    <w:rsid w:val="00FF5CDF"/>
    <w:rPr>
      <w:rFonts w:ascii="Calibri" w:eastAsia="Calibri" w:hAnsi="Calibri" w:cs="Calibri"/>
      <w:b w:val="0"/>
      <w:bCs w:val="0"/>
      <w:i w:val="0"/>
      <w:iCs w:val="0"/>
      <w:smallCaps w:val="0"/>
      <w:strike w:val="0"/>
      <w:spacing w:val="0"/>
      <w:sz w:val="20"/>
      <w:szCs w:val="20"/>
    </w:rPr>
  </w:style>
  <w:style w:type="character" w:customStyle="1" w:styleId="Sub-title1Zchn">
    <w:name w:val="Sub-title 1 Zchn"/>
    <w:link w:val="Sub-title1"/>
    <w:rsid w:val="00221C43"/>
    <w:rPr>
      <w:rFonts w:ascii="Calibri" w:hAnsi="Calibri" w:cs="Calibri"/>
      <w:b/>
      <w:sz w:val="28"/>
      <w:szCs w:val="28"/>
      <w:lang w:val="en-GB" w:eastAsia="x-none"/>
    </w:rPr>
  </w:style>
  <w:style w:type="character" w:styleId="FollowedHyperlink">
    <w:name w:val="FollowedHyperlink"/>
    <w:rsid w:val="008276E1"/>
    <w:rPr>
      <w:color w:val="954F72"/>
      <w:u w:val="single"/>
    </w:rPr>
  </w:style>
  <w:style w:type="paragraph" w:customStyle="1" w:styleId="countinga">
    <w:name w:val="counting (a)"/>
    <w:basedOn w:val="Normal"/>
    <w:link w:val="countingaZchn"/>
    <w:qFormat/>
    <w:rsid w:val="00727532"/>
    <w:pPr>
      <w:widowControl/>
      <w:numPr>
        <w:numId w:val="13"/>
      </w:numPr>
      <w:tabs>
        <w:tab w:val="left" w:pos="851"/>
      </w:tabs>
      <w:adjustRightInd/>
      <w:spacing w:before="60" w:after="60" w:line="264" w:lineRule="auto"/>
      <w:ind w:left="851" w:hanging="425"/>
      <w:jc w:val="left"/>
      <w:textAlignment w:val="auto"/>
    </w:pPr>
    <w:rPr>
      <w:noProof w:val="0"/>
      <w:spacing w:val="2"/>
      <w:lang w:eastAsia="x-none"/>
    </w:rPr>
  </w:style>
  <w:style w:type="character" w:customStyle="1" w:styleId="countingaZchn">
    <w:name w:val="counting (a) Zchn"/>
    <w:link w:val="countinga"/>
    <w:rsid w:val="00727532"/>
    <w:rPr>
      <w:spacing w:val="2"/>
      <w:lang w:val="en-GB" w:eastAsia="x-none"/>
    </w:rPr>
  </w:style>
  <w:style w:type="paragraph" w:customStyle="1" w:styleId="ColorfulList-Accent11">
    <w:name w:val="Colorful List - Accent 11"/>
    <w:basedOn w:val="Normal"/>
    <w:uiPriority w:val="34"/>
    <w:qFormat/>
    <w:rsid w:val="008B29BB"/>
    <w:pPr>
      <w:widowControl/>
      <w:adjustRightInd/>
      <w:spacing w:before="0" w:after="200" w:line="276" w:lineRule="auto"/>
      <w:ind w:left="720"/>
      <w:contextualSpacing/>
      <w:jc w:val="left"/>
      <w:textAlignment w:val="auto"/>
    </w:pPr>
    <w:rPr>
      <w:rFonts w:ascii="Calibri" w:eastAsia="MS Mincho" w:hAnsi="Calibri"/>
      <w:noProof w:val="0"/>
      <w:sz w:val="22"/>
      <w:szCs w:val="22"/>
      <w:lang w:eastAsia="en-GB"/>
    </w:rPr>
  </w:style>
  <w:style w:type="paragraph" w:customStyle="1" w:styleId="Default">
    <w:name w:val="Default"/>
    <w:rsid w:val="008B29BB"/>
    <w:pPr>
      <w:autoSpaceDE w:val="0"/>
      <w:autoSpaceDN w:val="0"/>
      <w:adjustRightInd w:val="0"/>
    </w:pPr>
    <w:rPr>
      <w:rFonts w:ascii="Corbel" w:eastAsia="Calibri" w:hAnsi="Corbel" w:cs="Corbel"/>
      <w:color w:val="000000"/>
      <w:lang w:val="el-GR" w:eastAsia="el-GR"/>
    </w:rPr>
  </w:style>
  <w:style w:type="paragraph" w:customStyle="1" w:styleId="CM4">
    <w:name w:val="CM4"/>
    <w:basedOn w:val="Default"/>
    <w:next w:val="Default"/>
    <w:uiPriority w:val="99"/>
    <w:rsid w:val="008B29BB"/>
    <w:rPr>
      <w:rFonts w:ascii="Times New Roman" w:hAnsi="Times New Roman" w:cs="Times New Roman"/>
      <w:color w:val="auto"/>
    </w:rPr>
  </w:style>
  <w:style w:type="character" w:customStyle="1" w:styleId="alt-edited">
    <w:name w:val="alt-edited"/>
    <w:basedOn w:val="DefaultParagraphFont"/>
    <w:rsid w:val="00242752"/>
  </w:style>
  <w:style w:type="character" w:customStyle="1" w:styleId="WW8Num18z0">
    <w:name w:val="WW8Num18z0"/>
    <w:rsid w:val="00086951"/>
  </w:style>
  <w:style w:type="character" w:customStyle="1" w:styleId="apple-converted-space">
    <w:name w:val="apple-converted-space"/>
    <w:basedOn w:val="DefaultParagraphFont"/>
    <w:rsid w:val="008C2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088878">
      <w:bodyDiv w:val="1"/>
      <w:marLeft w:val="0"/>
      <w:marRight w:val="0"/>
      <w:marTop w:val="0"/>
      <w:marBottom w:val="0"/>
      <w:divBdr>
        <w:top w:val="none" w:sz="0" w:space="0" w:color="auto"/>
        <w:left w:val="none" w:sz="0" w:space="0" w:color="auto"/>
        <w:bottom w:val="none" w:sz="0" w:space="0" w:color="auto"/>
        <w:right w:val="none" w:sz="0" w:space="0" w:color="auto"/>
      </w:divBdr>
    </w:div>
    <w:div w:id="363287580">
      <w:bodyDiv w:val="1"/>
      <w:marLeft w:val="0"/>
      <w:marRight w:val="0"/>
      <w:marTop w:val="0"/>
      <w:marBottom w:val="0"/>
      <w:divBdr>
        <w:top w:val="none" w:sz="0" w:space="0" w:color="auto"/>
        <w:left w:val="none" w:sz="0" w:space="0" w:color="auto"/>
        <w:bottom w:val="none" w:sz="0" w:space="0" w:color="auto"/>
        <w:right w:val="none" w:sz="0" w:space="0" w:color="auto"/>
      </w:divBdr>
    </w:div>
    <w:div w:id="481166690">
      <w:bodyDiv w:val="1"/>
      <w:marLeft w:val="0"/>
      <w:marRight w:val="0"/>
      <w:marTop w:val="0"/>
      <w:marBottom w:val="0"/>
      <w:divBdr>
        <w:top w:val="none" w:sz="0" w:space="0" w:color="auto"/>
        <w:left w:val="none" w:sz="0" w:space="0" w:color="auto"/>
        <w:bottom w:val="none" w:sz="0" w:space="0" w:color="auto"/>
        <w:right w:val="none" w:sz="0" w:space="0" w:color="auto"/>
      </w:divBdr>
    </w:div>
    <w:div w:id="655839905">
      <w:bodyDiv w:val="1"/>
      <w:marLeft w:val="0"/>
      <w:marRight w:val="0"/>
      <w:marTop w:val="0"/>
      <w:marBottom w:val="0"/>
      <w:divBdr>
        <w:top w:val="none" w:sz="0" w:space="0" w:color="auto"/>
        <w:left w:val="none" w:sz="0" w:space="0" w:color="auto"/>
        <w:bottom w:val="none" w:sz="0" w:space="0" w:color="auto"/>
        <w:right w:val="none" w:sz="0" w:space="0" w:color="auto"/>
      </w:divBdr>
    </w:div>
    <w:div w:id="780879610">
      <w:bodyDiv w:val="1"/>
      <w:marLeft w:val="0"/>
      <w:marRight w:val="0"/>
      <w:marTop w:val="0"/>
      <w:marBottom w:val="0"/>
      <w:divBdr>
        <w:top w:val="none" w:sz="0" w:space="0" w:color="auto"/>
        <w:left w:val="none" w:sz="0" w:space="0" w:color="auto"/>
        <w:bottom w:val="none" w:sz="0" w:space="0" w:color="auto"/>
        <w:right w:val="none" w:sz="0" w:space="0" w:color="auto"/>
      </w:divBdr>
    </w:div>
    <w:div w:id="965504799">
      <w:bodyDiv w:val="1"/>
      <w:marLeft w:val="0"/>
      <w:marRight w:val="0"/>
      <w:marTop w:val="0"/>
      <w:marBottom w:val="0"/>
      <w:divBdr>
        <w:top w:val="none" w:sz="0" w:space="0" w:color="auto"/>
        <w:left w:val="none" w:sz="0" w:space="0" w:color="auto"/>
        <w:bottom w:val="none" w:sz="0" w:space="0" w:color="auto"/>
        <w:right w:val="none" w:sz="0" w:space="0" w:color="auto"/>
      </w:divBdr>
    </w:div>
    <w:div w:id="1087918226">
      <w:bodyDiv w:val="1"/>
      <w:marLeft w:val="0"/>
      <w:marRight w:val="0"/>
      <w:marTop w:val="0"/>
      <w:marBottom w:val="0"/>
      <w:divBdr>
        <w:top w:val="none" w:sz="0" w:space="0" w:color="auto"/>
        <w:left w:val="none" w:sz="0" w:space="0" w:color="auto"/>
        <w:bottom w:val="none" w:sz="0" w:space="0" w:color="auto"/>
        <w:right w:val="none" w:sz="0" w:space="0" w:color="auto"/>
      </w:divBdr>
    </w:div>
    <w:div w:id="1158227382">
      <w:bodyDiv w:val="1"/>
      <w:marLeft w:val="0"/>
      <w:marRight w:val="0"/>
      <w:marTop w:val="0"/>
      <w:marBottom w:val="0"/>
      <w:divBdr>
        <w:top w:val="none" w:sz="0" w:space="0" w:color="auto"/>
        <w:left w:val="none" w:sz="0" w:space="0" w:color="auto"/>
        <w:bottom w:val="none" w:sz="0" w:space="0" w:color="auto"/>
        <w:right w:val="none" w:sz="0" w:space="0" w:color="auto"/>
      </w:divBdr>
      <w:divsChild>
        <w:div w:id="201022716">
          <w:marLeft w:val="0"/>
          <w:marRight w:val="0"/>
          <w:marTop w:val="0"/>
          <w:marBottom w:val="0"/>
          <w:divBdr>
            <w:top w:val="none" w:sz="0" w:space="0" w:color="auto"/>
            <w:left w:val="none" w:sz="0" w:space="0" w:color="auto"/>
            <w:bottom w:val="none" w:sz="0" w:space="0" w:color="auto"/>
            <w:right w:val="none" w:sz="0" w:space="0" w:color="auto"/>
          </w:divBdr>
        </w:div>
        <w:div w:id="1034041398">
          <w:marLeft w:val="0"/>
          <w:marRight w:val="0"/>
          <w:marTop w:val="0"/>
          <w:marBottom w:val="0"/>
          <w:divBdr>
            <w:top w:val="none" w:sz="0" w:space="0" w:color="auto"/>
            <w:left w:val="none" w:sz="0" w:space="0" w:color="auto"/>
            <w:bottom w:val="none" w:sz="0" w:space="0" w:color="auto"/>
            <w:right w:val="none" w:sz="0" w:space="0" w:color="auto"/>
          </w:divBdr>
        </w:div>
      </w:divsChild>
    </w:div>
    <w:div w:id="1923946948">
      <w:bodyDiv w:val="1"/>
      <w:marLeft w:val="0"/>
      <w:marRight w:val="0"/>
      <w:marTop w:val="0"/>
      <w:marBottom w:val="0"/>
      <w:divBdr>
        <w:top w:val="none" w:sz="0" w:space="0" w:color="auto"/>
        <w:left w:val="none" w:sz="0" w:space="0" w:color="auto"/>
        <w:bottom w:val="none" w:sz="0" w:space="0" w:color="auto"/>
        <w:right w:val="none" w:sz="0" w:space="0" w:color="auto"/>
      </w:divBdr>
    </w:div>
    <w:div w:id="2032955719">
      <w:bodyDiv w:val="1"/>
      <w:marLeft w:val="0"/>
      <w:marRight w:val="0"/>
      <w:marTop w:val="0"/>
      <w:marBottom w:val="0"/>
      <w:divBdr>
        <w:top w:val="none" w:sz="0" w:space="0" w:color="auto"/>
        <w:left w:val="none" w:sz="0" w:space="0" w:color="auto"/>
        <w:bottom w:val="none" w:sz="0" w:space="0" w:color="auto"/>
        <w:right w:val="none" w:sz="0" w:space="0" w:color="auto"/>
      </w:divBdr>
    </w:div>
    <w:div w:id="21323628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025EE8-FEDA-4702-8847-148E04028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28</Pages>
  <Words>8291</Words>
  <Characters>47261</Characters>
  <Application>Microsoft Office Word</Application>
  <DocSecurity>0</DocSecurity>
  <Lines>393</Lines>
  <Paragraphs>110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29</vt:lpstr>
      <vt:lpstr>29</vt:lpstr>
    </vt:vector>
  </TitlesOfParts>
  <Company>adelphi</Company>
  <LinksUpToDate>false</LinksUpToDate>
  <CharactersWithSpaces>55442</CharactersWithSpaces>
  <SharedDoc>false</SharedDoc>
  <HLinks>
    <vt:vector size="6" baseType="variant">
      <vt:variant>
        <vt:i4>6946916</vt:i4>
      </vt:variant>
      <vt:variant>
        <vt:i4>0</vt:i4>
      </vt:variant>
      <vt:variant>
        <vt:i4>0</vt:i4>
      </vt:variant>
      <vt:variant>
        <vt:i4>5</vt:i4>
      </vt:variant>
      <vt:variant>
        <vt:lpwstr>http://www.ecotrel.lu/en/index.html</vt:lpwstr>
      </vt:variant>
      <vt:variant>
        <vt:lpwstr>tarif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29</dc:title>
  <dc:subject/>
  <dc:creator>asen</dc:creator>
  <cp:keywords/>
  <dc:description/>
  <cp:lastModifiedBy>გივი მერაბიშვილი</cp:lastModifiedBy>
  <cp:revision>83</cp:revision>
  <cp:lastPrinted>2020-03-17T12:24:00Z</cp:lastPrinted>
  <dcterms:created xsi:type="dcterms:W3CDTF">2019-12-13T06:05:00Z</dcterms:created>
  <dcterms:modified xsi:type="dcterms:W3CDTF">2020-05-19T07:56:00Z</dcterms:modified>
</cp:coreProperties>
</file>